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456E5" w:rsidRPr="00D3352F" w:rsidRDefault="00C456E5" w:rsidP="00C456E5">
      <w:pPr>
        <w:spacing w:before="0" w:after="0"/>
        <w:rPr>
          <w:rFonts w:ascii="Calibri" w:hAnsi="Calibri" w:cs="Calibri"/>
          <w:b/>
          <w:color w:val="7F7F7F" w:themeColor="text1" w:themeTint="80"/>
          <w:sz w:val="38"/>
          <w:szCs w:val="38"/>
        </w:rPr>
      </w:pPr>
      <w:r w:rsidRPr="00D3352F">
        <w:rPr>
          <w:rFonts w:ascii="Calibri" w:hAnsi="Calibri" w:cs="Calibri"/>
          <w:b/>
          <w:color w:val="7F7F7F" w:themeColor="text1" w:themeTint="80"/>
          <w:sz w:val="38"/>
          <w:szCs w:val="38"/>
        </w:rPr>
        <w:t xml:space="preserve">Module </w:t>
      </w:r>
      <w:r>
        <w:rPr>
          <w:rFonts w:ascii="Calibri" w:hAnsi="Calibri" w:cs="Calibri"/>
          <w:b/>
          <w:color w:val="7F7F7F" w:themeColor="text1" w:themeTint="80"/>
          <w:sz w:val="38"/>
          <w:szCs w:val="38"/>
        </w:rPr>
        <w:t>3</w:t>
      </w:r>
    </w:p>
    <w:p w:rsidR="00C456E5" w:rsidRPr="00D3352F" w:rsidRDefault="00C456E5" w:rsidP="00C456E5">
      <w:pPr>
        <w:spacing w:before="0" w:line="240" w:lineRule="auto"/>
        <w:rPr>
          <w:noProof/>
          <w:sz w:val="20"/>
          <w:lang w:val="de-CH" w:eastAsia="de-CH"/>
        </w:rPr>
      </w:pPr>
      <w:r w:rsidRPr="00C456E5">
        <w:rPr>
          <w:rFonts w:ascii="Calibri" w:hAnsi="Calibri" w:cs="Calibri"/>
          <w:b/>
          <w:sz w:val="38"/>
          <w:szCs w:val="38"/>
        </w:rPr>
        <w:t>Borehole Siting and Drilling Supervision Consultancy</w:t>
      </w:r>
    </w:p>
    <w:p w:rsidR="00C456E5" w:rsidRDefault="00C456E5" w:rsidP="00C456E5">
      <w:pPr>
        <w:rPr>
          <w:noProof/>
          <w:sz w:val="20"/>
          <w:lang w:val="de-CH" w:eastAsia="de-CH"/>
        </w:rPr>
      </w:pPr>
    </w:p>
    <w:p w:rsidR="00C456E5" w:rsidRPr="00D3352F" w:rsidRDefault="00C456E5" w:rsidP="00C456E5">
      <w:pPr>
        <w:rPr>
          <w:noProof/>
          <w:sz w:val="20"/>
          <w:lang w:val="de-CH" w:eastAsia="de-CH"/>
        </w:rPr>
      </w:pPr>
    </w:p>
    <w:p w:rsidR="00C456E5" w:rsidRPr="00D3352F" w:rsidRDefault="00C456E5" w:rsidP="00C456E5">
      <w:pPr>
        <w:rPr>
          <w:noProof/>
          <w:sz w:val="20"/>
          <w:lang w:val="de-CH" w:eastAsia="de-CH"/>
        </w:rPr>
      </w:pPr>
    </w:p>
    <w:p w:rsidR="00C456E5" w:rsidRPr="00D3352F" w:rsidRDefault="007655F3" w:rsidP="00C456E5">
      <w:pPr>
        <w:ind w:left="-1418"/>
        <w:rPr>
          <w:noProof/>
          <w:sz w:val="20"/>
          <w:lang w:val="de-CH" w:eastAsia="de-CH"/>
        </w:rPr>
      </w:pPr>
      <w:r>
        <w:rPr>
          <w:noProof/>
          <w:sz w:val="20"/>
          <w:lang w:val="de-CH" w:eastAsia="de-CH"/>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6pt;height:444pt">
            <v:imagedata r:id="rId8" o:title="module3-cover-img 02"/>
          </v:shape>
        </w:pict>
      </w:r>
    </w:p>
    <w:p w:rsidR="00C456E5" w:rsidRPr="00D3352F" w:rsidRDefault="00C456E5" w:rsidP="00C456E5">
      <w:pPr>
        <w:rPr>
          <w:color w:val="000000" w:themeColor="text1"/>
          <w:sz w:val="20"/>
        </w:rPr>
        <w:sectPr w:rsidR="00C456E5" w:rsidRPr="00D3352F" w:rsidSect="00523865">
          <w:pgSz w:w="11906" w:h="16838"/>
          <w:pgMar w:top="1440" w:right="1440" w:bottom="1440" w:left="1440" w:header="454" w:footer="454" w:gutter="0"/>
          <w:cols w:space="720"/>
          <w:docGrid w:linePitch="360"/>
        </w:sectPr>
      </w:pPr>
      <w:r w:rsidRPr="00D3352F">
        <w:rPr>
          <w:noProof/>
          <w:sz w:val="20"/>
          <w:lang w:val="de-CH" w:eastAsia="de-CH"/>
        </w:rPr>
        <w:drawing>
          <wp:anchor distT="0" distB="0" distL="114300" distR="114300" simplePos="0" relativeHeight="251659264" behindDoc="0" locked="0" layoutInCell="1" allowOverlap="1" wp14:anchorId="71DDA7FF" wp14:editId="5F82D8FF">
            <wp:simplePos x="0" y="0"/>
            <wp:positionH relativeFrom="column">
              <wp:posOffset>0</wp:posOffset>
            </wp:positionH>
            <wp:positionV relativeFrom="page">
              <wp:posOffset>9768205</wp:posOffset>
            </wp:positionV>
            <wp:extent cx="1224000" cy="334800"/>
            <wp:effectExtent l="0" t="0" r="0" b="8255"/>
            <wp:wrapNone/>
            <wp:docPr id="18" name="Picture 17" descr="C:\data\_skat\01_pbl\2010\10-2-006_fieldnotes\img\01_logos\Unicef_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ata\_skat\01_pbl\2010\10-2-006_fieldnotes\img\01_logos\Unicef_logo.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24000" cy="334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270AD" w:rsidRPr="00221C9D" w:rsidRDefault="007270AD" w:rsidP="00B6647A">
      <w:pPr>
        <w:spacing w:line="240" w:lineRule="auto"/>
        <w:rPr>
          <w:rFonts w:cstheme="minorHAnsi"/>
          <w:b/>
          <w:color w:val="000000" w:themeColor="text1"/>
          <w:sz w:val="20"/>
          <w:szCs w:val="20"/>
          <w:lang w:val="en-GB"/>
        </w:rPr>
      </w:pPr>
      <w:r w:rsidRPr="00221C9D">
        <w:rPr>
          <w:rFonts w:cstheme="minorHAnsi"/>
          <w:b/>
          <w:color w:val="000000" w:themeColor="text1"/>
          <w:sz w:val="20"/>
          <w:szCs w:val="20"/>
          <w:lang w:val="en-GB"/>
        </w:rPr>
        <w:lastRenderedPageBreak/>
        <w:t xml:space="preserve">DISCLAIMER: </w:t>
      </w:r>
    </w:p>
    <w:p w:rsidR="00F0004F" w:rsidRPr="00221C9D" w:rsidRDefault="00F0004F" w:rsidP="00B6647A">
      <w:pPr>
        <w:spacing w:line="240" w:lineRule="auto"/>
        <w:rPr>
          <w:color w:val="000000" w:themeColor="text1"/>
          <w:sz w:val="20"/>
          <w:szCs w:val="20"/>
          <w:lang w:val="en-GB"/>
        </w:rPr>
      </w:pPr>
      <w:r w:rsidRPr="00221C9D">
        <w:rPr>
          <w:color w:val="000000" w:themeColor="text1"/>
          <w:sz w:val="20"/>
          <w:szCs w:val="20"/>
          <w:lang w:val="en-GB"/>
        </w:rPr>
        <w:t xml:space="preserve">This publication may be reproduced in whole or in part and in any form for educational or non-profit purposes without special permission from the copyright holder provided proper acknowledgement of the source is made. UNICEF and Skat Foundation would appreciate receiving a copy of any publication that uses this publication as a source. No use of this publication may be made for resale or for any other commercial purpose without prior permission in writing from UNICEF. The designation of geographical entities in this report, and the presentation of the material herein, do not imply the expression of any opinion whatsoever on the part of the publisher or the participating organisations concerning the legal status of any country, territory or area, or of its authorities, or concerning the delimitation of its frontiers or boundaries. </w:t>
      </w:r>
    </w:p>
    <w:p w:rsidR="007270AD" w:rsidRPr="00221C9D" w:rsidRDefault="007270AD" w:rsidP="00B6647A">
      <w:pPr>
        <w:spacing w:after="240" w:line="240" w:lineRule="auto"/>
        <w:rPr>
          <w:rFonts w:cstheme="minorHAnsi"/>
          <w:color w:val="000000" w:themeColor="text1"/>
          <w:sz w:val="20"/>
          <w:szCs w:val="20"/>
          <w:lang w:val="en-GB"/>
        </w:rPr>
      </w:pPr>
    </w:p>
    <w:p w:rsidR="007270AD" w:rsidRPr="00221C9D" w:rsidRDefault="007270AD" w:rsidP="00B6647A">
      <w:pPr>
        <w:spacing w:line="240" w:lineRule="auto"/>
        <w:rPr>
          <w:rFonts w:cstheme="minorHAnsi"/>
          <w:b/>
          <w:color w:val="000000" w:themeColor="text1"/>
          <w:sz w:val="20"/>
          <w:szCs w:val="20"/>
          <w:lang w:val="en-GB"/>
        </w:rPr>
      </w:pPr>
      <w:r w:rsidRPr="00221C9D">
        <w:rPr>
          <w:rFonts w:cstheme="minorHAnsi"/>
          <w:b/>
          <w:color w:val="000000" w:themeColor="text1"/>
          <w:sz w:val="20"/>
          <w:szCs w:val="20"/>
          <w:lang w:val="en-GB"/>
        </w:rPr>
        <w:t>FOR MORE INFORMATION:</w:t>
      </w:r>
    </w:p>
    <w:p w:rsidR="007270AD" w:rsidRPr="00026BA7" w:rsidRDefault="007270AD" w:rsidP="00B6647A">
      <w:pPr>
        <w:spacing w:line="240" w:lineRule="auto"/>
        <w:rPr>
          <w:rFonts w:cstheme="minorHAnsi"/>
          <w:sz w:val="20"/>
          <w:szCs w:val="20"/>
          <w:lang w:val="en-GB"/>
        </w:rPr>
      </w:pPr>
      <w:r w:rsidRPr="00221C9D">
        <w:rPr>
          <w:rFonts w:cstheme="minorHAnsi"/>
          <w:color w:val="000000" w:themeColor="text1"/>
          <w:sz w:val="20"/>
          <w:szCs w:val="20"/>
          <w:lang w:val="en-GB"/>
        </w:rPr>
        <w:t xml:space="preserve">For more information, comments and feedback please contact UNICEF New York headquarters </w:t>
      </w:r>
      <w:hyperlink r:id="rId10" w:history="1">
        <w:r w:rsidRPr="00221C9D">
          <w:rPr>
            <w:rStyle w:val="Hyperlink"/>
            <w:rFonts w:cstheme="minorHAnsi"/>
            <w:sz w:val="20"/>
            <w:szCs w:val="20"/>
            <w:lang w:val="en-GB"/>
          </w:rPr>
          <w:t>www.unicef.org</w:t>
        </w:r>
      </w:hyperlink>
      <w:r w:rsidRPr="00221C9D">
        <w:rPr>
          <w:rFonts w:cstheme="minorHAnsi"/>
          <w:color w:val="00B050"/>
          <w:sz w:val="20"/>
          <w:szCs w:val="20"/>
          <w:lang w:val="en-GB"/>
        </w:rPr>
        <w:t xml:space="preserve"> </w:t>
      </w:r>
      <w:r w:rsidRPr="00221C9D">
        <w:rPr>
          <w:rFonts w:cstheme="minorHAnsi"/>
          <w:color w:val="000000" w:themeColor="text1"/>
          <w:sz w:val="20"/>
          <w:szCs w:val="20"/>
          <w:lang w:val="en-GB"/>
        </w:rPr>
        <w:t xml:space="preserve">or Skat Foundation </w:t>
      </w:r>
      <w:hyperlink r:id="rId11" w:history="1">
        <w:r w:rsidRPr="00221C9D">
          <w:rPr>
            <w:rStyle w:val="Hyperlink"/>
            <w:rFonts w:cstheme="minorHAnsi"/>
            <w:sz w:val="20"/>
            <w:szCs w:val="20"/>
            <w:lang w:val="en-GB"/>
          </w:rPr>
          <w:t>www.skat.ch</w:t>
        </w:r>
      </w:hyperlink>
      <w:r w:rsidRPr="00026BA7">
        <w:rPr>
          <w:rFonts w:cstheme="minorHAnsi"/>
          <w:sz w:val="20"/>
          <w:szCs w:val="20"/>
          <w:lang w:val="en-GB"/>
        </w:rPr>
        <w:t xml:space="preserve"> </w:t>
      </w:r>
    </w:p>
    <w:p w:rsidR="007270AD" w:rsidRPr="001942A7" w:rsidRDefault="007270AD" w:rsidP="00B6647A">
      <w:pPr>
        <w:spacing w:after="240" w:line="240" w:lineRule="auto"/>
        <w:rPr>
          <w:rFonts w:cstheme="minorHAnsi"/>
          <w:color w:val="000000" w:themeColor="text1"/>
          <w:sz w:val="20"/>
          <w:szCs w:val="20"/>
          <w:lang w:val="en-GB"/>
        </w:rPr>
      </w:pPr>
    </w:p>
    <w:p w:rsidR="007270AD" w:rsidRPr="001942A7" w:rsidRDefault="007270AD" w:rsidP="00B6647A">
      <w:pPr>
        <w:spacing w:line="240" w:lineRule="auto"/>
        <w:rPr>
          <w:rFonts w:cstheme="minorHAnsi"/>
          <w:b/>
          <w:color w:val="000000" w:themeColor="text1"/>
          <w:sz w:val="20"/>
          <w:szCs w:val="20"/>
          <w:lang w:val="en-GB"/>
        </w:rPr>
      </w:pPr>
      <w:r w:rsidRPr="001942A7">
        <w:rPr>
          <w:rFonts w:cstheme="minorHAnsi"/>
          <w:b/>
          <w:color w:val="000000" w:themeColor="text1"/>
          <w:sz w:val="20"/>
          <w:szCs w:val="20"/>
          <w:lang w:val="en-GB"/>
        </w:rPr>
        <w:t>AUTHORS:</w:t>
      </w:r>
    </w:p>
    <w:p w:rsidR="00BB0FBA" w:rsidRPr="001942A7" w:rsidRDefault="003720CC" w:rsidP="00880CDE">
      <w:pPr>
        <w:spacing w:line="240" w:lineRule="auto"/>
        <w:ind w:right="-188"/>
        <w:rPr>
          <w:rFonts w:cstheme="minorHAnsi"/>
          <w:color w:val="000000" w:themeColor="text1"/>
          <w:sz w:val="20"/>
          <w:szCs w:val="20"/>
          <w:lang w:val="en-GB"/>
        </w:rPr>
      </w:pPr>
      <w:r w:rsidRPr="00880CDE">
        <w:rPr>
          <w:rFonts w:cstheme="minorHAnsi"/>
          <w:color w:val="000000" w:themeColor="text1"/>
          <w:spacing w:val="-2"/>
          <w:sz w:val="20"/>
          <w:szCs w:val="20"/>
          <w:lang w:val="en-GB"/>
        </w:rPr>
        <w:t>Dotun Adekile &amp; Kerstin Danert, Skat Foundation, St Gallen, Switzerland; Jose Gesti Canuto, UNICEF, New York, USA;</w:t>
      </w:r>
      <w:r w:rsidRPr="003720CC">
        <w:rPr>
          <w:rFonts w:cstheme="minorHAnsi"/>
          <w:color w:val="000000" w:themeColor="text1"/>
          <w:sz w:val="20"/>
          <w:szCs w:val="20"/>
          <w:lang w:val="en-GB"/>
        </w:rPr>
        <w:t xml:space="preserve"> Djani Zadi, Peter Harvey, and Anne Cabrera-Clerget, UNICEF, Copenhagen, Denmark</w:t>
      </w:r>
    </w:p>
    <w:p w:rsidR="007270AD" w:rsidRPr="001942A7" w:rsidRDefault="007270AD" w:rsidP="00B6647A">
      <w:pPr>
        <w:spacing w:after="240" w:line="240" w:lineRule="auto"/>
        <w:rPr>
          <w:rFonts w:cstheme="minorHAnsi"/>
          <w:color w:val="000000" w:themeColor="text1"/>
          <w:sz w:val="20"/>
          <w:szCs w:val="20"/>
          <w:lang w:val="en-GB"/>
        </w:rPr>
      </w:pPr>
    </w:p>
    <w:p w:rsidR="007270AD" w:rsidRPr="001942A7" w:rsidRDefault="007270AD" w:rsidP="00B6647A">
      <w:pPr>
        <w:spacing w:line="240" w:lineRule="auto"/>
        <w:rPr>
          <w:rFonts w:cstheme="minorHAnsi"/>
          <w:b/>
          <w:color w:val="000000" w:themeColor="text1"/>
          <w:sz w:val="20"/>
          <w:szCs w:val="20"/>
          <w:lang w:val="en-GB"/>
        </w:rPr>
      </w:pPr>
      <w:r w:rsidRPr="001942A7">
        <w:rPr>
          <w:rFonts w:cstheme="minorHAnsi"/>
          <w:b/>
          <w:color w:val="000000" w:themeColor="text1"/>
          <w:sz w:val="20"/>
          <w:szCs w:val="20"/>
          <w:lang w:val="en-GB"/>
        </w:rPr>
        <w:t>CONTRIBUTORS:</w:t>
      </w:r>
    </w:p>
    <w:p w:rsidR="007270AD" w:rsidRPr="001942A7" w:rsidRDefault="007270AD" w:rsidP="00B6647A">
      <w:pPr>
        <w:spacing w:line="240" w:lineRule="auto"/>
        <w:rPr>
          <w:rFonts w:cstheme="minorHAnsi"/>
          <w:color w:val="000000" w:themeColor="text1"/>
          <w:sz w:val="20"/>
          <w:szCs w:val="20"/>
          <w:lang w:val="en-GB"/>
        </w:rPr>
      </w:pPr>
      <w:r w:rsidRPr="001942A7">
        <w:rPr>
          <w:rFonts w:cstheme="minorHAnsi"/>
          <w:color w:val="000000" w:themeColor="text1"/>
          <w:sz w:val="20"/>
          <w:szCs w:val="20"/>
          <w:lang w:val="en-GB"/>
        </w:rPr>
        <w:t>Fiorella Polo, WASH Specialist, Water and Sanitation Sec</w:t>
      </w:r>
      <w:r w:rsidR="0087515C" w:rsidRPr="001942A7">
        <w:rPr>
          <w:rFonts w:cstheme="minorHAnsi"/>
          <w:color w:val="000000" w:themeColor="text1"/>
          <w:sz w:val="20"/>
          <w:szCs w:val="20"/>
          <w:lang w:val="en-GB"/>
        </w:rPr>
        <w:t>tion</w:t>
      </w:r>
      <w:r w:rsidRPr="001942A7">
        <w:rPr>
          <w:rFonts w:cstheme="minorHAnsi"/>
          <w:color w:val="000000" w:themeColor="text1"/>
          <w:sz w:val="20"/>
          <w:szCs w:val="20"/>
          <w:lang w:val="en-GB"/>
        </w:rPr>
        <w:t xml:space="preserve">, UNICEF </w:t>
      </w:r>
      <w:bookmarkStart w:id="0" w:name="_GoBack"/>
      <w:bookmarkEnd w:id="0"/>
      <w:r w:rsidRPr="001942A7">
        <w:rPr>
          <w:rFonts w:cstheme="minorHAnsi"/>
          <w:color w:val="000000" w:themeColor="text1"/>
          <w:sz w:val="20"/>
          <w:szCs w:val="20"/>
          <w:lang w:val="en-GB"/>
        </w:rPr>
        <w:t>New York Headquarters, USA</w:t>
      </w:r>
      <w:r w:rsidR="002A18B1">
        <w:rPr>
          <w:rFonts w:cstheme="minorHAnsi"/>
          <w:color w:val="000000" w:themeColor="text1"/>
          <w:sz w:val="20"/>
          <w:szCs w:val="20"/>
          <w:lang w:val="en-GB"/>
        </w:rPr>
        <w:br/>
      </w:r>
      <w:r w:rsidR="002A18B1" w:rsidRPr="002A18B1">
        <w:rPr>
          <w:rFonts w:cstheme="minorHAnsi"/>
          <w:color w:val="000000" w:themeColor="text1"/>
          <w:sz w:val="20"/>
          <w:szCs w:val="20"/>
          <w:lang w:val="en-GB"/>
        </w:rPr>
        <w:t>Sue Cavill, Consultant</w:t>
      </w:r>
    </w:p>
    <w:p w:rsidR="00B6647A" w:rsidRPr="001942A7" w:rsidRDefault="00B6647A" w:rsidP="00B6647A">
      <w:pPr>
        <w:spacing w:after="240" w:line="240" w:lineRule="auto"/>
        <w:rPr>
          <w:color w:val="000000" w:themeColor="text1"/>
          <w:sz w:val="20"/>
          <w:szCs w:val="20"/>
        </w:rPr>
      </w:pPr>
    </w:p>
    <w:p w:rsidR="00B6647A" w:rsidRPr="001942A7" w:rsidRDefault="00B6647A" w:rsidP="00B6647A">
      <w:pPr>
        <w:spacing w:line="240" w:lineRule="auto"/>
        <w:rPr>
          <w:b/>
          <w:color w:val="000000" w:themeColor="text1"/>
          <w:sz w:val="20"/>
          <w:szCs w:val="20"/>
        </w:rPr>
      </w:pPr>
      <w:r w:rsidRPr="001942A7">
        <w:rPr>
          <w:b/>
          <w:color w:val="000000" w:themeColor="text1"/>
          <w:sz w:val="20"/>
          <w:szCs w:val="20"/>
        </w:rPr>
        <w:t>COVER PHOTO:</w:t>
      </w:r>
    </w:p>
    <w:p w:rsidR="00B6647A" w:rsidRPr="001942A7" w:rsidRDefault="00B6647A" w:rsidP="00B6647A">
      <w:pPr>
        <w:spacing w:line="240" w:lineRule="auto"/>
        <w:rPr>
          <w:color w:val="000000" w:themeColor="text1"/>
          <w:sz w:val="20"/>
          <w:szCs w:val="20"/>
        </w:rPr>
      </w:pPr>
      <w:r w:rsidRPr="001942A7">
        <w:rPr>
          <w:color w:val="000000" w:themeColor="text1"/>
          <w:sz w:val="20"/>
          <w:szCs w:val="20"/>
        </w:rPr>
        <w:t>Kerstin Danert</w:t>
      </w:r>
    </w:p>
    <w:p w:rsidR="00B6647A" w:rsidRPr="001942A7" w:rsidRDefault="00B6647A" w:rsidP="00B6647A">
      <w:pPr>
        <w:spacing w:line="240" w:lineRule="auto"/>
        <w:rPr>
          <w:rFonts w:cstheme="minorHAnsi"/>
          <w:color w:val="000000" w:themeColor="text1"/>
          <w:sz w:val="20"/>
          <w:szCs w:val="20"/>
          <w:lang w:val="en-GB"/>
        </w:rPr>
      </w:pPr>
    </w:p>
    <w:p w:rsidR="007270AD" w:rsidRPr="00221C9D" w:rsidRDefault="007270AD" w:rsidP="00B6647A">
      <w:pPr>
        <w:spacing w:line="240" w:lineRule="auto"/>
        <w:rPr>
          <w:rFonts w:cstheme="minorHAnsi"/>
          <w:b/>
          <w:color w:val="000000" w:themeColor="text1"/>
          <w:sz w:val="20"/>
          <w:szCs w:val="20"/>
          <w:lang w:val="en-GB"/>
        </w:rPr>
      </w:pPr>
      <w:r w:rsidRPr="00221C9D">
        <w:rPr>
          <w:rFonts w:cstheme="minorHAnsi"/>
          <w:b/>
          <w:color w:val="000000" w:themeColor="text1"/>
          <w:sz w:val="20"/>
          <w:szCs w:val="20"/>
          <w:lang w:val="en-GB"/>
        </w:rPr>
        <w:t>HOW TO CITE:</w:t>
      </w:r>
    </w:p>
    <w:p w:rsidR="007270AD" w:rsidRPr="00221C9D" w:rsidRDefault="007270AD" w:rsidP="00B6647A">
      <w:pPr>
        <w:spacing w:line="240" w:lineRule="auto"/>
        <w:rPr>
          <w:rStyle w:val="Hyperlink"/>
          <w:rFonts w:cstheme="minorHAnsi"/>
          <w:sz w:val="20"/>
          <w:szCs w:val="20"/>
          <w:lang w:val="en-GB"/>
        </w:rPr>
      </w:pPr>
      <w:r w:rsidRPr="00221C9D">
        <w:rPr>
          <w:rFonts w:cstheme="minorHAnsi"/>
          <w:color w:val="000000" w:themeColor="text1"/>
          <w:sz w:val="20"/>
          <w:szCs w:val="20"/>
          <w:lang w:val="en-GB"/>
        </w:rPr>
        <w:t>UNICEF</w:t>
      </w:r>
      <w:r w:rsidR="009C37ED" w:rsidRPr="00221C9D">
        <w:rPr>
          <w:rFonts w:cstheme="minorHAnsi"/>
          <w:color w:val="000000" w:themeColor="text1"/>
          <w:sz w:val="20"/>
          <w:szCs w:val="20"/>
          <w:lang w:val="en-GB"/>
        </w:rPr>
        <w:t>/Skat Foundation</w:t>
      </w:r>
      <w:r w:rsidRPr="00221C9D">
        <w:rPr>
          <w:rFonts w:cstheme="minorHAnsi"/>
          <w:color w:val="000000" w:themeColor="text1"/>
          <w:sz w:val="20"/>
          <w:szCs w:val="20"/>
          <w:lang w:val="en-GB"/>
        </w:rPr>
        <w:t xml:space="preserve"> (2018) Module </w:t>
      </w:r>
      <w:r w:rsidR="0087515C" w:rsidRPr="00221C9D">
        <w:rPr>
          <w:rFonts w:cstheme="minorHAnsi"/>
          <w:color w:val="000000" w:themeColor="text1"/>
          <w:sz w:val="20"/>
          <w:szCs w:val="20"/>
          <w:lang w:val="en-GB"/>
        </w:rPr>
        <w:t>5</w:t>
      </w:r>
      <w:r w:rsidRPr="00221C9D">
        <w:rPr>
          <w:rFonts w:cstheme="minorHAnsi"/>
          <w:color w:val="000000" w:themeColor="text1"/>
          <w:sz w:val="20"/>
          <w:szCs w:val="20"/>
          <w:lang w:val="en-GB"/>
        </w:rPr>
        <w:t xml:space="preserve"> </w:t>
      </w:r>
      <w:r w:rsidR="0087515C" w:rsidRPr="00221C9D">
        <w:rPr>
          <w:rFonts w:cstheme="minorHAnsi"/>
          <w:sz w:val="20"/>
          <w:szCs w:val="20"/>
          <w:lang w:val="en-GB"/>
        </w:rPr>
        <w:t>Agreement for Borehole Siting and Drilling Supervision Consultancy</w:t>
      </w:r>
      <w:r w:rsidRPr="00221C9D">
        <w:rPr>
          <w:rFonts w:cstheme="minorHAnsi"/>
          <w:color w:val="000000" w:themeColor="text1"/>
          <w:sz w:val="20"/>
          <w:szCs w:val="20"/>
          <w:lang w:val="en-GB"/>
        </w:rPr>
        <w:t xml:space="preserve"> </w:t>
      </w:r>
      <w:r w:rsidRPr="00221C9D">
        <w:rPr>
          <w:rFonts w:cstheme="minorHAnsi"/>
          <w:color w:val="000000" w:themeColor="text1"/>
          <w:sz w:val="20"/>
          <w:szCs w:val="20"/>
          <w:u w:val="single"/>
          <w:lang w:val="en-GB"/>
        </w:rPr>
        <w:t>In</w:t>
      </w:r>
      <w:r w:rsidRPr="00221C9D">
        <w:rPr>
          <w:rFonts w:cstheme="minorHAnsi"/>
          <w:color w:val="000000" w:themeColor="text1"/>
          <w:sz w:val="20"/>
          <w:szCs w:val="20"/>
          <w:lang w:val="en-GB"/>
        </w:rPr>
        <w:t xml:space="preserve"> UNICEF</w:t>
      </w:r>
      <w:r w:rsidR="009C37ED" w:rsidRPr="00221C9D">
        <w:rPr>
          <w:rFonts w:cstheme="minorHAnsi"/>
          <w:color w:val="000000" w:themeColor="text1"/>
          <w:sz w:val="20"/>
          <w:szCs w:val="20"/>
          <w:lang w:val="en-GB"/>
        </w:rPr>
        <w:t>/Skat Foundation</w:t>
      </w:r>
      <w:r w:rsidRPr="00221C9D">
        <w:rPr>
          <w:rFonts w:cstheme="minorHAnsi"/>
          <w:color w:val="000000" w:themeColor="text1"/>
          <w:sz w:val="20"/>
          <w:szCs w:val="20"/>
          <w:lang w:val="en-GB"/>
        </w:rPr>
        <w:t xml:space="preserve"> (2018) </w:t>
      </w:r>
      <w:r w:rsidR="0087515C" w:rsidRPr="00221C9D">
        <w:rPr>
          <w:rFonts w:cstheme="minorHAnsi"/>
          <w:bCs/>
          <w:color w:val="000000" w:themeColor="text1"/>
          <w:sz w:val="20"/>
          <w:szCs w:val="20"/>
          <w:lang w:val="en-GB"/>
        </w:rPr>
        <w:t xml:space="preserve">Borehole Drilling </w:t>
      </w:r>
      <w:r w:rsidR="00615B65" w:rsidRPr="00221C9D">
        <w:rPr>
          <w:rFonts w:cstheme="minorHAnsi"/>
          <w:bCs/>
          <w:color w:val="000000" w:themeColor="text1"/>
          <w:sz w:val="20"/>
          <w:szCs w:val="20"/>
          <w:lang w:val="en-GB"/>
        </w:rPr>
        <w:t>–</w:t>
      </w:r>
      <w:r w:rsidR="0087515C" w:rsidRPr="00221C9D">
        <w:rPr>
          <w:rFonts w:cstheme="minorHAnsi"/>
          <w:bCs/>
          <w:color w:val="000000" w:themeColor="text1"/>
          <w:sz w:val="20"/>
          <w:szCs w:val="20"/>
          <w:lang w:val="en-GB"/>
        </w:rPr>
        <w:t xml:space="preserve"> Planning, Contracting and Management: A UNICEF toolkit</w:t>
      </w:r>
      <w:r w:rsidR="0087515C" w:rsidRPr="00221C9D">
        <w:rPr>
          <w:rFonts w:cstheme="minorHAnsi"/>
          <w:b/>
          <w:bCs/>
          <w:color w:val="000000" w:themeColor="text1"/>
          <w:sz w:val="20"/>
          <w:szCs w:val="20"/>
          <w:lang w:val="en-GB"/>
        </w:rPr>
        <w:t xml:space="preserve"> </w:t>
      </w:r>
      <w:r w:rsidRPr="00221C9D">
        <w:rPr>
          <w:rFonts w:cstheme="minorHAnsi"/>
          <w:color w:val="000000" w:themeColor="text1"/>
          <w:sz w:val="20"/>
          <w:szCs w:val="20"/>
          <w:lang w:val="en-GB"/>
        </w:rPr>
        <w:t xml:space="preserve">Cost Effective Boreholes Partnership of the Rural Water Supply Network (RWSN) by UNICEF and Skat Foundation, Available from </w:t>
      </w:r>
      <w:hyperlink r:id="rId12" w:history="1">
        <w:r w:rsidRPr="00221C9D">
          <w:rPr>
            <w:rStyle w:val="Hyperlink"/>
            <w:rFonts w:cstheme="minorHAnsi"/>
            <w:sz w:val="20"/>
            <w:szCs w:val="20"/>
            <w:lang w:val="en-GB"/>
          </w:rPr>
          <w:t>www.unicef.org</w:t>
        </w:r>
      </w:hyperlink>
      <w:r w:rsidRPr="00026BA7">
        <w:rPr>
          <w:rFonts w:cstheme="minorHAnsi"/>
          <w:sz w:val="20"/>
          <w:szCs w:val="20"/>
          <w:lang w:val="en-GB"/>
        </w:rPr>
        <w:t xml:space="preserve"> </w:t>
      </w:r>
      <w:r w:rsidRPr="00221C9D">
        <w:rPr>
          <w:rFonts w:cstheme="minorHAnsi"/>
          <w:color w:val="000000" w:themeColor="text1"/>
          <w:sz w:val="20"/>
          <w:szCs w:val="20"/>
          <w:lang w:val="en-GB"/>
        </w:rPr>
        <w:t>and</w:t>
      </w:r>
      <w:r w:rsidRPr="00221C9D">
        <w:rPr>
          <w:rFonts w:cstheme="minorHAnsi"/>
          <w:color w:val="00B050"/>
          <w:sz w:val="20"/>
          <w:szCs w:val="20"/>
          <w:lang w:val="en-GB"/>
        </w:rPr>
        <w:t xml:space="preserve"> </w:t>
      </w:r>
      <w:hyperlink r:id="rId13" w:history="1">
        <w:r w:rsidRPr="00221C9D">
          <w:rPr>
            <w:rStyle w:val="Hyperlink"/>
            <w:rFonts w:cstheme="minorHAnsi"/>
            <w:sz w:val="20"/>
            <w:szCs w:val="20"/>
            <w:lang w:val="en-GB"/>
          </w:rPr>
          <w:t>www.rural-water-supply.net</w:t>
        </w:r>
      </w:hyperlink>
    </w:p>
    <w:p w:rsidR="007270AD" w:rsidRDefault="007270AD" w:rsidP="003720CC">
      <w:pPr>
        <w:spacing w:before="240" w:after="240" w:line="240" w:lineRule="auto"/>
        <w:rPr>
          <w:rFonts w:cstheme="minorHAnsi"/>
          <w:sz w:val="20"/>
          <w:szCs w:val="20"/>
          <w:lang w:val="en-GB"/>
        </w:rPr>
      </w:pPr>
    </w:p>
    <w:p w:rsidR="00221C9D" w:rsidRPr="00221C9D" w:rsidRDefault="00221C9D" w:rsidP="003720CC">
      <w:pPr>
        <w:spacing w:before="240" w:after="240" w:line="240" w:lineRule="auto"/>
        <w:rPr>
          <w:rFonts w:cstheme="minorHAnsi"/>
          <w:sz w:val="20"/>
          <w:szCs w:val="20"/>
          <w:lang w:val="en-GB"/>
        </w:rPr>
      </w:pPr>
    </w:p>
    <w:p w:rsidR="007270AD" w:rsidRPr="00221C9D" w:rsidRDefault="007655F3" w:rsidP="007655F3">
      <w:pPr>
        <w:spacing w:before="360" w:line="240" w:lineRule="auto"/>
        <w:rPr>
          <w:rFonts w:cstheme="minorHAnsi"/>
          <w:sz w:val="20"/>
          <w:szCs w:val="20"/>
          <w:lang w:val="en-GB"/>
        </w:rPr>
      </w:pPr>
      <w:r>
        <w:rPr>
          <w:rFonts w:cstheme="minorHAnsi"/>
          <w:sz w:val="20"/>
          <w:szCs w:val="20"/>
          <w:lang w:val="en-GB"/>
        </w:rPr>
        <w:t>DOI:</w:t>
      </w:r>
      <w:r>
        <w:rPr>
          <w:rFonts w:cstheme="minorHAnsi"/>
          <w:sz w:val="20"/>
          <w:szCs w:val="20"/>
          <w:lang w:val="en-GB"/>
        </w:rPr>
        <w:tab/>
      </w:r>
      <w:r w:rsidRPr="007655F3">
        <w:rPr>
          <w:rFonts w:cstheme="minorHAnsi"/>
          <w:sz w:val="20"/>
          <w:szCs w:val="20"/>
          <w:lang w:val="en-GB"/>
        </w:rPr>
        <w:t>10.13140/RG.2.2.19604.76166</w:t>
      </w:r>
    </w:p>
    <w:p w:rsidR="007270AD" w:rsidRPr="00221C9D" w:rsidRDefault="007270AD" w:rsidP="007655F3">
      <w:pPr>
        <w:spacing w:before="360" w:line="240" w:lineRule="auto"/>
        <w:rPr>
          <w:rFonts w:cstheme="minorHAnsi"/>
          <w:sz w:val="20"/>
          <w:szCs w:val="20"/>
          <w:lang w:val="en-GB"/>
        </w:rPr>
      </w:pPr>
      <w:r w:rsidRPr="00221C9D">
        <w:rPr>
          <w:rFonts w:cstheme="minorHAnsi"/>
          <w:sz w:val="20"/>
          <w:szCs w:val="20"/>
          <w:lang w:val="en-GB"/>
        </w:rPr>
        <w:t>ISBN:</w:t>
      </w:r>
      <w:r w:rsidR="007655F3">
        <w:rPr>
          <w:rFonts w:cstheme="minorHAnsi"/>
          <w:sz w:val="20"/>
          <w:szCs w:val="20"/>
          <w:lang w:val="en-GB"/>
        </w:rPr>
        <w:tab/>
      </w:r>
      <w:r w:rsidR="0078064A" w:rsidRPr="0078064A">
        <w:rPr>
          <w:rFonts w:cstheme="minorHAnsi"/>
          <w:sz w:val="20"/>
          <w:szCs w:val="20"/>
          <w:lang w:val="en-GB"/>
        </w:rPr>
        <w:t>978-3-908156-62-8</w:t>
      </w:r>
    </w:p>
    <w:p w:rsidR="00B6647A" w:rsidRDefault="00B6647A" w:rsidP="003720CC">
      <w:pPr>
        <w:spacing w:before="240" w:after="240" w:line="240" w:lineRule="auto"/>
        <w:rPr>
          <w:rFonts w:cstheme="minorHAnsi"/>
          <w:lang w:val="en-GB"/>
        </w:rPr>
      </w:pPr>
    </w:p>
    <w:p w:rsidR="00221C9D" w:rsidRPr="00221C9D" w:rsidRDefault="00221C9D" w:rsidP="007655F3">
      <w:pPr>
        <w:spacing w:before="360" w:after="240" w:line="240" w:lineRule="auto"/>
        <w:rPr>
          <w:rFonts w:cstheme="minorHAnsi"/>
          <w:lang w:val="en-GB"/>
        </w:rPr>
      </w:pPr>
    </w:p>
    <w:p w:rsidR="003B06FB" w:rsidRDefault="007270AD" w:rsidP="00B6647A">
      <w:pPr>
        <w:spacing w:line="240" w:lineRule="auto"/>
        <w:rPr>
          <w:rFonts w:cstheme="minorHAnsi"/>
          <w:sz w:val="20"/>
          <w:szCs w:val="22"/>
          <w:lang w:val="en-GB"/>
        </w:rPr>
        <w:sectPr w:rsidR="003B06FB" w:rsidSect="00C456E5">
          <w:headerReference w:type="default" r:id="rId14"/>
          <w:footerReference w:type="default" r:id="rId15"/>
          <w:pgSz w:w="11906" w:h="16838" w:code="9"/>
          <w:pgMar w:top="1440" w:right="1440" w:bottom="1440" w:left="1440" w:header="454" w:footer="454" w:gutter="0"/>
          <w:cols w:space="720"/>
          <w:docGrid w:linePitch="360"/>
        </w:sectPr>
      </w:pPr>
      <w:r w:rsidRPr="00095E3F">
        <w:rPr>
          <w:rFonts w:cstheme="minorHAnsi"/>
          <w:noProof/>
          <w:color w:val="00B050"/>
          <w:lang w:val="de-CH" w:eastAsia="de-CH"/>
        </w:rPr>
        <w:drawing>
          <wp:inline distT="0" distB="0" distL="0" distR="0" wp14:anchorId="3C38175C" wp14:editId="4EE50561">
            <wp:extent cx="1800000" cy="208199"/>
            <wp:effectExtent l="0" t="0" r="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F-Logo_black_hires.g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00000" cy="208199"/>
                    </a:xfrm>
                    <a:prstGeom prst="rect">
                      <a:avLst/>
                    </a:prstGeom>
                  </pic:spPr>
                </pic:pic>
              </a:graphicData>
            </a:graphic>
          </wp:inline>
        </w:drawing>
      </w:r>
      <w:bookmarkStart w:id="1" w:name="_Toc474928445"/>
    </w:p>
    <w:p w:rsidR="000F54E3" w:rsidRPr="009F1BC5" w:rsidRDefault="000F54E3" w:rsidP="00013427">
      <w:pPr>
        <w:pStyle w:val="Heading1"/>
        <w:shd w:val="clear" w:color="auto" w:fill="auto"/>
        <w:spacing w:before="0" w:after="240"/>
      </w:pPr>
      <w:bookmarkStart w:id="2" w:name="_Toc530755907"/>
      <w:r w:rsidRPr="009F1BC5">
        <w:lastRenderedPageBreak/>
        <w:t>Toolkit Orientation Table</w:t>
      </w:r>
      <w:bookmarkEnd w:id="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85" w:type="dxa"/>
          <w:right w:w="85" w:type="dxa"/>
        </w:tblCellMar>
        <w:tblLook w:val="04A0" w:firstRow="1" w:lastRow="0" w:firstColumn="1" w:lastColumn="0" w:noHBand="0" w:noVBand="1"/>
      </w:tblPr>
      <w:tblGrid>
        <w:gridCol w:w="1276"/>
        <w:gridCol w:w="7750"/>
      </w:tblGrid>
      <w:tr w:rsidR="000F54E3" w:rsidRPr="00465F81" w:rsidTr="00523865">
        <w:trPr>
          <w:trHeight w:val="320"/>
        </w:trPr>
        <w:tc>
          <w:tcPr>
            <w:tcW w:w="1276" w:type="dxa"/>
          </w:tcPr>
          <w:p w:rsidR="000F54E3" w:rsidRPr="00465F81" w:rsidRDefault="000F54E3" w:rsidP="00523865">
            <w:pPr>
              <w:spacing w:before="20" w:after="20" w:line="240" w:lineRule="auto"/>
              <w:rPr>
                <w:b/>
                <w:color w:val="7F7F7F" w:themeColor="text1" w:themeTint="80"/>
              </w:rPr>
            </w:pPr>
          </w:p>
        </w:tc>
        <w:tc>
          <w:tcPr>
            <w:tcW w:w="7750" w:type="dxa"/>
            <w:shd w:val="clear" w:color="auto" w:fill="808080" w:themeFill="background1" w:themeFillShade="80"/>
          </w:tcPr>
          <w:p w:rsidR="000F54E3" w:rsidRPr="00465F81" w:rsidRDefault="000F54E3" w:rsidP="00523865">
            <w:pPr>
              <w:spacing w:before="20" w:after="20" w:line="240" w:lineRule="auto"/>
              <w:rPr>
                <w:b/>
                <w:color w:val="FFFFFF" w:themeColor="background1"/>
              </w:rPr>
            </w:pPr>
            <w:r w:rsidRPr="00465F81">
              <w:rPr>
                <w:b/>
                <w:color w:val="FFFFFF" w:themeColor="background1"/>
              </w:rPr>
              <w:t>Introduction to the Toolkit</w:t>
            </w:r>
          </w:p>
        </w:tc>
      </w:tr>
      <w:tr w:rsidR="000F54E3" w:rsidRPr="00C0236F" w:rsidTr="00523865">
        <w:tc>
          <w:tcPr>
            <w:tcW w:w="1276" w:type="dxa"/>
          </w:tcPr>
          <w:p w:rsidR="000F54E3" w:rsidRPr="00465F81" w:rsidRDefault="000F54E3" w:rsidP="00523865">
            <w:pPr>
              <w:spacing w:before="20" w:after="20" w:line="240" w:lineRule="auto"/>
              <w:rPr>
                <w:b/>
                <w:color w:val="7F7F7F" w:themeColor="text1" w:themeTint="80"/>
              </w:rPr>
            </w:pPr>
          </w:p>
        </w:tc>
        <w:tc>
          <w:tcPr>
            <w:tcW w:w="7750" w:type="dxa"/>
          </w:tcPr>
          <w:p w:rsidR="000F54E3" w:rsidRPr="00B73F9C" w:rsidRDefault="000F54E3" w:rsidP="00523865">
            <w:pPr>
              <w:pStyle w:val="Orientind01"/>
              <w:rPr>
                <w:sz w:val="22"/>
              </w:rPr>
            </w:pPr>
            <w:r w:rsidRPr="00B73F9C">
              <w:rPr>
                <w:sz w:val="22"/>
              </w:rPr>
              <w:t>Definition of terms</w:t>
            </w:r>
          </w:p>
          <w:p w:rsidR="000F54E3" w:rsidRPr="00B73F9C" w:rsidRDefault="000F54E3" w:rsidP="00523865">
            <w:pPr>
              <w:pStyle w:val="Orientind01"/>
              <w:rPr>
                <w:sz w:val="22"/>
              </w:rPr>
            </w:pPr>
            <w:r w:rsidRPr="00B73F9C">
              <w:rPr>
                <w:sz w:val="22"/>
              </w:rPr>
              <w:t>Background to the Toolkit</w:t>
            </w:r>
          </w:p>
          <w:p w:rsidR="000F54E3" w:rsidRPr="00B73F9C" w:rsidRDefault="000F54E3" w:rsidP="00523865">
            <w:pPr>
              <w:pStyle w:val="Orientind01"/>
              <w:rPr>
                <w:sz w:val="22"/>
              </w:rPr>
            </w:pPr>
            <w:r w:rsidRPr="00B73F9C">
              <w:rPr>
                <w:sz w:val="22"/>
              </w:rPr>
              <w:t>Overview of the five modules</w:t>
            </w:r>
          </w:p>
        </w:tc>
      </w:tr>
      <w:tr w:rsidR="000F54E3" w:rsidRPr="00465F81" w:rsidTr="00523865">
        <w:tc>
          <w:tcPr>
            <w:tcW w:w="1276" w:type="dxa"/>
          </w:tcPr>
          <w:p w:rsidR="000F54E3" w:rsidRPr="00465F81" w:rsidRDefault="000F54E3" w:rsidP="00523865">
            <w:pPr>
              <w:spacing w:before="20" w:after="20" w:line="240" w:lineRule="auto"/>
              <w:rPr>
                <w:b/>
                <w:color w:val="7F7F7F" w:themeColor="text1" w:themeTint="80"/>
                <w:sz w:val="16"/>
                <w:szCs w:val="16"/>
              </w:rPr>
            </w:pPr>
          </w:p>
        </w:tc>
        <w:tc>
          <w:tcPr>
            <w:tcW w:w="7750" w:type="dxa"/>
          </w:tcPr>
          <w:p w:rsidR="000F54E3" w:rsidRPr="00465F81" w:rsidRDefault="000F54E3" w:rsidP="00523865">
            <w:pPr>
              <w:spacing w:before="20" w:after="20" w:line="240" w:lineRule="auto"/>
              <w:rPr>
                <w:b/>
                <w:sz w:val="16"/>
                <w:szCs w:val="16"/>
              </w:rPr>
            </w:pPr>
          </w:p>
        </w:tc>
      </w:tr>
      <w:tr w:rsidR="000F54E3" w:rsidRPr="00465F81" w:rsidTr="00523865">
        <w:tc>
          <w:tcPr>
            <w:tcW w:w="1276" w:type="dxa"/>
          </w:tcPr>
          <w:p w:rsidR="000F54E3" w:rsidRPr="00465F81" w:rsidRDefault="000F54E3" w:rsidP="00523865">
            <w:pPr>
              <w:spacing w:before="20" w:after="20" w:line="240" w:lineRule="auto"/>
              <w:rPr>
                <w:b/>
                <w:color w:val="7F7F7F" w:themeColor="text1" w:themeTint="80"/>
              </w:rPr>
            </w:pPr>
            <w:r w:rsidRPr="00465F81">
              <w:rPr>
                <w:b/>
                <w:color w:val="7F7F7F" w:themeColor="text1" w:themeTint="80"/>
              </w:rPr>
              <w:t>Module 1</w:t>
            </w:r>
          </w:p>
        </w:tc>
        <w:tc>
          <w:tcPr>
            <w:tcW w:w="7750" w:type="dxa"/>
            <w:shd w:val="clear" w:color="auto" w:fill="808080" w:themeFill="background1" w:themeFillShade="80"/>
          </w:tcPr>
          <w:p w:rsidR="000F54E3" w:rsidRPr="00465F81" w:rsidRDefault="000F54E3" w:rsidP="00523865">
            <w:pPr>
              <w:spacing w:before="20" w:after="20" w:line="240" w:lineRule="auto"/>
              <w:rPr>
                <w:b/>
              </w:rPr>
            </w:pPr>
            <w:r w:rsidRPr="00465F81">
              <w:rPr>
                <w:b/>
                <w:color w:val="FFFFFF" w:themeColor="background1"/>
              </w:rPr>
              <w:t>UNICEF Principles for the Planning, Contracting and Management of</w:t>
            </w:r>
            <w:r w:rsidRPr="00465F81">
              <w:rPr>
                <w:b/>
                <w:color w:val="FFFFFF" w:themeColor="background1"/>
              </w:rPr>
              <w:br/>
              <w:t>Borehole Drilling Projects</w:t>
            </w:r>
          </w:p>
        </w:tc>
      </w:tr>
      <w:tr w:rsidR="000F54E3" w:rsidRPr="00C0236F" w:rsidTr="00523865">
        <w:tc>
          <w:tcPr>
            <w:tcW w:w="1276" w:type="dxa"/>
          </w:tcPr>
          <w:p w:rsidR="000F54E3" w:rsidRPr="00465F81" w:rsidRDefault="000F54E3" w:rsidP="00523865">
            <w:pPr>
              <w:spacing w:before="20" w:after="20" w:line="240" w:lineRule="auto"/>
              <w:rPr>
                <w:b/>
                <w:color w:val="7F7F7F" w:themeColor="text1" w:themeTint="80"/>
              </w:rPr>
            </w:pPr>
          </w:p>
        </w:tc>
        <w:tc>
          <w:tcPr>
            <w:tcW w:w="7750" w:type="dxa"/>
          </w:tcPr>
          <w:p w:rsidR="000F54E3" w:rsidRPr="00B73F9C" w:rsidRDefault="000F54E3" w:rsidP="00523865">
            <w:pPr>
              <w:pStyle w:val="Orientind01"/>
              <w:rPr>
                <w:sz w:val="22"/>
              </w:rPr>
            </w:pPr>
            <w:r w:rsidRPr="00B73F9C">
              <w:rPr>
                <w:sz w:val="22"/>
              </w:rPr>
              <w:t>Clarifies stakeholder responsibilities</w:t>
            </w:r>
          </w:p>
          <w:p w:rsidR="000F54E3" w:rsidRPr="00B73F9C" w:rsidRDefault="000F54E3" w:rsidP="00523865">
            <w:pPr>
              <w:pStyle w:val="Orientind01"/>
              <w:rPr>
                <w:sz w:val="22"/>
              </w:rPr>
            </w:pPr>
            <w:r w:rsidRPr="00B73F9C">
              <w:rPr>
                <w:sz w:val="22"/>
              </w:rPr>
              <w:t>Presents eight principles for the professionalization of borehole drilling</w:t>
            </w:r>
          </w:p>
          <w:p w:rsidR="000F54E3" w:rsidRPr="00B73F9C" w:rsidRDefault="000F54E3" w:rsidP="00523865">
            <w:pPr>
              <w:pStyle w:val="Orientind01"/>
              <w:rPr>
                <w:sz w:val="22"/>
              </w:rPr>
            </w:pPr>
            <w:r w:rsidRPr="00B73F9C">
              <w:rPr>
                <w:sz w:val="22"/>
              </w:rPr>
              <w:t>Defines minimum standards and recommends procedures</w:t>
            </w:r>
          </w:p>
          <w:p w:rsidR="000F54E3" w:rsidRPr="00B73F9C" w:rsidRDefault="000F54E3" w:rsidP="00523865">
            <w:pPr>
              <w:pStyle w:val="Orientind01"/>
              <w:rPr>
                <w:sz w:val="22"/>
              </w:rPr>
            </w:pPr>
            <w:r w:rsidRPr="00B73F9C">
              <w:rPr>
                <w:sz w:val="22"/>
              </w:rPr>
              <w:t>Explains different levels of drilling supervision</w:t>
            </w:r>
          </w:p>
        </w:tc>
      </w:tr>
      <w:tr w:rsidR="000F54E3" w:rsidRPr="00465F81" w:rsidTr="00523865">
        <w:tc>
          <w:tcPr>
            <w:tcW w:w="1276" w:type="dxa"/>
          </w:tcPr>
          <w:p w:rsidR="000F54E3" w:rsidRPr="00465F81" w:rsidRDefault="000F54E3" w:rsidP="00523865">
            <w:pPr>
              <w:spacing w:before="20" w:after="20" w:line="240" w:lineRule="auto"/>
              <w:rPr>
                <w:b/>
                <w:color w:val="7F7F7F" w:themeColor="text1" w:themeTint="80"/>
                <w:sz w:val="16"/>
                <w:szCs w:val="16"/>
              </w:rPr>
            </w:pPr>
          </w:p>
        </w:tc>
        <w:tc>
          <w:tcPr>
            <w:tcW w:w="7750" w:type="dxa"/>
          </w:tcPr>
          <w:p w:rsidR="000F54E3" w:rsidRPr="00465F81" w:rsidRDefault="000F54E3" w:rsidP="00523865">
            <w:pPr>
              <w:spacing w:before="20" w:after="20" w:line="240" w:lineRule="auto"/>
              <w:rPr>
                <w:b/>
                <w:sz w:val="16"/>
                <w:szCs w:val="16"/>
              </w:rPr>
            </w:pPr>
          </w:p>
        </w:tc>
      </w:tr>
      <w:tr w:rsidR="000F54E3" w:rsidRPr="00465F81" w:rsidTr="00523865">
        <w:tc>
          <w:tcPr>
            <w:tcW w:w="1276" w:type="dxa"/>
          </w:tcPr>
          <w:p w:rsidR="000F54E3" w:rsidRPr="00465F81" w:rsidRDefault="000F54E3" w:rsidP="00523865">
            <w:pPr>
              <w:spacing w:before="20" w:after="20" w:line="240" w:lineRule="auto"/>
              <w:rPr>
                <w:b/>
                <w:color w:val="7F7F7F" w:themeColor="text1" w:themeTint="80"/>
              </w:rPr>
            </w:pPr>
            <w:r w:rsidRPr="00465F81">
              <w:rPr>
                <w:b/>
                <w:color w:val="7F7F7F" w:themeColor="text1" w:themeTint="80"/>
              </w:rPr>
              <w:t>Module 2</w:t>
            </w:r>
          </w:p>
        </w:tc>
        <w:tc>
          <w:tcPr>
            <w:tcW w:w="7750" w:type="dxa"/>
            <w:shd w:val="clear" w:color="auto" w:fill="7F7F7F" w:themeFill="text1" w:themeFillTint="80"/>
          </w:tcPr>
          <w:p w:rsidR="000F54E3" w:rsidRPr="00465F81" w:rsidRDefault="000F54E3" w:rsidP="00523865">
            <w:pPr>
              <w:spacing w:before="20" w:after="20" w:line="240" w:lineRule="auto"/>
              <w:rPr>
                <w:b/>
                <w:color w:val="FFFFFF" w:themeColor="background1"/>
              </w:rPr>
            </w:pPr>
            <w:r w:rsidRPr="00465F81">
              <w:rPr>
                <w:b/>
                <w:color w:val="FFFFFF" w:themeColor="background1"/>
              </w:rPr>
              <w:t>Procurement Considerations for Borehole Drilling Works</w:t>
            </w:r>
          </w:p>
        </w:tc>
      </w:tr>
      <w:tr w:rsidR="000F54E3" w:rsidRPr="00C0236F" w:rsidTr="00523865">
        <w:trPr>
          <w:trHeight w:val="1447"/>
        </w:trPr>
        <w:tc>
          <w:tcPr>
            <w:tcW w:w="1276" w:type="dxa"/>
          </w:tcPr>
          <w:p w:rsidR="000F54E3" w:rsidRPr="00465F81" w:rsidRDefault="000F54E3" w:rsidP="00523865">
            <w:pPr>
              <w:spacing w:before="20" w:after="20" w:line="240" w:lineRule="auto"/>
              <w:rPr>
                <w:b/>
                <w:color w:val="7F7F7F" w:themeColor="text1" w:themeTint="80"/>
              </w:rPr>
            </w:pPr>
          </w:p>
        </w:tc>
        <w:tc>
          <w:tcPr>
            <w:tcW w:w="7750" w:type="dxa"/>
          </w:tcPr>
          <w:p w:rsidR="000F54E3" w:rsidRPr="00B73F9C" w:rsidRDefault="000F54E3" w:rsidP="00523865">
            <w:pPr>
              <w:pStyle w:val="Orientind01"/>
              <w:rPr>
                <w:sz w:val="22"/>
              </w:rPr>
            </w:pPr>
            <w:r w:rsidRPr="00B73F9C">
              <w:rPr>
                <w:sz w:val="22"/>
              </w:rPr>
              <w:t>Defines procurement process and responsibilities</w:t>
            </w:r>
          </w:p>
          <w:p w:rsidR="000F54E3" w:rsidRPr="00B73F9C" w:rsidRDefault="000F54E3" w:rsidP="00523865">
            <w:pPr>
              <w:pStyle w:val="Orientind01"/>
              <w:rPr>
                <w:sz w:val="22"/>
              </w:rPr>
            </w:pPr>
            <w:r w:rsidRPr="00B73F9C">
              <w:rPr>
                <w:sz w:val="22"/>
              </w:rPr>
              <w:t>Provides guidance for risk management</w:t>
            </w:r>
          </w:p>
          <w:p w:rsidR="000F54E3" w:rsidRPr="00B73F9C" w:rsidRDefault="000F54E3" w:rsidP="00523865">
            <w:pPr>
              <w:pStyle w:val="Orientind01"/>
              <w:rPr>
                <w:sz w:val="22"/>
              </w:rPr>
            </w:pPr>
            <w:r w:rsidRPr="00B73F9C">
              <w:rPr>
                <w:sz w:val="22"/>
              </w:rPr>
              <w:t>Compares two solicitation methods: ITB and RFPS</w:t>
            </w:r>
          </w:p>
          <w:p w:rsidR="000F54E3" w:rsidRPr="00C0236F" w:rsidRDefault="000F54E3" w:rsidP="00523865">
            <w:pPr>
              <w:pStyle w:val="Orientind01"/>
            </w:pPr>
            <w:r w:rsidRPr="00B73F9C">
              <w:rPr>
                <w:sz w:val="22"/>
              </w:rPr>
              <w:t>Highlights key considerations during the pre-contractual, contracting and contract administration phases including the evaluation of technical and financial proposals and the payment schedule</w:t>
            </w:r>
          </w:p>
        </w:tc>
      </w:tr>
      <w:tr w:rsidR="000F54E3" w:rsidRPr="00465F81" w:rsidTr="00523865">
        <w:trPr>
          <w:trHeight w:val="60"/>
        </w:trPr>
        <w:tc>
          <w:tcPr>
            <w:tcW w:w="1276" w:type="dxa"/>
          </w:tcPr>
          <w:p w:rsidR="000F54E3" w:rsidRPr="00465F81" w:rsidRDefault="000F54E3" w:rsidP="00523865">
            <w:pPr>
              <w:spacing w:before="20" w:after="20" w:line="240" w:lineRule="auto"/>
              <w:rPr>
                <w:b/>
                <w:color w:val="7F7F7F" w:themeColor="text1" w:themeTint="80"/>
                <w:sz w:val="16"/>
                <w:szCs w:val="16"/>
              </w:rPr>
            </w:pPr>
          </w:p>
        </w:tc>
        <w:tc>
          <w:tcPr>
            <w:tcW w:w="7750" w:type="dxa"/>
          </w:tcPr>
          <w:p w:rsidR="000F54E3" w:rsidRPr="00465F81" w:rsidRDefault="000F54E3" w:rsidP="00523865">
            <w:pPr>
              <w:spacing w:before="20" w:after="20" w:line="240" w:lineRule="auto"/>
              <w:contextualSpacing/>
              <w:rPr>
                <w:sz w:val="16"/>
                <w:szCs w:val="16"/>
              </w:rPr>
            </w:pPr>
          </w:p>
        </w:tc>
      </w:tr>
      <w:tr w:rsidR="000F54E3" w:rsidRPr="00465F81" w:rsidTr="00475C7D">
        <w:tc>
          <w:tcPr>
            <w:tcW w:w="1276" w:type="dxa"/>
          </w:tcPr>
          <w:p w:rsidR="000F54E3" w:rsidRPr="00465F81" w:rsidRDefault="000F54E3" w:rsidP="00523865">
            <w:pPr>
              <w:spacing w:before="20" w:after="20" w:line="240" w:lineRule="auto"/>
              <w:rPr>
                <w:b/>
                <w:color w:val="7F7F7F" w:themeColor="text1" w:themeTint="80"/>
              </w:rPr>
            </w:pPr>
            <w:r w:rsidRPr="00475C7D">
              <w:rPr>
                <w:b/>
                <w:color w:val="365F91"/>
              </w:rPr>
              <w:t>Module 3</w:t>
            </w:r>
          </w:p>
        </w:tc>
        <w:tc>
          <w:tcPr>
            <w:tcW w:w="7750" w:type="dxa"/>
            <w:shd w:val="clear" w:color="auto" w:fill="365F91"/>
          </w:tcPr>
          <w:p w:rsidR="000F54E3" w:rsidRPr="00465F81" w:rsidRDefault="000F54E3" w:rsidP="00523865">
            <w:pPr>
              <w:spacing w:before="20" w:after="20" w:line="240" w:lineRule="auto"/>
              <w:rPr>
                <w:b/>
                <w:color w:val="FFFFFF" w:themeColor="background1"/>
              </w:rPr>
            </w:pPr>
            <w:r w:rsidRPr="00465F81">
              <w:rPr>
                <w:b/>
                <w:color w:val="FFFFFF" w:themeColor="background1"/>
              </w:rPr>
              <w:t>Borehole Siting and Drilling Supervision Consultancy</w:t>
            </w:r>
          </w:p>
        </w:tc>
      </w:tr>
      <w:tr w:rsidR="000F54E3" w:rsidRPr="00C0236F" w:rsidTr="00523865">
        <w:tc>
          <w:tcPr>
            <w:tcW w:w="1276" w:type="dxa"/>
          </w:tcPr>
          <w:p w:rsidR="000F54E3" w:rsidRPr="00465F81" w:rsidRDefault="000F54E3" w:rsidP="00523865">
            <w:pPr>
              <w:spacing w:before="20" w:after="20" w:line="240" w:lineRule="auto"/>
              <w:rPr>
                <w:b/>
                <w:color w:val="7F7F7F" w:themeColor="text1" w:themeTint="80"/>
              </w:rPr>
            </w:pPr>
          </w:p>
        </w:tc>
        <w:tc>
          <w:tcPr>
            <w:tcW w:w="7750" w:type="dxa"/>
          </w:tcPr>
          <w:p w:rsidR="000F54E3" w:rsidRPr="00475C7D" w:rsidRDefault="000F54E3" w:rsidP="00475C7D">
            <w:pPr>
              <w:pStyle w:val="Orientind03"/>
              <w:ind w:left="340" w:hanging="340"/>
              <w:rPr>
                <w:sz w:val="22"/>
              </w:rPr>
            </w:pPr>
            <w:r w:rsidRPr="00475C7D">
              <w:rPr>
                <w:sz w:val="22"/>
              </w:rPr>
              <w:t>Provides template of Terms of Reference which includes:</w:t>
            </w:r>
          </w:p>
          <w:p w:rsidR="000F54E3" w:rsidRPr="00475C7D" w:rsidRDefault="000F54E3" w:rsidP="00475C7D">
            <w:pPr>
              <w:pStyle w:val="Orientind04"/>
              <w:ind w:left="680" w:hanging="340"/>
              <w:rPr>
                <w:sz w:val="22"/>
              </w:rPr>
            </w:pPr>
            <w:r w:rsidRPr="00475C7D">
              <w:rPr>
                <w:sz w:val="22"/>
              </w:rPr>
              <w:t>Description of the assignment</w:t>
            </w:r>
          </w:p>
          <w:p w:rsidR="000F54E3" w:rsidRPr="00475C7D" w:rsidRDefault="000F54E3" w:rsidP="00475C7D">
            <w:pPr>
              <w:pStyle w:val="Orientind04"/>
              <w:ind w:left="680" w:hanging="340"/>
              <w:rPr>
                <w:sz w:val="22"/>
              </w:rPr>
            </w:pPr>
            <w:r w:rsidRPr="00475C7D">
              <w:rPr>
                <w:sz w:val="22"/>
              </w:rPr>
              <w:t>Supervisor’s checklist</w:t>
            </w:r>
          </w:p>
          <w:p w:rsidR="000F54E3" w:rsidRPr="00475C7D" w:rsidRDefault="000F54E3" w:rsidP="00475C7D">
            <w:pPr>
              <w:pStyle w:val="Orientind04"/>
              <w:ind w:left="680" w:hanging="340"/>
              <w:rPr>
                <w:sz w:val="22"/>
              </w:rPr>
            </w:pPr>
            <w:r w:rsidRPr="00475C7D">
              <w:rPr>
                <w:sz w:val="22"/>
              </w:rPr>
              <w:t>Deliverables and reporting requirements</w:t>
            </w:r>
          </w:p>
          <w:p w:rsidR="000F54E3" w:rsidRPr="00475C7D" w:rsidRDefault="000F54E3" w:rsidP="00475C7D">
            <w:pPr>
              <w:pStyle w:val="Orientind04"/>
              <w:ind w:left="680" w:hanging="340"/>
              <w:rPr>
                <w:sz w:val="22"/>
              </w:rPr>
            </w:pPr>
            <w:r w:rsidRPr="00475C7D">
              <w:rPr>
                <w:sz w:val="22"/>
              </w:rPr>
              <w:t xml:space="preserve">Suggested Bill of Quantities for the consultancy services </w:t>
            </w:r>
          </w:p>
          <w:p w:rsidR="000F54E3" w:rsidRPr="00475C7D" w:rsidRDefault="000F54E3" w:rsidP="00475C7D">
            <w:pPr>
              <w:pStyle w:val="Orientind04"/>
              <w:ind w:left="680" w:hanging="340"/>
              <w:rPr>
                <w:sz w:val="22"/>
              </w:rPr>
            </w:pPr>
            <w:r w:rsidRPr="00475C7D">
              <w:rPr>
                <w:sz w:val="22"/>
              </w:rPr>
              <w:t>Completion certificate templates</w:t>
            </w:r>
          </w:p>
          <w:p w:rsidR="000F54E3" w:rsidRPr="009F1BC5" w:rsidRDefault="000F54E3" w:rsidP="00475C7D">
            <w:pPr>
              <w:pStyle w:val="Orientind03"/>
              <w:ind w:left="340" w:hanging="340"/>
              <w:rPr>
                <w:sz w:val="22"/>
              </w:rPr>
            </w:pPr>
            <w:r w:rsidRPr="00475C7D">
              <w:rPr>
                <w:sz w:val="22"/>
              </w:rPr>
              <w:t>Includes template for UNICEF Agreement for Borehole Siting and Drilling Supervision Consultancy Services</w:t>
            </w:r>
          </w:p>
        </w:tc>
      </w:tr>
      <w:tr w:rsidR="000F54E3" w:rsidRPr="00465F81" w:rsidTr="00523865">
        <w:tc>
          <w:tcPr>
            <w:tcW w:w="1276" w:type="dxa"/>
          </w:tcPr>
          <w:p w:rsidR="000F54E3" w:rsidRPr="00465F81" w:rsidRDefault="000F54E3" w:rsidP="00523865">
            <w:pPr>
              <w:spacing w:before="20" w:after="20" w:line="240" w:lineRule="auto"/>
              <w:rPr>
                <w:b/>
                <w:color w:val="7F7F7F" w:themeColor="text1" w:themeTint="80"/>
                <w:sz w:val="16"/>
                <w:szCs w:val="16"/>
              </w:rPr>
            </w:pPr>
          </w:p>
        </w:tc>
        <w:tc>
          <w:tcPr>
            <w:tcW w:w="7750" w:type="dxa"/>
          </w:tcPr>
          <w:p w:rsidR="000F54E3" w:rsidRPr="00465F81" w:rsidRDefault="000F54E3" w:rsidP="00523865">
            <w:pPr>
              <w:spacing w:before="20" w:after="20" w:line="240" w:lineRule="auto"/>
              <w:rPr>
                <w:b/>
                <w:sz w:val="16"/>
                <w:szCs w:val="16"/>
              </w:rPr>
            </w:pPr>
          </w:p>
        </w:tc>
      </w:tr>
      <w:tr w:rsidR="000F54E3" w:rsidRPr="00465F81" w:rsidTr="00523865">
        <w:tc>
          <w:tcPr>
            <w:tcW w:w="1276" w:type="dxa"/>
          </w:tcPr>
          <w:p w:rsidR="000F54E3" w:rsidRPr="00465F81" w:rsidRDefault="000F54E3" w:rsidP="00523865">
            <w:pPr>
              <w:spacing w:before="20" w:after="20" w:line="240" w:lineRule="auto"/>
              <w:rPr>
                <w:b/>
                <w:color w:val="7F7F7F" w:themeColor="text1" w:themeTint="80"/>
              </w:rPr>
            </w:pPr>
            <w:r w:rsidRPr="00465F81">
              <w:rPr>
                <w:b/>
                <w:color w:val="7F7F7F" w:themeColor="text1" w:themeTint="80"/>
              </w:rPr>
              <w:t>Module 4</w:t>
            </w:r>
          </w:p>
        </w:tc>
        <w:tc>
          <w:tcPr>
            <w:tcW w:w="7750" w:type="dxa"/>
            <w:shd w:val="clear" w:color="auto" w:fill="7F7F7F" w:themeFill="text1" w:themeFillTint="80"/>
          </w:tcPr>
          <w:p w:rsidR="000F54E3" w:rsidRPr="00465F81" w:rsidRDefault="000F54E3" w:rsidP="00523865">
            <w:pPr>
              <w:spacing w:before="20" w:after="20" w:line="240" w:lineRule="auto"/>
              <w:rPr>
                <w:b/>
              </w:rPr>
            </w:pPr>
            <w:r w:rsidRPr="00465F81">
              <w:rPr>
                <w:b/>
                <w:color w:val="FFFFFF" w:themeColor="background1"/>
              </w:rPr>
              <w:t>Terms of Reference for Borehole Drilling Works and Pump Supply and Installation</w:t>
            </w:r>
          </w:p>
        </w:tc>
      </w:tr>
      <w:tr w:rsidR="000F54E3" w:rsidRPr="00C0236F" w:rsidTr="00523865">
        <w:tc>
          <w:tcPr>
            <w:tcW w:w="1276" w:type="dxa"/>
          </w:tcPr>
          <w:p w:rsidR="000F54E3" w:rsidRPr="00465F81" w:rsidRDefault="000F54E3" w:rsidP="00523865">
            <w:pPr>
              <w:spacing w:before="20" w:after="20" w:line="240" w:lineRule="auto"/>
              <w:rPr>
                <w:b/>
                <w:color w:val="7F7F7F" w:themeColor="text1" w:themeTint="80"/>
              </w:rPr>
            </w:pPr>
          </w:p>
        </w:tc>
        <w:tc>
          <w:tcPr>
            <w:tcW w:w="7750" w:type="dxa"/>
          </w:tcPr>
          <w:p w:rsidR="000F54E3" w:rsidRPr="009F1BC5" w:rsidRDefault="000F54E3" w:rsidP="00523865">
            <w:pPr>
              <w:pStyle w:val="Orientind01"/>
              <w:rPr>
                <w:sz w:val="22"/>
              </w:rPr>
            </w:pPr>
            <w:r w:rsidRPr="009F1BC5">
              <w:rPr>
                <w:sz w:val="22"/>
              </w:rPr>
              <w:t>Includes overview of how to select and specify handpumps and assure their quality</w:t>
            </w:r>
          </w:p>
          <w:p w:rsidR="000F54E3" w:rsidRPr="009F1BC5" w:rsidRDefault="000F54E3" w:rsidP="00523865">
            <w:pPr>
              <w:pStyle w:val="Orientind01"/>
              <w:rPr>
                <w:sz w:val="22"/>
              </w:rPr>
            </w:pPr>
            <w:r w:rsidRPr="009F1BC5">
              <w:rPr>
                <w:sz w:val="22"/>
              </w:rPr>
              <w:t>Provides templates for:</w:t>
            </w:r>
          </w:p>
          <w:p w:rsidR="000F54E3" w:rsidRPr="009F1BC5" w:rsidRDefault="000F54E3" w:rsidP="00523865">
            <w:pPr>
              <w:pStyle w:val="Orientind02"/>
              <w:rPr>
                <w:sz w:val="22"/>
              </w:rPr>
            </w:pPr>
            <w:r w:rsidRPr="009F1BC5">
              <w:rPr>
                <w:sz w:val="22"/>
              </w:rPr>
              <w:t>Terms of Reference for Borehole Drilling Construction and Development of the Borehole</w:t>
            </w:r>
          </w:p>
          <w:p w:rsidR="000F54E3" w:rsidRPr="009F1BC5" w:rsidRDefault="000F54E3" w:rsidP="00523865">
            <w:pPr>
              <w:pStyle w:val="Orientind02"/>
              <w:rPr>
                <w:sz w:val="22"/>
              </w:rPr>
            </w:pPr>
            <w:r w:rsidRPr="009F1BC5">
              <w:rPr>
                <w:sz w:val="22"/>
              </w:rPr>
              <w:t>Terms of Reference for the Supply and Installation of Pumps</w:t>
            </w:r>
          </w:p>
          <w:p w:rsidR="000F54E3" w:rsidRPr="00B73F9C" w:rsidRDefault="000F54E3" w:rsidP="00523865">
            <w:pPr>
              <w:pStyle w:val="Orientind01"/>
              <w:rPr>
                <w:sz w:val="22"/>
              </w:rPr>
            </w:pPr>
            <w:r w:rsidRPr="009F1BC5">
              <w:rPr>
                <w:sz w:val="22"/>
              </w:rPr>
              <w:t>Provides Technical Specifications for the borehole and a suggested format for the borehole completion record</w:t>
            </w:r>
          </w:p>
        </w:tc>
      </w:tr>
      <w:tr w:rsidR="000F54E3" w:rsidRPr="00465F81" w:rsidTr="00523865">
        <w:tc>
          <w:tcPr>
            <w:tcW w:w="1276" w:type="dxa"/>
          </w:tcPr>
          <w:p w:rsidR="000F54E3" w:rsidRPr="00465F81" w:rsidRDefault="000F54E3" w:rsidP="00523865">
            <w:pPr>
              <w:spacing w:before="20" w:after="20" w:line="240" w:lineRule="auto"/>
              <w:rPr>
                <w:b/>
                <w:color w:val="7F7F7F" w:themeColor="text1" w:themeTint="80"/>
                <w:sz w:val="16"/>
                <w:szCs w:val="16"/>
              </w:rPr>
            </w:pPr>
          </w:p>
        </w:tc>
        <w:tc>
          <w:tcPr>
            <w:tcW w:w="7750" w:type="dxa"/>
          </w:tcPr>
          <w:p w:rsidR="000F54E3" w:rsidRPr="00465F81" w:rsidRDefault="000F54E3" w:rsidP="00523865">
            <w:pPr>
              <w:spacing w:before="20" w:after="20" w:line="240" w:lineRule="auto"/>
              <w:rPr>
                <w:b/>
                <w:sz w:val="16"/>
                <w:szCs w:val="16"/>
              </w:rPr>
            </w:pPr>
          </w:p>
        </w:tc>
      </w:tr>
      <w:tr w:rsidR="000F54E3" w:rsidRPr="00465F81" w:rsidTr="00523865">
        <w:tc>
          <w:tcPr>
            <w:tcW w:w="1276" w:type="dxa"/>
          </w:tcPr>
          <w:p w:rsidR="000F54E3" w:rsidRPr="00465F81" w:rsidRDefault="000F54E3" w:rsidP="00523865">
            <w:pPr>
              <w:spacing w:before="20" w:after="20" w:line="240" w:lineRule="auto"/>
              <w:rPr>
                <w:b/>
                <w:color w:val="7F7F7F" w:themeColor="text1" w:themeTint="80"/>
              </w:rPr>
            </w:pPr>
            <w:r w:rsidRPr="00465F81">
              <w:rPr>
                <w:b/>
                <w:color w:val="7F7F7F" w:themeColor="text1" w:themeTint="80"/>
              </w:rPr>
              <w:t>Module 5</w:t>
            </w:r>
          </w:p>
        </w:tc>
        <w:tc>
          <w:tcPr>
            <w:tcW w:w="7750" w:type="dxa"/>
            <w:shd w:val="clear" w:color="auto" w:fill="7F7F7F" w:themeFill="text1" w:themeFillTint="80"/>
          </w:tcPr>
          <w:p w:rsidR="000F54E3" w:rsidRPr="00465F81" w:rsidRDefault="000F54E3" w:rsidP="00523865">
            <w:pPr>
              <w:spacing w:before="20" w:after="20" w:line="240" w:lineRule="auto"/>
              <w:rPr>
                <w:b/>
                <w:color w:val="FFFFFF" w:themeColor="background1"/>
              </w:rPr>
            </w:pPr>
            <w:r w:rsidRPr="00465F81">
              <w:rPr>
                <w:b/>
                <w:color w:val="FFFFFF" w:themeColor="background1"/>
              </w:rPr>
              <w:t>UNICEF Request for Proposal for Services for Borehole Drilling Works</w:t>
            </w:r>
          </w:p>
        </w:tc>
      </w:tr>
      <w:tr w:rsidR="000F54E3" w:rsidRPr="00C0236F" w:rsidTr="00523865">
        <w:tc>
          <w:tcPr>
            <w:tcW w:w="1276" w:type="dxa"/>
          </w:tcPr>
          <w:p w:rsidR="000F54E3" w:rsidRPr="00465F81" w:rsidRDefault="000F54E3" w:rsidP="00523865">
            <w:pPr>
              <w:spacing w:before="20" w:after="20" w:line="240" w:lineRule="auto"/>
              <w:rPr>
                <w:b/>
                <w:color w:val="7F7F7F" w:themeColor="text1" w:themeTint="80"/>
              </w:rPr>
            </w:pPr>
          </w:p>
        </w:tc>
        <w:tc>
          <w:tcPr>
            <w:tcW w:w="7750" w:type="dxa"/>
          </w:tcPr>
          <w:p w:rsidR="000F54E3" w:rsidRPr="00B73F9C" w:rsidRDefault="000F54E3" w:rsidP="00523865">
            <w:pPr>
              <w:pStyle w:val="Orientind01"/>
              <w:rPr>
                <w:sz w:val="22"/>
              </w:rPr>
            </w:pPr>
            <w:r w:rsidRPr="00B73F9C">
              <w:rPr>
                <w:sz w:val="22"/>
              </w:rPr>
              <w:t>Follows the UNICEF frame of Request for Proposal for Services in VISION and advises on options and elements</w:t>
            </w:r>
          </w:p>
          <w:p w:rsidR="000F54E3" w:rsidRPr="00C0236F" w:rsidRDefault="000F54E3" w:rsidP="00523865">
            <w:pPr>
              <w:pStyle w:val="Orientind01"/>
            </w:pPr>
            <w:r w:rsidRPr="00B73F9C">
              <w:rPr>
                <w:sz w:val="22"/>
              </w:rPr>
              <w:t>Includes template Bill of Quantities for borehole drilling works</w:t>
            </w:r>
          </w:p>
        </w:tc>
      </w:tr>
    </w:tbl>
    <w:p w:rsidR="000F54E3" w:rsidRDefault="000F54E3" w:rsidP="000F54E3">
      <w:pPr>
        <w:spacing w:before="0" w:after="200" w:line="276" w:lineRule="auto"/>
      </w:pPr>
      <w:r>
        <w:rPr>
          <w:rFonts w:eastAsiaTheme="minorHAnsi" w:cstheme="minorBidi"/>
          <w:b/>
          <w:bCs/>
          <w:sz w:val="20"/>
          <w:szCs w:val="22"/>
          <w:lang w:val="en-GB"/>
        </w:rPr>
        <w:br w:type="page"/>
      </w:r>
    </w:p>
    <w:bookmarkStart w:id="3" w:name="_Toc530755908" w:displacedByCustomXml="next"/>
    <w:sdt>
      <w:sdtPr>
        <w:rPr>
          <w:rFonts w:eastAsia="Times New Roman"/>
          <w:b w:val="0"/>
          <w:color w:val="auto"/>
          <w:sz w:val="22"/>
          <w:szCs w:val="24"/>
          <w:lang w:val="en-US" w:eastAsia="en-US"/>
        </w:rPr>
        <w:id w:val="-131326278"/>
        <w:docPartObj>
          <w:docPartGallery w:val="Table of Contents"/>
          <w:docPartUnique/>
        </w:docPartObj>
      </w:sdtPr>
      <w:sdtEndPr>
        <w:rPr>
          <w:bCs/>
        </w:rPr>
      </w:sdtEndPr>
      <w:sdtContent>
        <w:p w:rsidR="008E0D99" w:rsidRPr="00095E3F" w:rsidRDefault="00D97B5F" w:rsidP="0093064D">
          <w:pPr>
            <w:pStyle w:val="Heading1"/>
          </w:pPr>
          <w:r w:rsidRPr="00095E3F">
            <w:t xml:space="preserve">Module </w:t>
          </w:r>
          <w:r w:rsidR="00781810" w:rsidRPr="00095E3F">
            <w:t>3</w:t>
          </w:r>
          <w:r w:rsidR="0093064D">
            <w:t xml:space="preserve"> - </w:t>
          </w:r>
          <w:r w:rsidR="008E0D99" w:rsidRPr="00095E3F">
            <w:t>Contents</w:t>
          </w:r>
          <w:bookmarkEnd w:id="3"/>
        </w:p>
        <w:p w:rsidR="002C4EA7" w:rsidRPr="00EB70FD" w:rsidRDefault="008E0D99" w:rsidP="00EB70FD">
          <w:pPr>
            <w:pStyle w:val="TOC1"/>
            <w:rPr>
              <w:rFonts w:eastAsiaTheme="minorEastAsia" w:cstheme="minorBidi"/>
              <w:lang w:val="de-CH" w:eastAsia="de-CH"/>
            </w:rPr>
          </w:pPr>
          <w:r w:rsidRPr="001942A7">
            <w:rPr>
              <w:lang w:val="en-GB"/>
            </w:rPr>
            <w:fldChar w:fldCharType="begin"/>
          </w:r>
          <w:r w:rsidRPr="001942A7">
            <w:rPr>
              <w:lang w:val="en-GB"/>
            </w:rPr>
            <w:instrText xml:space="preserve"> TOC \o "1-3" \h \z \u </w:instrText>
          </w:r>
          <w:r w:rsidRPr="001942A7">
            <w:rPr>
              <w:lang w:val="en-GB"/>
            </w:rPr>
            <w:fldChar w:fldCharType="separate"/>
          </w:r>
          <w:hyperlink w:anchor="_Toc530755909" w:history="1">
            <w:r w:rsidR="002C4EA7" w:rsidRPr="00EB70FD">
              <w:rPr>
                <w:rStyle w:val="Hyperlink"/>
              </w:rPr>
              <w:t>Abbreviations and Acronyms</w:t>
            </w:r>
            <w:r w:rsidR="002C4EA7" w:rsidRPr="00EB70FD">
              <w:rPr>
                <w:webHidden/>
              </w:rPr>
              <w:tab/>
            </w:r>
            <w:r w:rsidR="002C4EA7" w:rsidRPr="00EB70FD">
              <w:rPr>
                <w:webHidden/>
              </w:rPr>
              <w:fldChar w:fldCharType="begin"/>
            </w:r>
            <w:r w:rsidR="002C4EA7" w:rsidRPr="00EB70FD">
              <w:rPr>
                <w:webHidden/>
              </w:rPr>
              <w:instrText xml:space="preserve"> PAGEREF _Toc530755909 \h </w:instrText>
            </w:r>
            <w:r w:rsidR="002C4EA7" w:rsidRPr="00EB70FD">
              <w:rPr>
                <w:webHidden/>
              </w:rPr>
            </w:r>
            <w:r w:rsidR="002C4EA7" w:rsidRPr="00EB70FD">
              <w:rPr>
                <w:webHidden/>
              </w:rPr>
              <w:fldChar w:fldCharType="separate"/>
            </w:r>
            <w:r w:rsidR="00974F58" w:rsidRPr="00EB70FD">
              <w:rPr>
                <w:webHidden/>
              </w:rPr>
              <w:t>4</w:t>
            </w:r>
            <w:r w:rsidR="002C4EA7" w:rsidRPr="00EB70FD">
              <w:rPr>
                <w:webHidden/>
              </w:rPr>
              <w:fldChar w:fldCharType="end"/>
            </w:r>
          </w:hyperlink>
        </w:p>
        <w:p w:rsidR="002C4EA7" w:rsidRPr="00393F25" w:rsidRDefault="00026BA7" w:rsidP="00EB70FD">
          <w:pPr>
            <w:pStyle w:val="TOC1"/>
            <w:rPr>
              <w:rFonts w:eastAsiaTheme="minorEastAsia" w:cstheme="minorBidi"/>
              <w:lang w:val="de-CH" w:eastAsia="de-CH"/>
            </w:rPr>
          </w:pPr>
          <w:hyperlink w:anchor="_Toc530755910" w:history="1">
            <w:r w:rsidR="002C4EA7" w:rsidRPr="00393F25">
              <w:rPr>
                <w:rStyle w:val="Hyperlink"/>
              </w:rPr>
              <w:t>Introduction</w:t>
            </w:r>
            <w:r w:rsidR="002C4EA7" w:rsidRPr="00393F25">
              <w:rPr>
                <w:webHidden/>
              </w:rPr>
              <w:tab/>
            </w:r>
            <w:r w:rsidR="002C4EA7" w:rsidRPr="00393F25">
              <w:rPr>
                <w:webHidden/>
              </w:rPr>
              <w:fldChar w:fldCharType="begin"/>
            </w:r>
            <w:r w:rsidR="002C4EA7" w:rsidRPr="00393F25">
              <w:rPr>
                <w:webHidden/>
              </w:rPr>
              <w:instrText xml:space="preserve"> PAGEREF _Toc530755910 \h </w:instrText>
            </w:r>
            <w:r w:rsidR="002C4EA7" w:rsidRPr="00393F25">
              <w:rPr>
                <w:webHidden/>
              </w:rPr>
            </w:r>
            <w:r w:rsidR="002C4EA7" w:rsidRPr="00393F25">
              <w:rPr>
                <w:webHidden/>
              </w:rPr>
              <w:fldChar w:fldCharType="separate"/>
            </w:r>
            <w:r w:rsidR="00974F58" w:rsidRPr="00393F25">
              <w:rPr>
                <w:webHidden/>
              </w:rPr>
              <w:t>6</w:t>
            </w:r>
            <w:r w:rsidR="002C4EA7" w:rsidRPr="00393F25">
              <w:rPr>
                <w:webHidden/>
              </w:rPr>
              <w:fldChar w:fldCharType="end"/>
            </w:r>
          </w:hyperlink>
        </w:p>
        <w:p w:rsidR="002C4EA7" w:rsidRPr="00393F25" w:rsidRDefault="00026BA7" w:rsidP="00EB70FD">
          <w:pPr>
            <w:pStyle w:val="TOC1"/>
            <w:rPr>
              <w:rFonts w:eastAsiaTheme="minorEastAsia" w:cstheme="minorBidi"/>
              <w:lang w:val="de-CH" w:eastAsia="de-CH"/>
            </w:rPr>
          </w:pPr>
          <w:hyperlink w:anchor="_Toc530755911" w:history="1">
            <w:r w:rsidR="002C4EA7" w:rsidRPr="00393F25">
              <w:rPr>
                <w:rStyle w:val="Hyperlink"/>
              </w:rPr>
              <w:t>Module Formatting</w:t>
            </w:r>
            <w:r w:rsidR="002C4EA7" w:rsidRPr="00393F25">
              <w:rPr>
                <w:webHidden/>
              </w:rPr>
              <w:tab/>
            </w:r>
            <w:r w:rsidR="002C4EA7" w:rsidRPr="00393F25">
              <w:rPr>
                <w:webHidden/>
              </w:rPr>
              <w:fldChar w:fldCharType="begin"/>
            </w:r>
            <w:r w:rsidR="002C4EA7" w:rsidRPr="00393F25">
              <w:rPr>
                <w:webHidden/>
              </w:rPr>
              <w:instrText xml:space="preserve"> PAGEREF _Toc530755911 \h </w:instrText>
            </w:r>
            <w:r w:rsidR="002C4EA7" w:rsidRPr="00393F25">
              <w:rPr>
                <w:webHidden/>
              </w:rPr>
            </w:r>
            <w:r w:rsidR="002C4EA7" w:rsidRPr="00393F25">
              <w:rPr>
                <w:webHidden/>
              </w:rPr>
              <w:fldChar w:fldCharType="separate"/>
            </w:r>
            <w:r w:rsidR="00974F58" w:rsidRPr="00393F25">
              <w:rPr>
                <w:webHidden/>
              </w:rPr>
              <w:t>6</w:t>
            </w:r>
            <w:r w:rsidR="002C4EA7" w:rsidRPr="00393F25">
              <w:rPr>
                <w:webHidden/>
              </w:rPr>
              <w:fldChar w:fldCharType="end"/>
            </w:r>
          </w:hyperlink>
        </w:p>
        <w:p w:rsidR="002C4EA7" w:rsidRPr="001942A7" w:rsidRDefault="00026BA7" w:rsidP="00EB70FD">
          <w:pPr>
            <w:pStyle w:val="TOC1"/>
            <w:rPr>
              <w:rFonts w:eastAsiaTheme="minorEastAsia" w:cstheme="minorBidi"/>
              <w:lang w:val="de-CH" w:eastAsia="de-CH"/>
            </w:rPr>
          </w:pPr>
          <w:hyperlink w:anchor="_Toc530755912" w:history="1">
            <w:r w:rsidR="002C4EA7" w:rsidRPr="001942A7">
              <w:rPr>
                <w:rStyle w:val="Hyperlink"/>
                <w:b/>
              </w:rPr>
              <w:t>Key Issues for Consideration</w:t>
            </w:r>
            <w:r w:rsidR="002C4EA7" w:rsidRPr="001942A7">
              <w:rPr>
                <w:webHidden/>
              </w:rPr>
              <w:tab/>
            </w:r>
            <w:r w:rsidR="002C4EA7" w:rsidRPr="001942A7">
              <w:rPr>
                <w:webHidden/>
              </w:rPr>
              <w:fldChar w:fldCharType="begin"/>
            </w:r>
            <w:r w:rsidR="002C4EA7" w:rsidRPr="001942A7">
              <w:rPr>
                <w:webHidden/>
              </w:rPr>
              <w:instrText xml:space="preserve"> PAGEREF _Toc530755912 \h </w:instrText>
            </w:r>
            <w:r w:rsidR="002C4EA7" w:rsidRPr="001942A7">
              <w:rPr>
                <w:webHidden/>
              </w:rPr>
            </w:r>
            <w:r w:rsidR="002C4EA7" w:rsidRPr="001942A7">
              <w:rPr>
                <w:webHidden/>
              </w:rPr>
              <w:fldChar w:fldCharType="separate"/>
            </w:r>
            <w:r w:rsidR="00974F58">
              <w:rPr>
                <w:webHidden/>
              </w:rPr>
              <w:t>6</w:t>
            </w:r>
            <w:r w:rsidR="002C4EA7" w:rsidRPr="001942A7">
              <w:rPr>
                <w:webHidden/>
              </w:rPr>
              <w:fldChar w:fldCharType="end"/>
            </w:r>
          </w:hyperlink>
        </w:p>
        <w:p w:rsidR="002C4EA7" w:rsidRPr="001942A7" w:rsidRDefault="00026BA7" w:rsidP="00EB70FD">
          <w:pPr>
            <w:pStyle w:val="TOC1"/>
            <w:rPr>
              <w:rFonts w:eastAsiaTheme="minorEastAsia" w:cstheme="minorBidi"/>
              <w:lang w:val="de-CH" w:eastAsia="de-CH"/>
            </w:rPr>
          </w:pPr>
          <w:hyperlink w:anchor="_Toc530755913" w:history="1">
            <w:r w:rsidR="002C4EA7" w:rsidRPr="001942A7">
              <w:rPr>
                <w:rStyle w:val="Hyperlink"/>
                <w:b/>
              </w:rPr>
              <w:t>Terms of Reference for Siting and Drilling Supervision – Template</w:t>
            </w:r>
            <w:r w:rsidR="002C4EA7" w:rsidRPr="001942A7">
              <w:rPr>
                <w:webHidden/>
              </w:rPr>
              <w:tab/>
            </w:r>
            <w:r w:rsidR="002C4EA7" w:rsidRPr="001942A7">
              <w:rPr>
                <w:webHidden/>
              </w:rPr>
              <w:fldChar w:fldCharType="begin"/>
            </w:r>
            <w:r w:rsidR="002C4EA7" w:rsidRPr="001942A7">
              <w:rPr>
                <w:webHidden/>
              </w:rPr>
              <w:instrText xml:space="preserve"> PAGEREF _Toc530755913 \h </w:instrText>
            </w:r>
            <w:r w:rsidR="002C4EA7" w:rsidRPr="001942A7">
              <w:rPr>
                <w:webHidden/>
              </w:rPr>
            </w:r>
            <w:r w:rsidR="002C4EA7" w:rsidRPr="001942A7">
              <w:rPr>
                <w:webHidden/>
              </w:rPr>
              <w:fldChar w:fldCharType="separate"/>
            </w:r>
            <w:r w:rsidR="00974F58">
              <w:rPr>
                <w:webHidden/>
              </w:rPr>
              <w:t>8</w:t>
            </w:r>
            <w:r w:rsidR="002C4EA7" w:rsidRPr="001942A7">
              <w:rPr>
                <w:webHidden/>
              </w:rPr>
              <w:fldChar w:fldCharType="end"/>
            </w:r>
          </w:hyperlink>
        </w:p>
        <w:p w:rsidR="002C4EA7" w:rsidRPr="001942A7" w:rsidRDefault="00026BA7" w:rsidP="00974F58">
          <w:pPr>
            <w:pStyle w:val="IHV01"/>
            <w:spacing w:after="120"/>
            <w:rPr>
              <w:rFonts w:eastAsiaTheme="minorEastAsia" w:cstheme="minorBidi"/>
              <w:color w:val="auto"/>
              <w:lang w:val="de-CH" w:eastAsia="de-CH"/>
            </w:rPr>
          </w:pPr>
          <w:hyperlink w:anchor="_Toc530755914" w:history="1">
            <w:r w:rsidR="002C4EA7" w:rsidRPr="001942A7">
              <w:rPr>
                <w:rStyle w:val="Hyperlink"/>
              </w:rPr>
              <w:t>1.</w:t>
            </w:r>
            <w:r w:rsidR="002C4EA7" w:rsidRPr="001942A7">
              <w:rPr>
                <w:rFonts w:eastAsiaTheme="minorEastAsia" w:cstheme="minorBidi"/>
                <w:color w:val="auto"/>
                <w:lang w:val="de-CH" w:eastAsia="de-CH"/>
              </w:rPr>
              <w:tab/>
            </w:r>
            <w:r w:rsidR="002C4EA7" w:rsidRPr="001942A7">
              <w:rPr>
                <w:rStyle w:val="Hyperlink"/>
              </w:rPr>
              <w:t>Project Background</w:t>
            </w:r>
            <w:r w:rsidR="002C4EA7" w:rsidRPr="001942A7">
              <w:rPr>
                <w:webHidden/>
              </w:rPr>
              <w:tab/>
            </w:r>
            <w:r w:rsidR="002C4EA7" w:rsidRPr="001942A7">
              <w:rPr>
                <w:webHidden/>
              </w:rPr>
              <w:fldChar w:fldCharType="begin"/>
            </w:r>
            <w:r w:rsidR="002C4EA7" w:rsidRPr="001942A7">
              <w:rPr>
                <w:webHidden/>
              </w:rPr>
              <w:instrText xml:space="preserve"> PAGEREF _Toc530755914 \h </w:instrText>
            </w:r>
            <w:r w:rsidR="002C4EA7" w:rsidRPr="001942A7">
              <w:rPr>
                <w:webHidden/>
              </w:rPr>
            </w:r>
            <w:r w:rsidR="002C4EA7" w:rsidRPr="001942A7">
              <w:rPr>
                <w:webHidden/>
              </w:rPr>
              <w:fldChar w:fldCharType="separate"/>
            </w:r>
            <w:r w:rsidR="00974F58">
              <w:rPr>
                <w:webHidden/>
              </w:rPr>
              <w:t>8</w:t>
            </w:r>
            <w:r w:rsidR="002C4EA7" w:rsidRPr="001942A7">
              <w:rPr>
                <w:webHidden/>
              </w:rPr>
              <w:fldChar w:fldCharType="end"/>
            </w:r>
          </w:hyperlink>
        </w:p>
        <w:p w:rsidR="002C4EA7" w:rsidRPr="001942A7" w:rsidRDefault="00026BA7" w:rsidP="00974F58">
          <w:pPr>
            <w:pStyle w:val="IHV01"/>
            <w:spacing w:after="120"/>
            <w:rPr>
              <w:rFonts w:eastAsiaTheme="minorEastAsia" w:cstheme="minorBidi"/>
              <w:color w:val="auto"/>
              <w:lang w:val="de-CH" w:eastAsia="de-CH"/>
            </w:rPr>
          </w:pPr>
          <w:hyperlink w:anchor="_Toc530755915" w:history="1">
            <w:r w:rsidR="002C4EA7" w:rsidRPr="001942A7">
              <w:rPr>
                <w:rStyle w:val="Hyperlink"/>
              </w:rPr>
              <w:t>2.</w:t>
            </w:r>
            <w:r w:rsidR="002C4EA7" w:rsidRPr="001942A7">
              <w:rPr>
                <w:rFonts w:eastAsiaTheme="minorEastAsia" w:cstheme="minorBidi"/>
                <w:color w:val="auto"/>
                <w:lang w:val="de-CH" w:eastAsia="de-CH"/>
              </w:rPr>
              <w:tab/>
            </w:r>
            <w:r w:rsidR="002C4EA7" w:rsidRPr="001942A7">
              <w:rPr>
                <w:rStyle w:val="Hyperlink"/>
              </w:rPr>
              <w:t>Description of the Assignment</w:t>
            </w:r>
            <w:r w:rsidR="002C4EA7" w:rsidRPr="001942A7">
              <w:rPr>
                <w:webHidden/>
              </w:rPr>
              <w:tab/>
            </w:r>
            <w:r w:rsidR="002C4EA7" w:rsidRPr="001942A7">
              <w:rPr>
                <w:webHidden/>
              </w:rPr>
              <w:fldChar w:fldCharType="begin"/>
            </w:r>
            <w:r w:rsidR="002C4EA7" w:rsidRPr="001942A7">
              <w:rPr>
                <w:webHidden/>
              </w:rPr>
              <w:instrText xml:space="preserve"> PAGEREF _Toc530755915 \h </w:instrText>
            </w:r>
            <w:r w:rsidR="002C4EA7" w:rsidRPr="001942A7">
              <w:rPr>
                <w:webHidden/>
              </w:rPr>
            </w:r>
            <w:r w:rsidR="002C4EA7" w:rsidRPr="001942A7">
              <w:rPr>
                <w:webHidden/>
              </w:rPr>
              <w:fldChar w:fldCharType="separate"/>
            </w:r>
            <w:r w:rsidR="00974F58">
              <w:rPr>
                <w:webHidden/>
              </w:rPr>
              <w:t>8</w:t>
            </w:r>
            <w:r w:rsidR="002C4EA7" w:rsidRPr="001942A7">
              <w:rPr>
                <w:webHidden/>
              </w:rPr>
              <w:fldChar w:fldCharType="end"/>
            </w:r>
          </w:hyperlink>
        </w:p>
        <w:p w:rsidR="002C4EA7" w:rsidRPr="001942A7" w:rsidRDefault="00026BA7" w:rsidP="00974F58">
          <w:pPr>
            <w:pStyle w:val="TOC3"/>
            <w:tabs>
              <w:tab w:val="left" w:pos="1100"/>
              <w:tab w:val="right" w:leader="dot" w:pos="9174"/>
            </w:tabs>
            <w:spacing w:before="0" w:after="120"/>
            <w:ind w:left="567"/>
            <w:rPr>
              <w:rFonts w:asciiTheme="minorHAnsi" w:eastAsiaTheme="minorEastAsia" w:hAnsiTheme="minorHAnsi" w:cstheme="minorBidi"/>
              <w:noProof/>
              <w:sz w:val="20"/>
              <w:szCs w:val="20"/>
              <w:lang w:val="de-CH" w:eastAsia="de-CH"/>
            </w:rPr>
          </w:pPr>
          <w:hyperlink w:anchor="_Toc530755916" w:history="1">
            <w:r w:rsidR="002C4EA7" w:rsidRPr="001942A7">
              <w:rPr>
                <w:rStyle w:val="Hyperlink"/>
                <w:rFonts w:asciiTheme="minorHAnsi" w:hAnsiTheme="minorHAnsi"/>
                <w:noProof/>
                <w:sz w:val="20"/>
                <w:szCs w:val="20"/>
              </w:rPr>
              <w:t>2.1</w:t>
            </w:r>
            <w:r w:rsidR="002C4EA7" w:rsidRPr="001942A7">
              <w:rPr>
                <w:rFonts w:asciiTheme="minorHAnsi" w:eastAsiaTheme="minorEastAsia" w:hAnsiTheme="minorHAnsi" w:cstheme="minorBidi"/>
                <w:noProof/>
                <w:sz w:val="20"/>
                <w:szCs w:val="20"/>
                <w:lang w:val="de-CH" w:eastAsia="de-CH"/>
              </w:rPr>
              <w:tab/>
            </w:r>
            <w:r w:rsidR="002C4EA7" w:rsidRPr="001942A7">
              <w:rPr>
                <w:rStyle w:val="Hyperlink"/>
                <w:rFonts w:asciiTheme="minorHAnsi" w:hAnsiTheme="minorHAnsi"/>
                <w:noProof/>
                <w:sz w:val="20"/>
                <w:szCs w:val="20"/>
              </w:rPr>
              <w:t>Scope of Work</w:t>
            </w:r>
            <w:r w:rsidR="002C4EA7" w:rsidRPr="001942A7">
              <w:rPr>
                <w:rFonts w:asciiTheme="minorHAnsi" w:hAnsiTheme="minorHAnsi"/>
                <w:noProof/>
                <w:webHidden/>
                <w:sz w:val="20"/>
                <w:szCs w:val="20"/>
              </w:rPr>
              <w:tab/>
            </w:r>
            <w:r w:rsidR="002C4EA7" w:rsidRPr="001942A7">
              <w:rPr>
                <w:rFonts w:asciiTheme="minorHAnsi" w:hAnsiTheme="minorHAnsi"/>
                <w:noProof/>
                <w:webHidden/>
                <w:sz w:val="20"/>
                <w:szCs w:val="20"/>
              </w:rPr>
              <w:fldChar w:fldCharType="begin"/>
            </w:r>
            <w:r w:rsidR="002C4EA7" w:rsidRPr="001942A7">
              <w:rPr>
                <w:rFonts w:asciiTheme="minorHAnsi" w:hAnsiTheme="minorHAnsi"/>
                <w:noProof/>
                <w:webHidden/>
                <w:sz w:val="20"/>
                <w:szCs w:val="20"/>
              </w:rPr>
              <w:instrText xml:space="preserve"> PAGEREF _Toc530755916 \h </w:instrText>
            </w:r>
            <w:r w:rsidR="002C4EA7" w:rsidRPr="001942A7">
              <w:rPr>
                <w:rFonts w:asciiTheme="minorHAnsi" w:hAnsiTheme="minorHAnsi"/>
                <w:noProof/>
                <w:webHidden/>
                <w:sz w:val="20"/>
                <w:szCs w:val="20"/>
              </w:rPr>
            </w:r>
            <w:r w:rsidR="002C4EA7" w:rsidRPr="001942A7">
              <w:rPr>
                <w:rFonts w:asciiTheme="minorHAnsi" w:hAnsiTheme="minorHAnsi"/>
                <w:noProof/>
                <w:webHidden/>
                <w:sz w:val="20"/>
                <w:szCs w:val="20"/>
              </w:rPr>
              <w:fldChar w:fldCharType="separate"/>
            </w:r>
            <w:r w:rsidR="00974F58">
              <w:rPr>
                <w:rFonts w:asciiTheme="minorHAnsi" w:hAnsiTheme="minorHAnsi"/>
                <w:noProof/>
                <w:webHidden/>
                <w:sz w:val="20"/>
                <w:szCs w:val="20"/>
              </w:rPr>
              <w:t>8</w:t>
            </w:r>
            <w:r w:rsidR="002C4EA7" w:rsidRPr="001942A7">
              <w:rPr>
                <w:rFonts w:asciiTheme="minorHAnsi" w:hAnsiTheme="minorHAnsi"/>
                <w:noProof/>
                <w:webHidden/>
                <w:sz w:val="20"/>
                <w:szCs w:val="20"/>
              </w:rPr>
              <w:fldChar w:fldCharType="end"/>
            </w:r>
          </w:hyperlink>
        </w:p>
        <w:p w:rsidR="002C4EA7" w:rsidRPr="001942A7" w:rsidRDefault="00026BA7" w:rsidP="00974F58">
          <w:pPr>
            <w:pStyle w:val="TOC3"/>
            <w:tabs>
              <w:tab w:val="left" w:pos="1100"/>
              <w:tab w:val="right" w:leader="dot" w:pos="9174"/>
            </w:tabs>
            <w:spacing w:before="0" w:after="120"/>
            <w:ind w:left="567"/>
            <w:rPr>
              <w:rFonts w:asciiTheme="minorHAnsi" w:eastAsiaTheme="minorEastAsia" w:hAnsiTheme="minorHAnsi" w:cstheme="minorBidi"/>
              <w:noProof/>
              <w:sz w:val="20"/>
              <w:szCs w:val="20"/>
              <w:lang w:val="de-CH" w:eastAsia="de-CH"/>
            </w:rPr>
          </w:pPr>
          <w:hyperlink w:anchor="_Toc530755917" w:history="1">
            <w:r w:rsidR="002C4EA7" w:rsidRPr="001942A7">
              <w:rPr>
                <w:rStyle w:val="Hyperlink"/>
                <w:rFonts w:asciiTheme="minorHAnsi" w:hAnsiTheme="minorHAnsi"/>
                <w:noProof/>
                <w:sz w:val="20"/>
                <w:szCs w:val="20"/>
              </w:rPr>
              <w:t>2.2</w:t>
            </w:r>
            <w:r w:rsidR="002C4EA7" w:rsidRPr="001942A7">
              <w:rPr>
                <w:rFonts w:asciiTheme="minorHAnsi" w:eastAsiaTheme="minorEastAsia" w:hAnsiTheme="minorHAnsi" w:cstheme="minorBidi"/>
                <w:noProof/>
                <w:sz w:val="20"/>
                <w:szCs w:val="20"/>
                <w:lang w:val="de-CH" w:eastAsia="de-CH"/>
              </w:rPr>
              <w:tab/>
            </w:r>
            <w:r w:rsidR="002C4EA7" w:rsidRPr="001942A7">
              <w:rPr>
                <w:rStyle w:val="Hyperlink"/>
                <w:rFonts w:asciiTheme="minorHAnsi" w:hAnsiTheme="minorHAnsi"/>
                <w:noProof/>
                <w:sz w:val="20"/>
                <w:szCs w:val="20"/>
              </w:rPr>
              <w:t>Operation Modality</w:t>
            </w:r>
            <w:r w:rsidR="002C4EA7" w:rsidRPr="001942A7">
              <w:rPr>
                <w:rFonts w:asciiTheme="minorHAnsi" w:hAnsiTheme="minorHAnsi"/>
                <w:noProof/>
                <w:webHidden/>
                <w:sz w:val="20"/>
                <w:szCs w:val="20"/>
              </w:rPr>
              <w:tab/>
            </w:r>
            <w:r w:rsidR="002C4EA7" w:rsidRPr="001942A7">
              <w:rPr>
                <w:rFonts w:asciiTheme="minorHAnsi" w:hAnsiTheme="minorHAnsi"/>
                <w:noProof/>
                <w:webHidden/>
                <w:sz w:val="20"/>
                <w:szCs w:val="20"/>
              </w:rPr>
              <w:fldChar w:fldCharType="begin"/>
            </w:r>
            <w:r w:rsidR="002C4EA7" w:rsidRPr="001942A7">
              <w:rPr>
                <w:rFonts w:asciiTheme="minorHAnsi" w:hAnsiTheme="minorHAnsi"/>
                <w:noProof/>
                <w:webHidden/>
                <w:sz w:val="20"/>
                <w:szCs w:val="20"/>
              </w:rPr>
              <w:instrText xml:space="preserve"> PAGEREF _Toc530755917 \h </w:instrText>
            </w:r>
            <w:r w:rsidR="002C4EA7" w:rsidRPr="001942A7">
              <w:rPr>
                <w:rFonts w:asciiTheme="minorHAnsi" w:hAnsiTheme="minorHAnsi"/>
                <w:noProof/>
                <w:webHidden/>
                <w:sz w:val="20"/>
                <w:szCs w:val="20"/>
              </w:rPr>
            </w:r>
            <w:r w:rsidR="002C4EA7" w:rsidRPr="001942A7">
              <w:rPr>
                <w:rFonts w:asciiTheme="minorHAnsi" w:hAnsiTheme="minorHAnsi"/>
                <w:noProof/>
                <w:webHidden/>
                <w:sz w:val="20"/>
                <w:szCs w:val="20"/>
              </w:rPr>
              <w:fldChar w:fldCharType="separate"/>
            </w:r>
            <w:r w:rsidR="00974F58">
              <w:rPr>
                <w:rFonts w:asciiTheme="minorHAnsi" w:hAnsiTheme="minorHAnsi"/>
                <w:noProof/>
                <w:webHidden/>
                <w:sz w:val="20"/>
                <w:szCs w:val="20"/>
              </w:rPr>
              <w:t>8</w:t>
            </w:r>
            <w:r w:rsidR="002C4EA7" w:rsidRPr="001942A7">
              <w:rPr>
                <w:rFonts w:asciiTheme="minorHAnsi" w:hAnsiTheme="minorHAnsi"/>
                <w:noProof/>
                <w:webHidden/>
                <w:sz w:val="20"/>
                <w:szCs w:val="20"/>
              </w:rPr>
              <w:fldChar w:fldCharType="end"/>
            </w:r>
          </w:hyperlink>
        </w:p>
        <w:p w:rsidR="002C4EA7" w:rsidRPr="001942A7" w:rsidRDefault="00026BA7" w:rsidP="00974F58">
          <w:pPr>
            <w:pStyle w:val="TOC3"/>
            <w:tabs>
              <w:tab w:val="left" w:pos="1100"/>
              <w:tab w:val="right" w:leader="dot" w:pos="9174"/>
            </w:tabs>
            <w:spacing w:before="0" w:after="120"/>
            <w:ind w:left="567"/>
            <w:rPr>
              <w:rFonts w:asciiTheme="minorHAnsi" w:eastAsiaTheme="minorEastAsia" w:hAnsiTheme="minorHAnsi" w:cstheme="minorBidi"/>
              <w:noProof/>
              <w:sz w:val="20"/>
              <w:szCs w:val="20"/>
              <w:lang w:val="de-CH" w:eastAsia="de-CH"/>
            </w:rPr>
          </w:pPr>
          <w:hyperlink w:anchor="_Toc530755918" w:history="1">
            <w:r w:rsidR="002C4EA7" w:rsidRPr="001942A7">
              <w:rPr>
                <w:rStyle w:val="Hyperlink"/>
                <w:rFonts w:asciiTheme="minorHAnsi" w:hAnsiTheme="minorHAnsi"/>
                <w:noProof/>
                <w:sz w:val="20"/>
                <w:szCs w:val="20"/>
              </w:rPr>
              <w:t>2.2</w:t>
            </w:r>
            <w:r w:rsidR="002C4EA7" w:rsidRPr="001942A7">
              <w:rPr>
                <w:rFonts w:asciiTheme="minorHAnsi" w:eastAsiaTheme="minorEastAsia" w:hAnsiTheme="minorHAnsi" w:cstheme="minorBidi"/>
                <w:noProof/>
                <w:sz w:val="20"/>
                <w:szCs w:val="20"/>
                <w:lang w:val="de-CH" w:eastAsia="de-CH"/>
              </w:rPr>
              <w:tab/>
            </w:r>
            <w:r w:rsidR="002C4EA7" w:rsidRPr="001942A7">
              <w:rPr>
                <w:rStyle w:val="Hyperlink"/>
                <w:rFonts w:asciiTheme="minorHAnsi" w:hAnsiTheme="minorHAnsi"/>
                <w:noProof/>
                <w:sz w:val="20"/>
                <w:szCs w:val="20"/>
              </w:rPr>
              <w:t>Roles and Responsibilities</w:t>
            </w:r>
            <w:r w:rsidR="002C4EA7" w:rsidRPr="001942A7">
              <w:rPr>
                <w:rFonts w:asciiTheme="minorHAnsi" w:hAnsiTheme="minorHAnsi"/>
                <w:noProof/>
                <w:webHidden/>
                <w:sz w:val="20"/>
                <w:szCs w:val="20"/>
              </w:rPr>
              <w:tab/>
            </w:r>
            <w:r w:rsidR="002C4EA7" w:rsidRPr="001942A7">
              <w:rPr>
                <w:rFonts w:asciiTheme="minorHAnsi" w:hAnsiTheme="minorHAnsi"/>
                <w:noProof/>
                <w:webHidden/>
                <w:sz w:val="20"/>
                <w:szCs w:val="20"/>
              </w:rPr>
              <w:fldChar w:fldCharType="begin"/>
            </w:r>
            <w:r w:rsidR="002C4EA7" w:rsidRPr="001942A7">
              <w:rPr>
                <w:rFonts w:asciiTheme="minorHAnsi" w:hAnsiTheme="minorHAnsi"/>
                <w:noProof/>
                <w:webHidden/>
                <w:sz w:val="20"/>
                <w:szCs w:val="20"/>
              </w:rPr>
              <w:instrText xml:space="preserve"> PAGEREF _Toc530755918 \h </w:instrText>
            </w:r>
            <w:r w:rsidR="002C4EA7" w:rsidRPr="001942A7">
              <w:rPr>
                <w:rFonts w:asciiTheme="minorHAnsi" w:hAnsiTheme="minorHAnsi"/>
                <w:noProof/>
                <w:webHidden/>
                <w:sz w:val="20"/>
                <w:szCs w:val="20"/>
              </w:rPr>
            </w:r>
            <w:r w:rsidR="002C4EA7" w:rsidRPr="001942A7">
              <w:rPr>
                <w:rFonts w:asciiTheme="minorHAnsi" w:hAnsiTheme="minorHAnsi"/>
                <w:noProof/>
                <w:webHidden/>
                <w:sz w:val="20"/>
                <w:szCs w:val="20"/>
              </w:rPr>
              <w:fldChar w:fldCharType="separate"/>
            </w:r>
            <w:r w:rsidR="00974F58">
              <w:rPr>
                <w:rFonts w:asciiTheme="minorHAnsi" w:hAnsiTheme="minorHAnsi"/>
                <w:noProof/>
                <w:webHidden/>
                <w:sz w:val="20"/>
                <w:szCs w:val="20"/>
              </w:rPr>
              <w:t>8</w:t>
            </w:r>
            <w:r w:rsidR="002C4EA7" w:rsidRPr="001942A7">
              <w:rPr>
                <w:rFonts w:asciiTheme="minorHAnsi" w:hAnsiTheme="minorHAnsi"/>
                <w:noProof/>
                <w:webHidden/>
                <w:sz w:val="20"/>
                <w:szCs w:val="20"/>
              </w:rPr>
              <w:fldChar w:fldCharType="end"/>
            </w:r>
          </w:hyperlink>
        </w:p>
        <w:p w:rsidR="002C4EA7" w:rsidRPr="001942A7" w:rsidRDefault="00026BA7" w:rsidP="00974F58">
          <w:pPr>
            <w:pStyle w:val="TOC3"/>
            <w:tabs>
              <w:tab w:val="left" w:pos="1100"/>
              <w:tab w:val="right" w:leader="dot" w:pos="9174"/>
            </w:tabs>
            <w:spacing w:before="0" w:after="120"/>
            <w:ind w:left="567"/>
            <w:rPr>
              <w:rFonts w:asciiTheme="minorHAnsi" w:eastAsiaTheme="minorEastAsia" w:hAnsiTheme="minorHAnsi" w:cstheme="minorBidi"/>
              <w:noProof/>
              <w:sz w:val="20"/>
              <w:szCs w:val="20"/>
              <w:lang w:val="de-CH" w:eastAsia="de-CH"/>
            </w:rPr>
          </w:pPr>
          <w:hyperlink w:anchor="_Toc530755919" w:history="1">
            <w:r w:rsidR="002C4EA7" w:rsidRPr="001942A7">
              <w:rPr>
                <w:rStyle w:val="Hyperlink"/>
                <w:rFonts w:asciiTheme="minorHAnsi" w:hAnsiTheme="minorHAnsi"/>
                <w:noProof/>
                <w:sz w:val="20"/>
                <w:szCs w:val="20"/>
              </w:rPr>
              <w:t>2.3</w:t>
            </w:r>
            <w:r w:rsidR="002C4EA7" w:rsidRPr="001942A7">
              <w:rPr>
                <w:rFonts w:asciiTheme="minorHAnsi" w:eastAsiaTheme="minorEastAsia" w:hAnsiTheme="minorHAnsi" w:cstheme="minorBidi"/>
                <w:noProof/>
                <w:sz w:val="20"/>
                <w:szCs w:val="20"/>
                <w:lang w:val="de-CH" w:eastAsia="de-CH"/>
              </w:rPr>
              <w:tab/>
            </w:r>
            <w:r w:rsidR="002C4EA7" w:rsidRPr="001942A7">
              <w:rPr>
                <w:rStyle w:val="Hyperlink"/>
                <w:rFonts w:asciiTheme="minorHAnsi" w:hAnsiTheme="minorHAnsi"/>
                <w:noProof/>
                <w:sz w:val="20"/>
                <w:szCs w:val="20"/>
              </w:rPr>
              <w:t>Specific Activities</w:t>
            </w:r>
            <w:r w:rsidR="002C4EA7" w:rsidRPr="001942A7">
              <w:rPr>
                <w:rFonts w:asciiTheme="minorHAnsi" w:hAnsiTheme="minorHAnsi"/>
                <w:noProof/>
                <w:webHidden/>
                <w:sz w:val="20"/>
                <w:szCs w:val="20"/>
              </w:rPr>
              <w:tab/>
            </w:r>
            <w:r w:rsidR="002C4EA7" w:rsidRPr="001942A7">
              <w:rPr>
                <w:rFonts w:asciiTheme="minorHAnsi" w:hAnsiTheme="minorHAnsi"/>
                <w:noProof/>
                <w:webHidden/>
                <w:sz w:val="20"/>
                <w:szCs w:val="20"/>
              </w:rPr>
              <w:fldChar w:fldCharType="begin"/>
            </w:r>
            <w:r w:rsidR="002C4EA7" w:rsidRPr="001942A7">
              <w:rPr>
                <w:rFonts w:asciiTheme="minorHAnsi" w:hAnsiTheme="minorHAnsi"/>
                <w:noProof/>
                <w:webHidden/>
                <w:sz w:val="20"/>
                <w:szCs w:val="20"/>
              </w:rPr>
              <w:instrText xml:space="preserve"> PAGEREF _Toc530755919 \h </w:instrText>
            </w:r>
            <w:r w:rsidR="002C4EA7" w:rsidRPr="001942A7">
              <w:rPr>
                <w:rFonts w:asciiTheme="minorHAnsi" w:hAnsiTheme="minorHAnsi"/>
                <w:noProof/>
                <w:webHidden/>
                <w:sz w:val="20"/>
                <w:szCs w:val="20"/>
              </w:rPr>
            </w:r>
            <w:r w:rsidR="002C4EA7" w:rsidRPr="001942A7">
              <w:rPr>
                <w:rFonts w:asciiTheme="minorHAnsi" w:hAnsiTheme="minorHAnsi"/>
                <w:noProof/>
                <w:webHidden/>
                <w:sz w:val="20"/>
                <w:szCs w:val="20"/>
              </w:rPr>
              <w:fldChar w:fldCharType="separate"/>
            </w:r>
            <w:r w:rsidR="00974F58">
              <w:rPr>
                <w:rFonts w:asciiTheme="minorHAnsi" w:hAnsiTheme="minorHAnsi"/>
                <w:noProof/>
                <w:webHidden/>
                <w:sz w:val="20"/>
                <w:szCs w:val="20"/>
              </w:rPr>
              <w:t>9</w:t>
            </w:r>
            <w:r w:rsidR="002C4EA7" w:rsidRPr="001942A7">
              <w:rPr>
                <w:rFonts w:asciiTheme="minorHAnsi" w:hAnsiTheme="minorHAnsi"/>
                <w:noProof/>
                <w:webHidden/>
                <w:sz w:val="20"/>
                <w:szCs w:val="20"/>
              </w:rPr>
              <w:fldChar w:fldCharType="end"/>
            </w:r>
          </w:hyperlink>
        </w:p>
        <w:p w:rsidR="002C4EA7" w:rsidRPr="001942A7" w:rsidRDefault="00026BA7" w:rsidP="00974F58">
          <w:pPr>
            <w:pStyle w:val="IHV01"/>
            <w:spacing w:after="120"/>
            <w:rPr>
              <w:rFonts w:eastAsiaTheme="minorEastAsia" w:cstheme="minorBidi"/>
              <w:color w:val="auto"/>
              <w:lang w:val="de-CH" w:eastAsia="de-CH"/>
            </w:rPr>
          </w:pPr>
          <w:hyperlink w:anchor="_Toc530755920" w:history="1">
            <w:r w:rsidR="002C4EA7" w:rsidRPr="001942A7">
              <w:rPr>
                <w:rStyle w:val="Hyperlink"/>
              </w:rPr>
              <w:t>3.</w:t>
            </w:r>
            <w:r w:rsidR="002C4EA7" w:rsidRPr="001942A7">
              <w:rPr>
                <w:rFonts w:eastAsiaTheme="minorEastAsia" w:cstheme="minorBidi"/>
                <w:color w:val="auto"/>
                <w:lang w:val="de-CH" w:eastAsia="de-CH"/>
              </w:rPr>
              <w:tab/>
            </w:r>
            <w:r w:rsidR="002C4EA7" w:rsidRPr="001942A7">
              <w:rPr>
                <w:rStyle w:val="Hyperlink"/>
              </w:rPr>
              <w:t>Supervisor’s Checklist</w:t>
            </w:r>
            <w:r w:rsidR="002C4EA7" w:rsidRPr="001942A7">
              <w:rPr>
                <w:webHidden/>
              </w:rPr>
              <w:tab/>
            </w:r>
            <w:r w:rsidR="002C4EA7" w:rsidRPr="001942A7">
              <w:rPr>
                <w:webHidden/>
              </w:rPr>
              <w:fldChar w:fldCharType="begin"/>
            </w:r>
            <w:r w:rsidR="002C4EA7" w:rsidRPr="001942A7">
              <w:rPr>
                <w:webHidden/>
              </w:rPr>
              <w:instrText xml:space="preserve"> PAGEREF _Toc530755920 \h </w:instrText>
            </w:r>
            <w:r w:rsidR="002C4EA7" w:rsidRPr="001942A7">
              <w:rPr>
                <w:webHidden/>
              </w:rPr>
            </w:r>
            <w:r w:rsidR="002C4EA7" w:rsidRPr="001942A7">
              <w:rPr>
                <w:webHidden/>
              </w:rPr>
              <w:fldChar w:fldCharType="separate"/>
            </w:r>
            <w:r w:rsidR="00974F58">
              <w:rPr>
                <w:webHidden/>
              </w:rPr>
              <w:t>20</w:t>
            </w:r>
            <w:r w:rsidR="002C4EA7" w:rsidRPr="001942A7">
              <w:rPr>
                <w:webHidden/>
              </w:rPr>
              <w:fldChar w:fldCharType="end"/>
            </w:r>
          </w:hyperlink>
        </w:p>
        <w:p w:rsidR="002C4EA7" w:rsidRPr="001942A7" w:rsidRDefault="00026BA7" w:rsidP="00974F58">
          <w:pPr>
            <w:pStyle w:val="IHV01"/>
            <w:spacing w:after="120"/>
            <w:rPr>
              <w:rFonts w:eastAsiaTheme="minorEastAsia" w:cstheme="minorBidi"/>
              <w:color w:val="auto"/>
              <w:lang w:val="de-CH" w:eastAsia="de-CH"/>
            </w:rPr>
          </w:pPr>
          <w:hyperlink w:anchor="_Toc530755921" w:history="1">
            <w:r w:rsidR="002C4EA7" w:rsidRPr="001942A7">
              <w:rPr>
                <w:rStyle w:val="Hyperlink"/>
              </w:rPr>
              <w:t>4.</w:t>
            </w:r>
            <w:r w:rsidR="002C4EA7" w:rsidRPr="001942A7">
              <w:rPr>
                <w:rFonts w:eastAsiaTheme="minorEastAsia" w:cstheme="minorBidi"/>
                <w:color w:val="auto"/>
                <w:lang w:val="de-CH" w:eastAsia="de-CH"/>
              </w:rPr>
              <w:tab/>
            </w:r>
            <w:r w:rsidR="002C4EA7" w:rsidRPr="001942A7">
              <w:rPr>
                <w:rStyle w:val="Hyperlink"/>
              </w:rPr>
              <w:t>Deliverables and Reporting Requirements</w:t>
            </w:r>
            <w:r w:rsidR="002C4EA7" w:rsidRPr="001942A7">
              <w:rPr>
                <w:webHidden/>
              </w:rPr>
              <w:tab/>
            </w:r>
            <w:r w:rsidR="002C4EA7" w:rsidRPr="001942A7">
              <w:rPr>
                <w:webHidden/>
              </w:rPr>
              <w:fldChar w:fldCharType="begin"/>
            </w:r>
            <w:r w:rsidR="002C4EA7" w:rsidRPr="001942A7">
              <w:rPr>
                <w:webHidden/>
              </w:rPr>
              <w:instrText xml:space="preserve"> PAGEREF _Toc530755921 \h </w:instrText>
            </w:r>
            <w:r w:rsidR="002C4EA7" w:rsidRPr="001942A7">
              <w:rPr>
                <w:webHidden/>
              </w:rPr>
            </w:r>
            <w:r w:rsidR="002C4EA7" w:rsidRPr="001942A7">
              <w:rPr>
                <w:webHidden/>
              </w:rPr>
              <w:fldChar w:fldCharType="separate"/>
            </w:r>
            <w:r w:rsidR="00974F58">
              <w:rPr>
                <w:webHidden/>
              </w:rPr>
              <w:t>23</w:t>
            </w:r>
            <w:r w:rsidR="002C4EA7" w:rsidRPr="001942A7">
              <w:rPr>
                <w:webHidden/>
              </w:rPr>
              <w:fldChar w:fldCharType="end"/>
            </w:r>
          </w:hyperlink>
        </w:p>
        <w:p w:rsidR="002C4EA7" w:rsidRPr="001942A7" w:rsidRDefault="00026BA7" w:rsidP="00974F58">
          <w:pPr>
            <w:pStyle w:val="IHV01"/>
            <w:spacing w:after="120"/>
            <w:rPr>
              <w:rFonts w:eastAsiaTheme="minorEastAsia" w:cstheme="minorBidi"/>
              <w:color w:val="auto"/>
              <w:lang w:val="de-CH" w:eastAsia="de-CH"/>
            </w:rPr>
          </w:pPr>
          <w:hyperlink w:anchor="_Toc530755922" w:history="1">
            <w:r w:rsidR="002C4EA7" w:rsidRPr="001942A7">
              <w:rPr>
                <w:rStyle w:val="Hyperlink"/>
              </w:rPr>
              <w:t>5.</w:t>
            </w:r>
            <w:r w:rsidR="002C4EA7" w:rsidRPr="001942A7">
              <w:rPr>
                <w:rFonts w:eastAsiaTheme="minorEastAsia" w:cstheme="minorBidi"/>
                <w:color w:val="auto"/>
                <w:lang w:val="de-CH" w:eastAsia="de-CH"/>
              </w:rPr>
              <w:tab/>
            </w:r>
            <w:r w:rsidR="002C4EA7" w:rsidRPr="001942A7">
              <w:rPr>
                <w:rStyle w:val="Hyperlink"/>
              </w:rPr>
              <w:t>Locations and Duration</w:t>
            </w:r>
            <w:r w:rsidR="002C4EA7" w:rsidRPr="001942A7">
              <w:rPr>
                <w:webHidden/>
              </w:rPr>
              <w:tab/>
            </w:r>
            <w:r w:rsidR="002C4EA7" w:rsidRPr="001942A7">
              <w:rPr>
                <w:webHidden/>
              </w:rPr>
              <w:fldChar w:fldCharType="begin"/>
            </w:r>
            <w:r w:rsidR="002C4EA7" w:rsidRPr="001942A7">
              <w:rPr>
                <w:webHidden/>
              </w:rPr>
              <w:instrText xml:space="preserve"> PAGEREF _Toc530755922 \h </w:instrText>
            </w:r>
            <w:r w:rsidR="002C4EA7" w:rsidRPr="001942A7">
              <w:rPr>
                <w:webHidden/>
              </w:rPr>
            </w:r>
            <w:r w:rsidR="002C4EA7" w:rsidRPr="001942A7">
              <w:rPr>
                <w:webHidden/>
              </w:rPr>
              <w:fldChar w:fldCharType="separate"/>
            </w:r>
            <w:r w:rsidR="00974F58">
              <w:rPr>
                <w:webHidden/>
              </w:rPr>
              <w:t>24</w:t>
            </w:r>
            <w:r w:rsidR="002C4EA7" w:rsidRPr="001942A7">
              <w:rPr>
                <w:webHidden/>
              </w:rPr>
              <w:fldChar w:fldCharType="end"/>
            </w:r>
          </w:hyperlink>
        </w:p>
        <w:p w:rsidR="002C4EA7" w:rsidRPr="001942A7" w:rsidRDefault="00026BA7" w:rsidP="00974F58">
          <w:pPr>
            <w:pStyle w:val="IHV01"/>
            <w:spacing w:after="120"/>
            <w:rPr>
              <w:rFonts w:eastAsiaTheme="minorEastAsia" w:cstheme="minorBidi"/>
              <w:color w:val="auto"/>
              <w:lang w:val="de-CH" w:eastAsia="de-CH"/>
            </w:rPr>
          </w:pPr>
          <w:hyperlink w:anchor="_Toc530755923" w:history="1">
            <w:r w:rsidR="002C4EA7" w:rsidRPr="001942A7">
              <w:rPr>
                <w:rStyle w:val="Hyperlink"/>
              </w:rPr>
              <w:t>6.</w:t>
            </w:r>
            <w:r w:rsidR="002C4EA7" w:rsidRPr="001942A7">
              <w:rPr>
                <w:rFonts w:eastAsiaTheme="minorEastAsia" w:cstheme="minorBidi"/>
                <w:color w:val="auto"/>
                <w:lang w:val="de-CH" w:eastAsia="de-CH"/>
              </w:rPr>
              <w:tab/>
            </w:r>
            <w:r w:rsidR="002C4EA7" w:rsidRPr="001942A7">
              <w:rPr>
                <w:rStyle w:val="Hyperlink"/>
              </w:rPr>
              <w:t>Evaluation Process and Methods</w:t>
            </w:r>
            <w:r w:rsidR="002C4EA7" w:rsidRPr="001942A7">
              <w:rPr>
                <w:webHidden/>
              </w:rPr>
              <w:tab/>
            </w:r>
            <w:r w:rsidR="002C4EA7" w:rsidRPr="001942A7">
              <w:rPr>
                <w:webHidden/>
              </w:rPr>
              <w:fldChar w:fldCharType="begin"/>
            </w:r>
            <w:r w:rsidR="002C4EA7" w:rsidRPr="001942A7">
              <w:rPr>
                <w:webHidden/>
              </w:rPr>
              <w:instrText xml:space="preserve"> PAGEREF _Toc530755923 \h </w:instrText>
            </w:r>
            <w:r w:rsidR="002C4EA7" w:rsidRPr="001942A7">
              <w:rPr>
                <w:webHidden/>
              </w:rPr>
            </w:r>
            <w:r w:rsidR="002C4EA7" w:rsidRPr="001942A7">
              <w:rPr>
                <w:webHidden/>
              </w:rPr>
              <w:fldChar w:fldCharType="separate"/>
            </w:r>
            <w:r w:rsidR="00974F58">
              <w:rPr>
                <w:webHidden/>
              </w:rPr>
              <w:t>24</w:t>
            </w:r>
            <w:r w:rsidR="002C4EA7" w:rsidRPr="001942A7">
              <w:rPr>
                <w:webHidden/>
              </w:rPr>
              <w:fldChar w:fldCharType="end"/>
            </w:r>
          </w:hyperlink>
        </w:p>
        <w:p w:rsidR="002C4EA7" w:rsidRPr="001942A7" w:rsidRDefault="00026BA7" w:rsidP="00974F58">
          <w:pPr>
            <w:pStyle w:val="IHV01"/>
            <w:spacing w:after="120"/>
            <w:rPr>
              <w:rFonts w:eastAsiaTheme="minorEastAsia" w:cstheme="minorBidi"/>
              <w:color w:val="auto"/>
              <w:lang w:val="de-CH" w:eastAsia="de-CH"/>
            </w:rPr>
          </w:pPr>
          <w:hyperlink w:anchor="_Toc530755924" w:history="1">
            <w:r w:rsidR="002C4EA7" w:rsidRPr="001942A7">
              <w:rPr>
                <w:rStyle w:val="Hyperlink"/>
              </w:rPr>
              <w:t>7.</w:t>
            </w:r>
            <w:r w:rsidR="002C4EA7" w:rsidRPr="001942A7">
              <w:rPr>
                <w:rFonts w:eastAsiaTheme="minorEastAsia" w:cstheme="minorBidi"/>
                <w:color w:val="auto"/>
                <w:lang w:val="de-CH" w:eastAsia="de-CH"/>
              </w:rPr>
              <w:tab/>
            </w:r>
            <w:r w:rsidR="002C4EA7" w:rsidRPr="001942A7">
              <w:rPr>
                <w:rStyle w:val="Hyperlink"/>
              </w:rPr>
              <w:t>Project Management</w:t>
            </w:r>
            <w:r w:rsidR="002C4EA7" w:rsidRPr="001942A7">
              <w:rPr>
                <w:webHidden/>
              </w:rPr>
              <w:tab/>
            </w:r>
            <w:r w:rsidR="002C4EA7" w:rsidRPr="001942A7">
              <w:rPr>
                <w:webHidden/>
              </w:rPr>
              <w:fldChar w:fldCharType="begin"/>
            </w:r>
            <w:r w:rsidR="002C4EA7" w:rsidRPr="001942A7">
              <w:rPr>
                <w:webHidden/>
              </w:rPr>
              <w:instrText xml:space="preserve"> PAGEREF _Toc530755924 \h </w:instrText>
            </w:r>
            <w:r w:rsidR="002C4EA7" w:rsidRPr="001942A7">
              <w:rPr>
                <w:webHidden/>
              </w:rPr>
            </w:r>
            <w:r w:rsidR="002C4EA7" w:rsidRPr="001942A7">
              <w:rPr>
                <w:webHidden/>
              </w:rPr>
              <w:fldChar w:fldCharType="separate"/>
            </w:r>
            <w:r w:rsidR="00974F58">
              <w:rPr>
                <w:webHidden/>
              </w:rPr>
              <w:t>25</w:t>
            </w:r>
            <w:r w:rsidR="002C4EA7" w:rsidRPr="001942A7">
              <w:rPr>
                <w:webHidden/>
              </w:rPr>
              <w:fldChar w:fldCharType="end"/>
            </w:r>
          </w:hyperlink>
        </w:p>
        <w:p w:rsidR="002C4EA7" w:rsidRPr="001942A7" w:rsidRDefault="00026BA7" w:rsidP="00974F58">
          <w:pPr>
            <w:pStyle w:val="IHV01"/>
            <w:spacing w:after="120"/>
            <w:rPr>
              <w:rFonts w:eastAsiaTheme="minorEastAsia" w:cstheme="minorBidi"/>
              <w:color w:val="auto"/>
              <w:lang w:val="de-CH" w:eastAsia="de-CH"/>
            </w:rPr>
          </w:pPr>
          <w:hyperlink w:anchor="_Toc530755925" w:history="1">
            <w:r w:rsidR="002C4EA7" w:rsidRPr="001942A7">
              <w:rPr>
                <w:rStyle w:val="Hyperlink"/>
              </w:rPr>
              <w:t>8.</w:t>
            </w:r>
            <w:r w:rsidR="002C4EA7" w:rsidRPr="001942A7">
              <w:rPr>
                <w:rFonts w:eastAsiaTheme="minorEastAsia" w:cstheme="minorBidi"/>
                <w:color w:val="auto"/>
                <w:lang w:val="de-CH" w:eastAsia="de-CH"/>
              </w:rPr>
              <w:tab/>
            </w:r>
            <w:r w:rsidR="002C4EA7" w:rsidRPr="001942A7">
              <w:rPr>
                <w:rStyle w:val="Hyperlink"/>
              </w:rPr>
              <w:t>Payment</w:t>
            </w:r>
            <w:r w:rsidR="002C4EA7" w:rsidRPr="001942A7">
              <w:rPr>
                <w:webHidden/>
              </w:rPr>
              <w:tab/>
            </w:r>
            <w:r w:rsidR="002C4EA7" w:rsidRPr="001942A7">
              <w:rPr>
                <w:webHidden/>
              </w:rPr>
              <w:fldChar w:fldCharType="begin"/>
            </w:r>
            <w:r w:rsidR="002C4EA7" w:rsidRPr="001942A7">
              <w:rPr>
                <w:webHidden/>
              </w:rPr>
              <w:instrText xml:space="preserve"> PAGEREF _Toc530755925 \h </w:instrText>
            </w:r>
            <w:r w:rsidR="002C4EA7" w:rsidRPr="001942A7">
              <w:rPr>
                <w:webHidden/>
              </w:rPr>
            </w:r>
            <w:r w:rsidR="002C4EA7" w:rsidRPr="001942A7">
              <w:rPr>
                <w:webHidden/>
              </w:rPr>
              <w:fldChar w:fldCharType="separate"/>
            </w:r>
            <w:r w:rsidR="00974F58">
              <w:rPr>
                <w:webHidden/>
              </w:rPr>
              <w:t>25</w:t>
            </w:r>
            <w:r w:rsidR="002C4EA7" w:rsidRPr="001942A7">
              <w:rPr>
                <w:webHidden/>
              </w:rPr>
              <w:fldChar w:fldCharType="end"/>
            </w:r>
          </w:hyperlink>
        </w:p>
        <w:p w:rsidR="001942A7" w:rsidRPr="001942A7" w:rsidRDefault="001942A7" w:rsidP="00974F58">
          <w:pPr>
            <w:pStyle w:val="IHV01"/>
            <w:spacing w:after="120"/>
            <w:rPr>
              <w:rStyle w:val="Hyperlink"/>
              <w:color w:val="000000"/>
              <w:u w:val="none"/>
            </w:rPr>
          </w:pPr>
          <w:r w:rsidRPr="001942A7">
            <w:rPr>
              <w:rStyle w:val="Hyperlink"/>
              <w:color w:val="000000"/>
              <w:u w:val="none"/>
            </w:rPr>
            <w:t>Annexes – Toolkit Module 3</w:t>
          </w:r>
          <w:r w:rsidRPr="001942A7">
            <w:rPr>
              <w:rStyle w:val="Hyperlink"/>
              <w:color w:val="000000"/>
              <w:u w:val="none"/>
            </w:rPr>
            <w:tab/>
            <w:t>2</w:t>
          </w:r>
          <w:r w:rsidR="00974F58">
            <w:rPr>
              <w:rStyle w:val="Hyperlink"/>
              <w:color w:val="000000"/>
              <w:u w:val="none"/>
            </w:rPr>
            <w:t>7</w:t>
          </w:r>
        </w:p>
        <w:p w:rsidR="002C4EA7" w:rsidRPr="001942A7" w:rsidRDefault="00026BA7" w:rsidP="00974F58">
          <w:pPr>
            <w:pStyle w:val="IHV01"/>
            <w:tabs>
              <w:tab w:val="clear" w:pos="567"/>
              <w:tab w:val="left" w:pos="1134"/>
            </w:tabs>
            <w:spacing w:after="120"/>
            <w:ind w:left="1134" w:hanging="1134"/>
            <w:rPr>
              <w:rFonts w:eastAsiaTheme="minorEastAsia" w:cstheme="minorBidi"/>
              <w:lang w:val="de-CH" w:eastAsia="de-CH"/>
            </w:rPr>
          </w:pPr>
          <w:hyperlink w:anchor="_Toc530755926" w:history="1">
            <w:r w:rsidR="002C4EA7" w:rsidRPr="001942A7">
              <w:rPr>
                <w:rStyle w:val="Hyperlink"/>
              </w:rPr>
              <w:t>Annex 3.1</w:t>
            </w:r>
            <w:r w:rsidR="002C4EA7" w:rsidRPr="001942A7">
              <w:rPr>
                <w:rFonts w:eastAsiaTheme="minorEastAsia" w:cstheme="minorBidi"/>
                <w:lang w:val="de-CH" w:eastAsia="de-CH"/>
              </w:rPr>
              <w:tab/>
            </w:r>
            <w:r w:rsidR="002C4EA7" w:rsidRPr="001942A7">
              <w:rPr>
                <w:rStyle w:val="Hyperlink"/>
              </w:rPr>
              <w:t>Suggested Bill of Quantities for Consultancy Services for Siting</w:t>
            </w:r>
            <w:r w:rsidR="002C4EA7" w:rsidRPr="001942A7">
              <w:rPr>
                <w:webHidden/>
              </w:rPr>
              <w:tab/>
            </w:r>
            <w:r w:rsidR="002C4EA7" w:rsidRPr="001942A7">
              <w:rPr>
                <w:webHidden/>
              </w:rPr>
              <w:fldChar w:fldCharType="begin"/>
            </w:r>
            <w:r w:rsidR="002C4EA7" w:rsidRPr="001942A7">
              <w:rPr>
                <w:webHidden/>
              </w:rPr>
              <w:instrText xml:space="preserve"> PAGEREF _Toc530755926 \h </w:instrText>
            </w:r>
            <w:r w:rsidR="002C4EA7" w:rsidRPr="001942A7">
              <w:rPr>
                <w:webHidden/>
              </w:rPr>
            </w:r>
            <w:r w:rsidR="002C4EA7" w:rsidRPr="001942A7">
              <w:rPr>
                <w:webHidden/>
              </w:rPr>
              <w:fldChar w:fldCharType="separate"/>
            </w:r>
            <w:r w:rsidR="00974F58">
              <w:rPr>
                <w:webHidden/>
              </w:rPr>
              <w:t>27</w:t>
            </w:r>
            <w:r w:rsidR="002C4EA7" w:rsidRPr="001942A7">
              <w:rPr>
                <w:webHidden/>
              </w:rPr>
              <w:fldChar w:fldCharType="end"/>
            </w:r>
          </w:hyperlink>
        </w:p>
        <w:p w:rsidR="002C4EA7" w:rsidRPr="001942A7" w:rsidRDefault="00026BA7" w:rsidP="00974F58">
          <w:pPr>
            <w:pStyle w:val="IHV01"/>
            <w:tabs>
              <w:tab w:val="clear" w:pos="567"/>
              <w:tab w:val="left" w:pos="1134"/>
            </w:tabs>
            <w:spacing w:after="120"/>
            <w:ind w:left="1134" w:hanging="1134"/>
            <w:rPr>
              <w:rFonts w:eastAsiaTheme="minorEastAsia" w:cstheme="minorBidi"/>
              <w:lang w:val="de-CH" w:eastAsia="de-CH"/>
            </w:rPr>
          </w:pPr>
          <w:hyperlink w:anchor="_Toc530755927" w:history="1">
            <w:r w:rsidR="002C4EA7" w:rsidRPr="001942A7">
              <w:rPr>
                <w:rStyle w:val="Hyperlink"/>
              </w:rPr>
              <w:t>Annex 3.2</w:t>
            </w:r>
            <w:r w:rsidR="002C4EA7" w:rsidRPr="001942A7">
              <w:rPr>
                <w:rFonts w:eastAsiaTheme="minorEastAsia" w:cstheme="minorBidi"/>
                <w:lang w:val="de-CH" w:eastAsia="de-CH"/>
              </w:rPr>
              <w:tab/>
            </w:r>
            <w:r w:rsidR="002C4EA7" w:rsidRPr="001942A7">
              <w:rPr>
                <w:rStyle w:val="Hyperlink"/>
                <w:spacing w:val="-2"/>
                <w:w w:val="99"/>
              </w:rPr>
              <w:t>Suggested Bill of Quantities for Consultancy Services for Supervision</w:t>
            </w:r>
            <w:r w:rsidR="002C4EA7" w:rsidRPr="001942A7">
              <w:rPr>
                <w:webHidden/>
              </w:rPr>
              <w:tab/>
            </w:r>
            <w:r w:rsidR="002C4EA7" w:rsidRPr="001942A7">
              <w:rPr>
                <w:webHidden/>
              </w:rPr>
              <w:fldChar w:fldCharType="begin"/>
            </w:r>
            <w:r w:rsidR="002C4EA7" w:rsidRPr="001942A7">
              <w:rPr>
                <w:webHidden/>
              </w:rPr>
              <w:instrText xml:space="preserve"> PAGEREF _Toc530755927 \h </w:instrText>
            </w:r>
            <w:r w:rsidR="002C4EA7" w:rsidRPr="001942A7">
              <w:rPr>
                <w:webHidden/>
              </w:rPr>
            </w:r>
            <w:r w:rsidR="002C4EA7" w:rsidRPr="001942A7">
              <w:rPr>
                <w:webHidden/>
              </w:rPr>
              <w:fldChar w:fldCharType="separate"/>
            </w:r>
            <w:r w:rsidR="00974F58">
              <w:rPr>
                <w:webHidden/>
              </w:rPr>
              <w:t>28</w:t>
            </w:r>
            <w:r w:rsidR="002C4EA7" w:rsidRPr="001942A7">
              <w:rPr>
                <w:webHidden/>
              </w:rPr>
              <w:fldChar w:fldCharType="end"/>
            </w:r>
          </w:hyperlink>
        </w:p>
        <w:p w:rsidR="002C4EA7" w:rsidRPr="001942A7" w:rsidRDefault="00026BA7" w:rsidP="00974F58">
          <w:pPr>
            <w:pStyle w:val="IHV01"/>
            <w:tabs>
              <w:tab w:val="clear" w:pos="567"/>
              <w:tab w:val="left" w:pos="1134"/>
            </w:tabs>
            <w:spacing w:after="120"/>
            <w:ind w:left="1134" w:hanging="1134"/>
            <w:rPr>
              <w:rFonts w:eastAsiaTheme="minorEastAsia" w:cstheme="minorBidi"/>
              <w:lang w:val="de-CH" w:eastAsia="de-CH"/>
            </w:rPr>
          </w:pPr>
          <w:hyperlink w:anchor="_Toc530755928" w:history="1">
            <w:r w:rsidR="002C4EA7" w:rsidRPr="001942A7">
              <w:rPr>
                <w:rStyle w:val="Hyperlink"/>
              </w:rPr>
              <w:t>Annex 3.3</w:t>
            </w:r>
            <w:r w:rsidR="002C4EA7" w:rsidRPr="001942A7">
              <w:rPr>
                <w:rFonts w:eastAsiaTheme="minorEastAsia" w:cstheme="minorBidi"/>
                <w:lang w:val="de-CH" w:eastAsia="de-CH"/>
              </w:rPr>
              <w:tab/>
            </w:r>
            <w:r w:rsidR="002C4EA7" w:rsidRPr="001942A7">
              <w:rPr>
                <w:rStyle w:val="Hyperlink"/>
              </w:rPr>
              <w:t>Personnel &amp; Sub-Consultants and Organogram</w:t>
            </w:r>
            <w:r w:rsidR="002C4EA7" w:rsidRPr="001942A7">
              <w:rPr>
                <w:webHidden/>
              </w:rPr>
              <w:tab/>
            </w:r>
            <w:r w:rsidR="002C4EA7" w:rsidRPr="001942A7">
              <w:rPr>
                <w:webHidden/>
              </w:rPr>
              <w:fldChar w:fldCharType="begin"/>
            </w:r>
            <w:r w:rsidR="002C4EA7" w:rsidRPr="001942A7">
              <w:rPr>
                <w:webHidden/>
              </w:rPr>
              <w:instrText xml:space="preserve"> PAGEREF _Toc530755928 \h </w:instrText>
            </w:r>
            <w:r w:rsidR="002C4EA7" w:rsidRPr="001942A7">
              <w:rPr>
                <w:webHidden/>
              </w:rPr>
            </w:r>
            <w:r w:rsidR="002C4EA7" w:rsidRPr="001942A7">
              <w:rPr>
                <w:webHidden/>
              </w:rPr>
              <w:fldChar w:fldCharType="separate"/>
            </w:r>
            <w:r w:rsidR="00974F58">
              <w:rPr>
                <w:webHidden/>
              </w:rPr>
              <w:t>29</w:t>
            </w:r>
            <w:r w:rsidR="002C4EA7" w:rsidRPr="001942A7">
              <w:rPr>
                <w:webHidden/>
              </w:rPr>
              <w:fldChar w:fldCharType="end"/>
            </w:r>
          </w:hyperlink>
        </w:p>
        <w:p w:rsidR="002C4EA7" w:rsidRPr="001942A7" w:rsidRDefault="00026BA7" w:rsidP="00974F58">
          <w:pPr>
            <w:pStyle w:val="IHV01"/>
            <w:tabs>
              <w:tab w:val="clear" w:pos="567"/>
              <w:tab w:val="left" w:pos="1134"/>
            </w:tabs>
            <w:spacing w:after="120"/>
            <w:ind w:left="1134" w:hanging="1134"/>
            <w:rPr>
              <w:rFonts w:eastAsiaTheme="minorEastAsia" w:cstheme="minorBidi"/>
              <w:lang w:val="de-CH" w:eastAsia="de-CH"/>
            </w:rPr>
          </w:pPr>
          <w:hyperlink w:anchor="_Toc530755929" w:history="1">
            <w:r w:rsidR="002C4EA7" w:rsidRPr="001942A7">
              <w:rPr>
                <w:rStyle w:val="Hyperlink"/>
              </w:rPr>
              <w:t>Annex 3.4</w:t>
            </w:r>
            <w:r w:rsidR="002C4EA7" w:rsidRPr="001942A7">
              <w:rPr>
                <w:rFonts w:eastAsiaTheme="minorEastAsia" w:cstheme="minorBidi"/>
                <w:lang w:val="de-CH" w:eastAsia="de-CH"/>
              </w:rPr>
              <w:tab/>
            </w:r>
            <w:r w:rsidR="002C4EA7" w:rsidRPr="001942A7">
              <w:rPr>
                <w:rStyle w:val="Hyperlink"/>
              </w:rPr>
              <w:t>Performance Guarantee/Advance Payment Guarantee Form</w:t>
            </w:r>
            <w:r w:rsidR="002C4EA7" w:rsidRPr="001942A7">
              <w:rPr>
                <w:webHidden/>
              </w:rPr>
              <w:tab/>
            </w:r>
            <w:r w:rsidR="002C4EA7" w:rsidRPr="001942A7">
              <w:rPr>
                <w:webHidden/>
              </w:rPr>
              <w:fldChar w:fldCharType="begin"/>
            </w:r>
            <w:r w:rsidR="002C4EA7" w:rsidRPr="001942A7">
              <w:rPr>
                <w:webHidden/>
              </w:rPr>
              <w:instrText xml:space="preserve"> PAGEREF _Toc530755929 \h </w:instrText>
            </w:r>
            <w:r w:rsidR="002C4EA7" w:rsidRPr="001942A7">
              <w:rPr>
                <w:webHidden/>
              </w:rPr>
            </w:r>
            <w:r w:rsidR="002C4EA7" w:rsidRPr="001942A7">
              <w:rPr>
                <w:webHidden/>
              </w:rPr>
              <w:fldChar w:fldCharType="separate"/>
            </w:r>
            <w:r w:rsidR="00974F58">
              <w:rPr>
                <w:webHidden/>
              </w:rPr>
              <w:t>30</w:t>
            </w:r>
            <w:r w:rsidR="002C4EA7" w:rsidRPr="001942A7">
              <w:rPr>
                <w:webHidden/>
              </w:rPr>
              <w:fldChar w:fldCharType="end"/>
            </w:r>
          </w:hyperlink>
        </w:p>
        <w:p w:rsidR="002C4EA7" w:rsidRPr="001942A7" w:rsidRDefault="00026BA7" w:rsidP="00974F58">
          <w:pPr>
            <w:pStyle w:val="IHV01"/>
            <w:tabs>
              <w:tab w:val="clear" w:pos="567"/>
              <w:tab w:val="left" w:pos="1134"/>
            </w:tabs>
            <w:spacing w:after="120"/>
            <w:ind w:left="1134" w:hanging="1134"/>
            <w:rPr>
              <w:rFonts w:eastAsiaTheme="minorEastAsia" w:cstheme="minorBidi"/>
              <w:lang w:val="de-CH" w:eastAsia="de-CH"/>
            </w:rPr>
          </w:pPr>
          <w:hyperlink w:anchor="_Toc530755930" w:history="1">
            <w:r w:rsidR="002C4EA7" w:rsidRPr="001942A7">
              <w:rPr>
                <w:rStyle w:val="Hyperlink"/>
              </w:rPr>
              <w:t>Annex 3.5</w:t>
            </w:r>
            <w:r w:rsidR="002C4EA7" w:rsidRPr="001942A7">
              <w:rPr>
                <w:rFonts w:eastAsiaTheme="minorEastAsia" w:cstheme="minorBidi"/>
                <w:lang w:val="de-CH" w:eastAsia="de-CH"/>
              </w:rPr>
              <w:tab/>
            </w:r>
            <w:r w:rsidR="002C4EA7" w:rsidRPr="001942A7">
              <w:rPr>
                <w:rStyle w:val="Hyperlink"/>
              </w:rPr>
              <w:t>Community Agreement Form</w:t>
            </w:r>
            <w:r w:rsidR="002C4EA7" w:rsidRPr="001942A7">
              <w:rPr>
                <w:webHidden/>
              </w:rPr>
              <w:tab/>
            </w:r>
            <w:r w:rsidR="002C4EA7" w:rsidRPr="001942A7">
              <w:rPr>
                <w:webHidden/>
              </w:rPr>
              <w:fldChar w:fldCharType="begin"/>
            </w:r>
            <w:r w:rsidR="002C4EA7" w:rsidRPr="001942A7">
              <w:rPr>
                <w:webHidden/>
              </w:rPr>
              <w:instrText xml:space="preserve"> PAGEREF _Toc530755930 \h </w:instrText>
            </w:r>
            <w:r w:rsidR="002C4EA7" w:rsidRPr="001942A7">
              <w:rPr>
                <w:webHidden/>
              </w:rPr>
            </w:r>
            <w:r w:rsidR="002C4EA7" w:rsidRPr="001942A7">
              <w:rPr>
                <w:webHidden/>
              </w:rPr>
              <w:fldChar w:fldCharType="separate"/>
            </w:r>
            <w:r w:rsidR="00974F58">
              <w:rPr>
                <w:webHidden/>
              </w:rPr>
              <w:t>31</w:t>
            </w:r>
            <w:r w:rsidR="002C4EA7" w:rsidRPr="001942A7">
              <w:rPr>
                <w:webHidden/>
              </w:rPr>
              <w:fldChar w:fldCharType="end"/>
            </w:r>
          </w:hyperlink>
        </w:p>
        <w:p w:rsidR="002C4EA7" w:rsidRPr="001942A7" w:rsidRDefault="00026BA7" w:rsidP="00974F58">
          <w:pPr>
            <w:pStyle w:val="IHV01"/>
            <w:tabs>
              <w:tab w:val="clear" w:pos="567"/>
              <w:tab w:val="left" w:pos="1134"/>
            </w:tabs>
            <w:spacing w:after="120"/>
            <w:ind w:left="1134" w:hanging="1134"/>
            <w:rPr>
              <w:rFonts w:eastAsiaTheme="minorEastAsia" w:cstheme="minorBidi"/>
              <w:lang w:val="de-CH" w:eastAsia="de-CH"/>
            </w:rPr>
          </w:pPr>
          <w:hyperlink w:anchor="_Toc530755931" w:history="1">
            <w:r w:rsidR="002C4EA7" w:rsidRPr="001942A7">
              <w:rPr>
                <w:rStyle w:val="Hyperlink"/>
              </w:rPr>
              <w:t>Annex 3.6</w:t>
            </w:r>
            <w:r w:rsidR="002C4EA7" w:rsidRPr="001942A7">
              <w:rPr>
                <w:rFonts w:eastAsiaTheme="minorEastAsia" w:cstheme="minorBidi"/>
                <w:lang w:val="de-CH" w:eastAsia="de-CH"/>
              </w:rPr>
              <w:tab/>
            </w:r>
            <w:r w:rsidR="002C4EA7" w:rsidRPr="001942A7">
              <w:rPr>
                <w:rStyle w:val="Hyperlink"/>
              </w:rPr>
              <w:t>Certificate of Substantial Completion</w:t>
            </w:r>
            <w:r w:rsidR="002C4EA7" w:rsidRPr="001942A7">
              <w:rPr>
                <w:webHidden/>
              </w:rPr>
              <w:tab/>
            </w:r>
            <w:r w:rsidR="002C4EA7" w:rsidRPr="001942A7">
              <w:rPr>
                <w:webHidden/>
              </w:rPr>
              <w:fldChar w:fldCharType="begin"/>
            </w:r>
            <w:r w:rsidR="002C4EA7" w:rsidRPr="001942A7">
              <w:rPr>
                <w:webHidden/>
              </w:rPr>
              <w:instrText xml:space="preserve"> PAGEREF _Toc530755931 \h </w:instrText>
            </w:r>
            <w:r w:rsidR="002C4EA7" w:rsidRPr="001942A7">
              <w:rPr>
                <w:webHidden/>
              </w:rPr>
            </w:r>
            <w:r w:rsidR="002C4EA7" w:rsidRPr="001942A7">
              <w:rPr>
                <w:webHidden/>
              </w:rPr>
              <w:fldChar w:fldCharType="separate"/>
            </w:r>
            <w:r w:rsidR="00974F58">
              <w:rPr>
                <w:webHidden/>
              </w:rPr>
              <w:t>32</w:t>
            </w:r>
            <w:r w:rsidR="002C4EA7" w:rsidRPr="001942A7">
              <w:rPr>
                <w:webHidden/>
              </w:rPr>
              <w:fldChar w:fldCharType="end"/>
            </w:r>
          </w:hyperlink>
        </w:p>
        <w:p w:rsidR="002C4EA7" w:rsidRPr="001942A7" w:rsidRDefault="00026BA7" w:rsidP="00974F58">
          <w:pPr>
            <w:pStyle w:val="IHV01"/>
            <w:tabs>
              <w:tab w:val="clear" w:pos="567"/>
              <w:tab w:val="left" w:pos="1134"/>
            </w:tabs>
            <w:spacing w:after="120"/>
            <w:ind w:left="1134" w:hanging="1134"/>
            <w:rPr>
              <w:rFonts w:eastAsiaTheme="minorEastAsia" w:cstheme="minorBidi"/>
              <w:lang w:val="de-CH" w:eastAsia="de-CH"/>
            </w:rPr>
          </w:pPr>
          <w:hyperlink w:anchor="_Toc530755932" w:history="1">
            <w:r w:rsidR="001942A7">
              <w:rPr>
                <w:rStyle w:val="Hyperlink"/>
              </w:rPr>
              <w:t>Annex 3.7</w:t>
            </w:r>
            <w:r w:rsidR="001942A7">
              <w:rPr>
                <w:rStyle w:val="Hyperlink"/>
              </w:rPr>
              <w:tab/>
            </w:r>
            <w:r w:rsidR="002C4EA7" w:rsidRPr="001942A7">
              <w:rPr>
                <w:rStyle w:val="Hyperlink"/>
              </w:rPr>
              <w:t>Certificate of Final Completion</w:t>
            </w:r>
            <w:r w:rsidR="002C4EA7" w:rsidRPr="001942A7">
              <w:rPr>
                <w:webHidden/>
              </w:rPr>
              <w:tab/>
            </w:r>
            <w:r w:rsidR="002C4EA7" w:rsidRPr="001942A7">
              <w:rPr>
                <w:webHidden/>
              </w:rPr>
              <w:fldChar w:fldCharType="begin"/>
            </w:r>
            <w:r w:rsidR="002C4EA7" w:rsidRPr="001942A7">
              <w:rPr>
                <w:webHidden/>
              </w:rPr>
              <w:instrText xml:space="preserve"> PAGEREF _Toc530755932 \h </w:instrText>
            </w:r>
            <w:r w:rsidR="002C4EA7" w:rsidRPr="001942A7">
              <w:rPr>
                <w:webHidden/>
              </w:rPr>
            </w:r>
            <w:r w:rsidR="002C4EA7" w:rsidRPr="001942A7">
              <w:rPr>
                <w:webHidden/>
              </w:rPr>
              <w:fldChar w:fldCharType="separate"/>
            </w:r>
            <w:r w:rsidR="00974F58">
              <w:rPr>
                <w:webHidden/>
              </w:rPr>
              <w:t>33</w:t>
            </w:r>
            <w:r w:rsidR="002C4EA7" w:rsidRPr="001942A7">
              <w:rPr>
                <w:webHidden/>
              </w:rPr>
              <w:fldChar w:fldCharType="end"/>
            </w:r>
          </w:hyperlink>
        </w:p>
        <w:p w:rsidR="002C4EA7" w:rsidRPr="001942A7" w:rsidRDefault="00026BA7" w:rsidP="00974F58">
          <w:pPr>
            <w:pStyle w:val="IHV01"/>
            <w:tabs>
              <w:tab w:val="clear" w:pos="567"/>
              <w:tab w:val="left" w:pos="1134"/>
            </w:tabs>
            <w:spacing w:after="120"/>
            <w:ind w:left="1134" w:hanging="1134"/>
            <w:rPr>
              <w:rFonts w:eastAsiaTheme="minorEastAsia" w:cstheme="minorBidi"/>
              <w:lang w:val="de-CH" w:eastAsia="de-CH"/>
            </w:rPr>
          </w:pPr>
          <w:hyperlink w:anchor="_Toc530755933" w:history="1">
            <w:r w:rsidR="002C4EA7" w:rsidRPr="001942A7">
              <w:rPr>
                <w:rStyle w:val="Hyperlink"/>
              </w:rPr>
              <w:t>Annex 3.8</w:t>
            </w:r>
            <w:r w:rsidR="002C4EA7" w:rsidRPr="001942A7">
              <w:rPr>
                <w:rFonts w:eastAsiaTheme="minorEastAsia" w:cstheme="minorBidi"/>
                <w:lang w:val="de-CH" w:eastAsia="de-CH"/>
              </w:rPr>
              <w:tab/>
            </w:r>
            <w:r w:rsidR="002C4EA7" w:rsidRPr="001942A7">
              <w:rPr>
                <w:rStyle w:val="Hyperlink"/>
              </w:rPr>
              <w:t>Template – UNICEF Agreement for Borehole Siting and Dr</w:t>
            </w:r>
            <w:r w:rsidR="001942A7">
              <w:rPr>
                <w:rStyle w:val="Hyperlink"/>
              </w:rPr>
              <w:t>illing Supervision</w:t>
            </w:r>
            <w:r w:rsidR="001942A7">
              <w:rPr>
                <w:rStyle w:val="Hyperlink"/>
              </w:rPr>
              <w:br/>
            </w:r>
            <w:r w:rsidR="002C4EA7" w:rsidRPr="001942A7">
              <w:rPr>
                <w:rStyle w:val="Hyperlink"/>
              </w:rPr>
              <w:t>Consultancy Services</w:t>
            </w:r>
            <w:r w:rsidR="002C4EA7" w:rsidRPr="001942A7">
              <w:rPr>
                <w:webHidden/>
              </w:rPr>
              <w:tab/>
            </w:r>
            <w:r w:rsidR="002C4EA7" w:rsidRPr="001942A7">
              <w:rPr>
                <w:webHidden/>
              </w:rPr>
              <w:fldChar w:fldCharType="begin"/>
            </w:r>
            <w:r w:rsidR="002C4EA7" w:rsidRPr="001942A7">
              <w:rPr>
                <w:webHidden/>
              </w:rPr>
              <w:instrText xml:space="preserve"> PAGEREF _Toc530755933 \h </w:instrText>
            </w:r>
            <w:r w:rsidR="002C4EA7" w:rsidRPr="001942A7">
              <w:rPr>
                <w:webHidden/>
              </w:rPr>
            </w:r>
            <w:r w:rsidR="002C4EA7" w:rsidRPr="001942A7">
              <w:rPr>
                <w:webHidden/>
              </w:rPr>
              <w:fldChar w:fldCharType="separate"/>
            </w:r>
            <w:r w:rsidR="00974F58">
              <w:rPr>
                <w:webHidden/>
              </w:rPr>
              <w:t>34</w:t>
            </w:r>
            <w:r w:rsidR="002C4EA7" w:rsidRPr="001942A7">
              <w:rPr>
                <w:webHidden/>
              </w:rPr>
              <w:fldChar w:fldCharType="end"/>
            </w:r>
          </w:hyperlink>
        </w:p>
        <w:p w:rsidR="008E0D99" w:rsidRPr="00095E3F" w:rsidRDefault="008E0D99" w:rsidP="001942A7">
          <w:pPr>
            <w:spacing w:before="0" w:after="80"/>
            <w:rPr>
              <w:lang w:val="en-GB"/>
            </w:rPr>
          </w:pPr>
          <w:r w:rsidRPr="001942A7">
            <w:rPr>
              <w:b/>
              <w:bCs/>
              <w:sz w:val="20"/>
              <w:szCs w:val="20"/>
              <w:lang w:val="en-GB"/>
            </w:rPr>
            <w:fldChar w:fldCharType="end"/>
          </w:r>
        </w:p>
      </w:sdtContent>
    </w:sdt>
    <w:p w:rsidR="00061C76" w:rsidRPr="00095E3F" w:rsidRDefault="00061C76" w:rsidP="00061C76">
      <w:pPr>
        <w:rPr>
          <w:rFonts w:cstheme="minorHAnsi"/>
          <w:szCs w:val="22"/>
          <w:lang w:val="en-GB" w:eastAsia="ja-JP"/>
        </w:rPr>
      </w:pPr>
    </w:p>
    <w:p w:rsidR="0063215F" w:rsidRPr="00095E3F" w:rsidRDefault="0063215F" w:rsidP="00134432"/>
    <w:p w:rsidR="00C023CF" w:rsidRDefault="00C023CF">
      <w:pPr>
        <w:spacing w:before="0" w:after="200" w:line="276" w:lineRule="auto"/>
        <w:rPr>
          <w:rFonts w:eastAsia="MS Mincho"/>
          <w:b/>
          <w:color w:val="365F91"/>
          <w:sz w:val="28"/>
          <w:szCs w:val="22"/>
          <w:lang w:val="en-GB" w:eastAsia="ja-JP"/>
        </w:rPr>
      </w:pPr>
      <w:bookmarkStart w:id="4" w:name="_Toc530755909"/>
      <w:r>
        <w:br w:type="page"/>
      </w:r>
    </w:p>
    <w:p w:rsidR="00C023CF" w:rsidRPr="00C023CF" w:rsidRDefault="00C023CF" w:rsidP="00C023CF">
      <w:pPr>
        <w:keepNext/>
        <w:shd w:val="clear" w:color="auto" w:fill="DBE5F1" w:themeFill="accent1" w:themeFillTint="33"/>
        <w:spacing w:before="360" w:line="252" w:lineRule="auto"/>
        <w:ind w:left="709" w:hanging="709"/>
        <w:outlineLvl w:val="1"/>
        <w:rPr>
          <w:rFonts w:ascii="Calibri" w:hAnsi="Calibri"/>
          <w:b/>
          <w:color w:val="365F91"/>
          <w:sz w:val="28"/>
          <w:szCs w:val="28"/>
          <w:lang w:val="en-GB" w:eastAsia="en-GB"/>
        </w:rPr>
      </w:pPr>
      <w:r w:rsidRPr="00C023CF">
        <w:rPr>
          <w:rFonts w:ascii="Calibri" w:hAnsi="Calibri"/>
          <w:b/>
          <w:color w:val="365F91"/>
          <w:sz w:val="28"/>
          <w:szCs w:val="28"/>
          <w:lang w:val="en-GB" w:eastAsia="en-GB"/>
        </w:rPr>
        <w:lastRenderedPageBreak/>
        <w:t>List of Tables</w:t>
      </w:r>
    </w:p>
    <w:p w:rsidR="00134432" w:rsidRPr="00134432" w:rsidRDefault="00134432" w:rsidP="00134432">
      <w:pPr>
        <w:tabs>
          <w:tab w:val="left" w:pos="1134"/>
          <w:tab w:val="right" w:leader="dot" w:pos="9016"/>
        </w:tabs>
        <w:spacing w:before="0" w:after="80"/>
        <w:ind w:left="1134" w:hanging="1134"/>
        <w:rPr>
          <w:rFonts w:eastAsiaTheme="minorEastAsia" w:cstheme="minorBidi"/>
          <w:noProof/>
          <w:sz w:val="20"/>
          <w:szCs w:val="22"/>
          <w:lang w:val="en-GB"/>
        </w:rPr>
      </w:pPr>
      <w:r w:rsidRPr="00134432">
        <w:rPr>
          <w:rFonts w:eastAsiaTheme="minorEastAsia" w:cstheme="minorBidi"/>
          <w:noProof/>
          <w:sz w:val="20"/>
          <w:szCs w:val="22"/>
          <w:lang w:val="en-GB"/>
        </w:rPr>
        <w:t>Table 3.1</w:t>
      </w:r>
      <w:r w:rsidRPr="00134432">
        <w:rPr>
          <w:rFonts w:eastAsiaTheme="minorEastAsia" w:cstheme="minorBidi"/>
          <w:noProof/>
          <w:sz w:val="20"/>
          <w:szCs w:val="22"/>
          <w:lang w:val="en-GB"/>
        </w:rPr>
        <w:tab/>
        <w:t>Contents of siting report for each location</w:t>
      </w:r>
      <w:r w:rsidRPr="00134432">
        <w:rPr>
          <w:rFonts w:eastAsiaTheme="minorEastAsia" w:cstheme="minorBidi"/>
          <w:noProof/>
          <w:sz w:val="20"/>
          <w:szCs w:val="22"/>
          <w:lang w:val="en-GB"/>
        </w:rPr>
        <w:tab/>
        <w:t>10</w:t>
      </w:r>
    </w:p>
    <w:p w:rsidR="00134432" w:rsidRPr="00134432" w:rsidRDefault="00134432" w:rsidP="00134432">
      <w:pPr>
        <w:tabs>
          <w:tab w:val="left" w:pos="1134"/>
          <w:tab w:val="right" w:leader="dot" w:pos="9016"/>
        </w:tabs>
        <w:spacing w:before="0" w:after="80"/>
        <w:ind w:left="1134" w:hanging="1134"/>
        <w:rPr>
          <w:rFonts w:eastAsiaTheme="minorEastAsia" w:cstheme="minorBidi"/>
          <w:noProof/>
          <w:sz w:val="20"/>
          <w:szCs w:val="22"/>
          <w:lang w:val="en-GB"/>
        </w:rPr>
      </w:pPr>
      <w:r w:rsidRPr="00134432">
        <w:rPr>
          <w:rFonts w:eastAsiaTheme="minorEastAsia" w:cstheme="minorBidi"/>
          <w:noProof/>
          <w:sz w:val="20"/>
          <w:szCs w:val="22"/>
          <w:lang w:val="en-GB"/>
        </w:rPr>
        <w:t>Table 3.2</w:t>
      </w:r>
      <w:r w:rsidRPr="00134432">
        <w:rPr>
          <w:rFonts w:eastAsiaTheme="minorEastAsia" w:cstheme="minorBidi"/>
          <w:noProof/>
          <w:sz w:val="20"/>
          <w:szCs w:val="22"/>
          <w:lang w:val="en-GB"/>
        </w:rPr>
        <w:tab/>
        <w:t>Recommendations for geophysical surveys</w:t>
      </w:r>
      <w:r w:rsidRPr="00134432">
        <w:rPr>
          <w:rFonts w:eastAsiaTheme="minorEastAsia" w:cstheme="minorBidi"/>
          <w:noProof/>
          <w:sz w:val="20"/>
          <w:szCs w:val="22"/>
          <w:lang w:val="en-GB"/>
        </w:rPr>
        <w:tab/>
        <w:t>11</w:t>
      </w:r>
    </w:p>
    <w:p w:rsidR="00134432" w:rsidRPr="00134432" w:rsidRDefault="00134432" w:rsidP="00134432">
      <w:pPr>
        <w:tabs>
          <w:tab w:val="left" w:pos="1134"/>
          <w:tab w:val="right" w:leader="dot" w:pos="9016"/>
        </w:tabs>
        <w:spacing w:before="0" w:after="80"/>
        <w:ind w:left="1134" w:hanging="1134"/>
        <w:rPr>
          <w:rFonts w:eastAsiaTheme="minorEastAsia" w:cstheme="minorBidi"/>
          <w:noProof/>
          <w:sz w:val="20"/>
          <w:szCs w:val="22"/>
          <w:lang w:val="en-GB"/>
        </w:rPr>
      </w:pPr>
      <w:r w:rsidRPr="00134432">
        <w:rPr>
          <w:rFonts w:eastAsiaTheme="minorEastAsia" w:cstheme="minorBidi"/>
          <w:noProof/>
          <w:sz w:val="20"/>
          <w:szCs w:val="22"/>
          <w:lang w:val="en-GB"/>
        </w:rPr>
        <w:t>Table 3.3</w:t>
      </w:r>
      <w:r w:rsidRPr="00134432">
        <w:rPr>
          <w:rFonts w:eastAsiaTheme="minorEastAsia" w:cstheme="minorBidi"/>
          <w:noProof/>
          <w:sz w:val="20"/>
          <w:szCs w:val="22"/>
          <w:lang w:val="en-GB"/>
        </w:rPr>
        <w:tab/>
        <w:t xml:space="preserve">Borehole siting considerations </w:t>
      </w:r>
      <w:r w:rsidRPr="00134432">
        <w:rPr>
          <w:rFonts w:eastAsiaTheme="minorEastAsia" w:cstheme="minorBidi"/>
          <w:noProof/>
          <w:sz w:val="20"/>
          <w:szCs w:val="22"/>
          <w:lang w:val="en-GB"/>
        </w:rPr>
        <w:tab/>
        <w:t>11</w:t>
      </w:r>
    </w:p>
    <w:p w:rsidR="00134432" w:rsidRPr="00134432" w:rsidRDefault="00134432" w:rsidP="00134432">
      <w:pPr>
        <w:tabs>
          <w:tab w:val="left" w:pos="1134"/>
          <w:tab w:val="right" w:leader="dot" w:pos="9016"/>
        </w:tabs>
        <w:spacing w:before="0" w:after="80"/>
        <w:ind w:left="1134" w:hanging="1134"/>
        <w:rPr>
          <w:rFonts w:eastAsiaTheme="minorEastAsia" w:cstheme="minorBidi"/>
          <w:noProof/>
          <w:sz w:val="20"/>
          <w:szCs w:val="22"/>
          <w:lang w:val="en-GB"/>
        </w:rPr>
      </w:pPr>
      <w:r w:rsidRPr="00134432">
        <w:rPr>
          <w:rFonts w:eastAsiaTheme="minorEastAsia" w:cstheme="minorBidi"/>
          <w:noProof/>
          <w:sz w:val="20"/>
          <w:szCs w:val="22"/>
          <w:lang w:val="en-GB"/>
        </w:rPr>
        <w:t>Table 3.4</w:t>
      </w:r>
      <w:r w:rsidRPr="00134432">
        <w:rPr>
          <w:rFonts w:eastAsiaTheme="minorEastAsia" w:cstheme="minorBidi"/>
          <w:noProof/>
          <w:sz w:val="20"/>
          <w:szCs w:val="22"/>
          <w:lang w:val="en-GB"/>
        </w:rPr>
        <w:tab/>
        <w:t>Information to be collected by community drilling monitors (daily report)</w:t>
      </w:r>
      <w:r w:rsidRPr="00134432">
        <w:rPr>
          <w:rFonts w:eastAsiaTheme="minorEastAsia" w:cstheme="minorBidi"/>
          <w:noProof/>
          <w:sz w:val="20"/>
          <w:szCs w:val="22"/>
          <w:lang w:val="en-GB"/>
        </w:rPr>
        <w:tab/>
        <w:t>15</w:t>
      </w:r>
    </w:p>
    <w:p w:rsidR="00134432" w:rsidRPr="00134432" w:rsidRDefault="00134432" w:rsidP="00134432">
      <w:pPr>
        <w:tabs>
          <w:tab w:val="left" w:pos="1134"/>
          <w:tab w:val="right" w:leader="dot" w:pos="9016"/>
        </w:tabs>
        <w:spacing w:before="0" w:after="80"/>
        <w:ind w:left="1134" w:hanging="1134"/>
        <w:rPr>
          <w:rFonts w:eastAsiaTheme="minorEastAsia" w:cstheme="minorBidi"/>
          <w:noProof/>
          <w:sz w:val="20"/>
          <w:szCs w:val="22"/>
          <w:lang w:val="en-GB"/>
        </w:rPr>
      </w:pPr>
      <w:r w:rsidRPr="00134432">
        <w:rPr>
          <w:rFonts w:eastAsiaTheme="minorEastAsia" w:cstheme="minorBidi"/>
          <w:noProof/>
          <w:sz w:val="20"/>
          <w:szCs w:val="22"/>
          <w:lang w:val="en-GB"/>
        </w:rPr>
        <w:t>Table 3.5</w:t>
      </w:r>
      <w:r w:rsidRPr="00134432">
        <w:rPr>
          <w:rFonts w:eastAsiaTheme="minorEastAsia" w:cstheme="minorBidi"/>
          <w:noProof/>
          <w:sz w:val="20"/>
          <w:szCs w:val="22"/>
          <w:lang w:val="en-GB"/>
        </w:rPr>
        <w:tab/>
        <w:t>Supervisors’ Checklists</w:t>
      </w:r>
      <w:r w:rsidRPr="00134432">
        <w:rPr>
          <w:rFonts w:eastAsiaTheme="minorEastAsia" w:cstheme="minorBidi"/>
          <w:noProof/>
          <w:sz w:val="20"/>
          <w:szCs w:val="22"/>
          <w:lang w:val="en-GB"/>
        </w:rPr>
        <w:tab/>
        <w:t>20</w:t>
      </w:r>
    </w:p>
    <w:p w:rsidR="00134432" w:rsidRPr="00134432" w:rsidRDefault="00134432" w:rsidP="00134432">
      <w:pPr>
        <w:tabs>
          <w:tab w:val="left" w:pos="1134"/>
          <w:tab w:val="right" w:leader="dot" w:pos="9016"/>
        </w:tabs>
        <w:spacing w:before="0" w:after="80"/>
        <w:ind w:left="1134" w:hanging="1134"/>
        <w:rPr>
          <w:rFonts w:eastAsiaTheme="minorEastAsia" w:cstheme="minorBidi"/>
          <w:noProof/>
          <w:sz w:val="20"/>
          <w:szCs w:val="22"/>
          <w:lang w:val="en-GB"/>
        </w:rPr>
      </w:pPr>
      <w:r w:rsidRPr="00134432">
        <w:rPr>
          <w:rFonts w:eastAsiaTheme="minorEastAsia" w:cstheme="minorBidi"/>
          <w:noProof/>
          <w:sz w:val="20"/>
          <w:szCs w:val="22"/>
          <w:lang w:val="en-GB"/>
        </w:rPr>
        <w:t>Table 3.6</w:t>
      </w:r>
      <w:r w:rsidRPr="00134432">
        <w:rPr>
          <w:rFonts w:eastAsiaTheme="minorEastAsia" w:cstheme="minorBidi"/>
          <w:noProof/>
          <w:sz w:val="20"/>
          <w:szCs w:val="22"/>
          <w:lang w:val="en-GB"/>
        </w:rPr>
        <w:tab/>
        <w:t>Example of Milestones for Borehole Siting and D</w:t>
      </w:r>
      <w:r>
        <w:rPr>
          <w:rFonts w:eastAsiaTheme="minorEastAsia" w:cstheme="minorBidi"/>
          <w:noProof/>
          <w:sz w:val="20"/>
          <w:szCs w:val="22"/>
          <w:lang w:val="en-GB"/>
        </w:rPr>
        <w:t>rilling Supervision Consultancy</w:t>
      </w:r>
      <w:r>
        <w:rPr>
          <w:rFonts w:eastAsiaTheme="minorEastAsia" w:cstheme="minorBidi"/>
          <w:noProof/>
          <w:sz w:val="20"/>
          <w:szCs w:val="22"/>
          <w:lang w:val="en-GB"/>
        </w:rPr>
        <w:br/>
      </w:r>
      <w:r w:rsidRPr="00134432">
        <w:rPr>
          <w:rFonts w:eastAsiaTheme="minorEastAsia" w:cstheme="minorBidi"/>
          <w:noProof/>
          <w:sz w:val="20"/>
          <w:szCs w:val="22"/>
          <w:lang w:val="en-GB"/>
        </w:rPr>
        <w:t>– Option for Small Contracts</w:t>
      </w:r>
      <w:r w:rsidRPr="00134432">
        <w:rPr>
          <w:rFonts w:eastAsiaTheme="minorEastAsia" w:cstheme="minorBidi"/>
          <w:noProof/>
          <w:sz w:val="20"/>
          <w:szCs w:val="22"/>
          <w:lang w:val="en-GB"/>
        </w:rPr>
        <w:tab/>
        <w:t>26</w:t>
      </w:r>
    </w:p>
    <w:p w:rsidR="00C023CF" w:rsidRDefault="00134432" w:rsidP="00134432">
      <w:pPr>
        <w:tabs>
          <w:tab w:val="left" w:pos="1134"/>
          <w:tab w:val="right" w:leader="dot" w:pos="9016"/>
        </w:tabs>
        <w:spacing w:before="0" w:after="80"/>
        <w:ind w:left="1134" w:hanging="1134"/>
      </w:pPr>
      <w:r w:rsidRPr="00134432">
        <w:rPr>
          <w:rFonts w:eastAsiaTheme="minorEastAsia" w:cstheme="minorBidi"/>
          <w:noProof/>
          <w:sz w:val="20"/>
          <w:szCs w:val="22"/>
          <w:lang w:val="en-GB"/>
        </w:rPr>
        <w:t>Table 3.7</w:t>
      </w:r>
      <w:r w:rsidRPr="00134432">
        <w:rPr>
          <w:rFonts w:eastAsiaTheme="minorEastAsia" w:cstheme="minorBidi"/>
          <w:noProof/>
          <w:sz w:val="20"/>
          <w:szCs w:val="22"/>
          <w:lang w:val="en-GB"/>
        </w:rPr>
        <w:tab/>
        <w:t>Example of Milestones for Borehole Siting and D</w:t>
      </w:r>
      <w:r>
        <w:rPr>
          <w:rFonts w:eastAsiaTheme="minorEastAsia" w:cstheme="minorBidi"/>
          <w:noProof/>
          <w:sz w:val="20"/>
          <w:szCs w:val="22"/>
          <w:lang w:val="en-GB"/>
        </w:rPr>
        <w:t>rilling Supervision Consultancy</w:t>
      </w:r>
      <w:r>
        <w:rPr>
          <w:rFonts w:eastAsiaTheme="minorEastAsia" w:cstheme="minorBidi"/>
          <w:noProof/>
          <w:sz w:val="20"/>
          <w:szCs w:val="22"/>
          <w:lang w:val="en-GB"/>
        </w:rPr>
        <w:br/>
      </w:r>
      <w:r w:rsidRPr="00134432">
        <w:rPr>
          <w:rFonts w:eastAsiaTheme="minorEastAsia" w:cstheme="minorBidi"/>
          <w:noProof/>
          <w:sz w:val="20"/>
          <w:szCs w:val="22"/>
          <w:lang w:val="en-GB"/>
        </w:rPr>
        <w:t>– Options for Larger Contracts</w:t>
      </w:r>
      <w:r w:rsidRPr="00134432">
        <w:rPr>
          <w:rFonts w:eastAsiaTheme="minorEastAsia" w:cstheme="minorBidi"/>
          <w:noProof/>
          <w:sz w:val="20"/>
          <w:szCs w:val="22"/>
          <w:lang w:val="en-GB"/>
        </w:rPr>
        <w:tab/>
        <w:t>26</w:t>
      </w:r>
    </w:p>
    <w:p w:rsidR="005F3584" w:rsidRPr="00095E3F" w:rsidRDefault="005F3584" w:rsidP="00134432">
      <w:pPr>
        <w:pStyle w:val="Heading1"/>
        <w:spacing w:before="840" w:after="240"/>
      </w:pPr>
      <w:r w:rsidRPr="00095E3F">
        <w:t>Abbreviations and Acronyms</w:t>
      </w:r>
      <w:bookmarkEnd w:id="4"/>
    </w:p>
    <w:p w:rsidR="005F3584" w:rsidRPr="00866EAA" w:rsidRDefault="005F3584" w:rsidP="005F3584">
      <w:pPr>
        <w:rPr>
          <w:rFonts w:cstheme="minorHAnsi"/>
          <w:sz w:val="20"/>
          <w:szCs w:val="20"/>
          <w:lang w:val="en-GB"/>
        </w:rPr>
      </w:pPr>
      <w:r w:rsidRPr="00866EAA">
        <w:rPr>
          <w:rFonts w:cstheme="minorHAnsi"/>
          <w:sz w:val="20"/>
          <w:szCs w:val="20"/>
          <w:lang w:val="en-GB"/>
        </w:rPr>
        <w:t>EM</w:t>
      </w:r>
      <w:r w:rsidRPr="00866EAA">
        <w:rPr>
          <w:rFonts w:cstheme="minorHAnsi"/>
          <w:sz w:val="20"/>
          <w:szCs w:val="20"/>
          <w:lang w:val="en-GB"/>
        </w:rPr>
        <w:tab/>
      </w:r>
      <w:r w:rsidRPr="00866EAA">
        <w:rPr>
          <w:rFonts w:cstheme="minorHAnsi"/>
          <w:sz w:val="20"/>
          <w:szCs w:val="20"/>
          <w:lang w:val="en-GB"/>
        </w:rPr>
        <w:tab/>
        <w:t>Electromagnetic</w:t>
      </w:r>
    </w:p>
    <w:p w:rsidR="006533A6" w:rsidRPr="00866EAA" w:rsidRDefault="00CD6D80" w:rsidP="005F3584">
      <w:pPr>
        <w:rPr>
          <w:rFonts w:cstheme="minorHAnsi"/>
          <w:sz w:val="20"/>
          <w:szCs w:val="20"/>
          <w:lang w:val="en-GB"/>
        </w:rPr>
      </w:pPr>
      <w:r w:rsidRPr="00866EAA">
        <w:rPr>
          <w:rFonts w:cstheme="minorHAnsi"/>
          <w:sz w:val="20"/>
          <w:szCs w:val="20"/>
          <w:lang w:val="en-GB"/>
        </w:rPr>
        <w:t>RFP</w:t>
      </w:r>
      <w:r w:rsidRPr="00866EAA">
        <w:rPr>
          <w:rFonts w:cstheme="minorHAnsi"/>
          <w:sz w:val="20"/>
          <w:szCs w:val="20"/>
          <w:lang w:val="en-GB"/>
        </w:rPr>
        <w:tab/>
      </w:r>
      <w:r w:rsidRPr="00866EAA">
        <w:rPr>
          <w:rFonts w:cstheme="minorHAnsi"/>
          <w:sz w:val="20"/>
          <w:szCs w:val="20"/>
          <w:lang w:val="en-GB"/>
        </w:rPr>
        <w:tab/>
        <w:t>Request for Proposal</w:t>
      </w:r>
    </w:p>
    <w:p w:rsidR="005F3584" w:rsidRPr="00866EAA" w:rsidRDefault="005F3584" w:rsidP="005F3584">
      <w:pPr>
        <w:rPr>
          <w:rFonts w:cstheme="minorHAnsi"/>
          <w:sz w:val="20"/>
          <w:szCs w:val="20"/>
          <w:lang w:val="en-GB"/>
        </w:rPr>
      </w:pPr>
      <w:r w:rsidRPr="00866EAA">
        <w:rPr>
          <w:rFonts w:cstheme="minorHAnsi"/>
          <w:sz w:val="20"/>
          <w:szCs w:val="20"/>
          <w:lang w:val="en-GB"/>
        </w:rPr>
        <w:t>VES</w:t>
      </w:r>
      <w:r w:rsidRPr="00866EAA">
        <w:rPr>
          <w:rFonts w:cstheme="minorHAnsi"/>
          <w:sz w:val="20"/>
          <w:szCs w:val="20"/>
          <w:lang w:val="en-GB"/>
        </w:rPr>
        <w:tab/>
      </w:r>
      <w:r w:rsidRPr="00866EAA">
        <w:rPr>
          <w:rFonts w:cstheme="minorHAnsi"/>
          <w:sz w:val="20"/>
          <w:szCs w:val="20"/>
          <w:lang w:val="en-GB"/>
        </w:rPr>
        <w:tab/>
        <w:t>Vertical electrical sounding</w:t>
      </w:r>
    </w:p>
    <w:p w:rsidR="005F3584" w:rsidRPr="00866EAA" w:rsidRDefault="00487431" w:rsidP="005F3584">
      <w:pPr>
        <w:rPr>
          <w:rFonts w:cstheme="minorHAnsi"/>
          <w:sz w:val="20"/>
          <w:szCs w:val="20"/>
          <w:lang w:val="en-GB"/>
        </w:rPr>
      </w:pPr>
      <w:r w:rsidRPr="00866EAA">
        <w:rPr>
          <w:rFonts w:cstheme="minorHAnsi"/>
          <w:sz w:val="20"/>
          <w:szCs w:val="20"/>
          <w:lang w:val="en-GB"/>
        </w:rPr>
        <w:t>WASHCOM</w:t>
      </w:r>
      <w:r w:rsidRPr="00866EAA">
        <w:rPr>
          <w:rFonts w:cstheme="minorHAnsi"/>
          <w:sz w:val="20"/>
          <w:szCs w:val="20"/>
          <w:lang w:val="en-GB"/>
        </w:rPr>
        <w:tab/>
        <w:t>Water and Sanitation Committee</w:t>
      </w:r>
    </w:p>
    <w:p w:rsidR="005F3584" w:rsidRPr="00095E3F" w:rsidRDefault="005F3584" w:rsidP="00523865">
      <w:pPr>
        <w:pStyle w:val="Heading2"/>
      </w:pPr>
      <w:r w:rsidRPr="00095E3F">
        <w:br w:type="page"/>
      </w:r>
    </w:p>
    <w:p w:rsidR="00525376" w:rsidRPr="00095E3F" w:rsidRDefault="00D16A47" w:rsidP="00013427">
      <w:pPr>
        <w:pStyle w:val="Heading1"/>
      </w:pPr>
      <w:bookmarkStart w:id="5" w:name="_Toc530755910"/>
      <w:bookmarkEnd w:id="1"/>
      <w:r w:rsidRPr="00095E3F">
        <w:lastRenderedPageBreak/>
        <w:t>Introduction</w:t>
      </w:r>
      <w:bookmarkEnd w:id="5"/>
    </w:p>
    <w:p w:rsidR="00B816EB" w:rsidRPr="00866EAA" w:rsidRDefault="00B816EB" w:rsidP="00866EAA">
      <w:pPr>
        <w:spacing w:line="276" w:lineRule="auto"/>
        <w:rPr>
          <w:rFonts w:cstheme="minorHAnsi"/>
          <w:sz w:val="20"/>
          <w:szCs w:val="20"/>
          <w:lang w:val="en-GB"/>
        </w:rPr>
      </w:pPr>
      <w:r w:rsidRPr="00866EAA">
        <w:rPr>
          <w:rFonts w:cstheme="minorHAnsi"/>
          <w:sz w:val="20"/>
          <w:szCs w:val="20"/>
          <w:lang w:val="en-GB"/>
        </w:rPr>
        <w:t xml:space="preserve">The </w:t>
      </w:r>
      <w:r w:rsidRPr="00866EAA">
        <w:rPr>
          <w:rFonts w:cstheme="minorHAnsi"/>
          <w:b/>
          <w:sz w:val="20"/>
          <w:szCs w:val="20"/>
          <w:lang w:val="en-GB"/>
        </w:rPr>
        <w:t xml:space="preserve">UNICEF Toolkit for </w:t>
      </w:r>
      <w:r w:rsidR="001D7FE8" w:rsidRPr="00866EAA">
        <w:rPr>
          <w:rFonts w:cstheme="minorHAnsi"/>
          <w:b/>
          <w:sz w:val="20"/>
          <w:szCs w:val="20"/>
          <w:lang w:val="en-GB"/>
        </w:rPr>
        <w:t xml:space="preserve">Borehole Drilling </w:t>
      </w:r>
      <w:r w:rsidR="00095E3F" w:rsidRPr="00866EAA">
        <w:rPr>
          <w:rFonts w:cstheme="minorHAnsi"/>
          <w:b/>
          <w:sz w:val="20"/>
          <w:szCs w:val="20"/>
          <w:lang w:val="en-GB"/>
        </w:rPr>
        <w:t>–</w:t>
      </w:r>
      <w:r w:rsidR="001D7FE8" w:rsidRPr="00866EAA">
        <w:rPr>
          <w:rFonts w:cstheme="minorHAnsi"/>
          <w:b/>
          <w:sz w:val="20"/>
          <w:szCs w:val="20"/>
          <w:lang w:val="en-GB"/>
        </w:rPr>
        <w:t xml:space="preserve"> Planning, Contracting and Management </w:t>
      </w:r>
      <w:r w:rsidRPr="00866EAA">
        <w:rPr>
          <w:rFonts w:cstheme="minorHAnsi"/>
          <w:sz w:val="20"/>
          <w:szCs w:val="20"/>
          <w:lang w:val="en-GB"/>
        </w:rPr>
        <w:t xml:space="preserve">(subsequently referred to as the </w:t>
      </w:r>
      <w:r w:rsidRPr="00866EAA">
        <w:rPr>
          <w:rFonts w:cstheme="minorHAnsi"/>
          <w:b/>
          <w:sz w:val="20"/>
          <w:szCs w:val="20"/>
          <w:lang w:val="en-GB"/>
        </w:rPr>
        <w:t>Toolkit</w:t>
      </w:r>
      <w:r w:rsidRPr="00866EAA">
        <w:rPr>
          <w:rFonts w:cstheme="minorHAnsi"/>
          <w:sz w:val="20"/>
          <w:szCs w:val="20"/>
          <w:lang w:val="en-GB"/>
        </w:rPr>
        <w:t xml:space="preserve">) has been developed to bring uniformity to practices and to guide UNICEF staff involved in borehole procurement and the supply of equipment, as well as contracting consultancy services for borehole siting and supervision. The Toolkit comprises five modules (see cover page). </w:t>
      </w:r>
    </w:p>
    <w:p w:rsidR="00E46ACF" w:rsidRPr="00866EAA" w:rsidRDefault="00E46ACF" w:rsidP="00866EAA">
      <w:pPr>
        <w:spacing w:line="276" w:lineRule="auto"/>
        <w:rPr>
          <w:rFonts w:cstheme="minorHAnsi"/>
          <w:b/>
          <w:spacing w:val="-3"/>
          <w:sz w:val="20"/>
          <w:szCs w:val="20"/>
          <w:lang w:val="en-GB"/>
        </w:rPr>
      </w:pPr>
      <w:r w:rsidRPr="00866EAA">
        <w:rPr>
          <w:rFonts w:cstheme="minorHAnsi"/>
          <w:b/>
          <w:sz w:val="20"/>
          <w:szCs w:val="20"/>
          <w:lang w:val="en-GB"/>
        </w:rPr>
        <w:t xml:space="preserve">Module </w:t>
      </w:r>
      <w:r w:rsidR="00B06096" w:rsidRPr="00866EAA">
        <w:rPr>
          <w:rFonts w:cstheme="minorHAnsi"/>
          <w:b/>
          <w:sz w:val="20"/>
          <w:szCs w:val="20"/>
          <w:lang w:val="en-GB"/>
        </w:rPr>
        <w:t>3</w:t>
      </w:r>
      <w:r w:rsidRPr="00866EAA">
        <w:rPr>
          <w:rFonts w:cstheme="minorHAnsi"/>
          <w:b/>
          <w:sz w:val="20"/>
          <w:szCs w:val="20"/>
          <w:lang w:val="en-GB"/>
        </w:rPr>
        <w:t xml:space="preserve"> –</w:t>
      </w:r>
      <w:r w:rsidR="00095E3F" w:rsidRPr="00866EAA">
        <w:rPr>
          <w:rFonts w:cstheme="minorHAnsi"/>
          <w:b/>
          <w:sz w:val="20"/>
          <w:szCs w:val="20"/>
          <w:lang w:val="en-GB"/>
        </w:rPr>
        <w:t xml:space="preserve"> </w:t>
      </w:r>
      <w:r w:rsidRPr="00866EAA">
        <w:rPr>
          <w:rFonts w:cstheme="minorHAnsi"/>
          <w:b/>
          <w:sz w:val="20"/>
          <w:szCs w:val="20"/>
          <w:lang w:val="en-GB"/>
        </w:rPr>
        <w:t xml:space="preserve">Borehole Siting and Drilling Supervision </w:t>
      </w:r>
      <w:r w:rsidR="000D13DC" w:rsidRPr="00866EAA">
        <w:rPr>
          <w:rFonts w:cstheme="minorHAnsi"/>
          <w:b/>
          <w:sz w:val="20"/>
          <w:szCs w:val="20"/>
          <w:lang w:val="en-GB"/>
        </w:rPr>
        <w:t>C</w:t>
      </w:r>
      <w:r w:rsidRPr="00866EAA">
        <w:rPr>
          <w:rFonts w:cstheme="minorHAnsi"/>
          <w:b/>
          <w:sz w:val="20"/>
          <w:szCs w:val="20"/>
          <w:lang w:val="en-GB"/>
        </w:rPr>
        <w:t>onsultancy</w:t>
      </w:r>
      <w:r w:rsidRPr="00866EAA">
        <w:rPr>
          <w:rFonts w:cstheme="minorHAnsi"/>
          <w:sz w:val="20"/>
          <w:szCs w:val="20"/>
          <w:lang w:val="en-GB"/>
        </w:rPr>
        <w:t xml:space="preserve"> provides </w:t>
      </w:r>
      <w:r w:rsidR="00405AE0" w:rsidRPr="00866EAA">
        <w:rPr>
          <w:rFonts w:cstheme="minorHAnsi"/>
          <w:sz w:val="20"/>
          <w:szCs w:val="20"/>
          <w:lang w:val="en-GB"/>
        </w:rPr>
        <w:t xml:space="preserve">guidance and advice for the </w:t>
      </w:r>
      <w:r w:rsidRPr="00866EAA">
        <w:rPr>
          <w:rFonts w:cstheme="minorHAnsi"/>
          <w:sz w:val="20"/>
          <w:szCs w:val="20"/>
          <w:lang w:val="en-GB"/>
        </w:rPr>
        <w:t xml:space="preserve">preparation </w:t>
      </w:r>
      <w:r w:rsidR="00405AE0" w:rsidRPr="00866EAA">
        <w:rPr>
          <w:rFonts w:cstheme="minorHAnsi"/>
          <w:sz w:val="20"/>
          <w:szCs w:val="20"/>
          <w:lang w:val="en-GB"/>
        </w:rPr>
        <w:t xml:space="preserve">of an </w:t>
      </w:r>
      <w:r w:rsidRPr="00866EAA">
        <w:rPr>
          <w:rFonts w:cstheme="minorHAnsi"/>
          <w:sz w:val="20"/>
          <w:szCs w:val="20"/>
          <w:lang w:val="en-GB"/>
        </w:rPr>
        <w:t xml:space="preserve">agreement for borehole siting and supervision consultancy. The module </w:t>
      </w:r>
      <w:r w:rsidR="004F510A" w:rsidRPr="00866EAA">
        <w:rPr>
          <w:rFonts w:cstheme="minorHAnsi"/>
          <w:sz w:val="20"/>
          <w:szCs w:val="20"/>
          <w:lang w:val="en-GB"/>
        </w:rPr>
        <w:t>include</w:t>
      </w:r>
      <w:r w:rsidR="00405AE0" w:rsidRPr="00866EAA">
        <w:rPr>
          <w:rFonts w:cstheme="minorHAnsi"/>
          <w:sz w:val="20"/>
          <w:szCs w:val="20"/>
          <w:lang w:val="en-GB"/>
        </w:rPr>
        <w:t xml:space="preserve"> a template for the Terms of Reference (ToR), a UNICEF standard </w:t>
      </w:r>
      <w:r w:rsidRPr="00866EAA">
        <w:rPr>
          <w:rFonts w:cstheme="minorHAnsi"/>
          <w:sz w:val="20"/>
          <w:szCs w:val="20"/>
          <w:lang w:val="en-GB"/>
        </w:rPr>
        <w:t>structure of Agreement</w:t>
      </w:r>
      <w:r w:rsidR="00405AE0" w:rsidRPr="00866EAA">
        <w:rPr>
          <w:rFonts w:cstheme="minorHAnsi"/>
          <w:sz w:val="20"/>
          <w:szCs w:val="20"/>
          <w:lang w:val="en-GB"/>
        </w:rPr>
        <w:t xml:space="preserve"> </w:t>
      </w:r>
      <w:r w:rsidR="004F510A" w:rsidRPr="00866EAA">
        <w:rPr>
          <w:rFonts w:cstheme="minorHAnsi"/>
          <w:sz w:val="20"/>
          <w:szCs w:val="20"/>
          <w:lang w:val="en-GB"/>
        </w:rPr>
        <w:t xml:space="preserve">and templates for other key documents that should be </w:t>
      </w:r>
      <w:r w:rsidR="00405AE0" w:rsidRPr="00866EAA">
        <w:rPr>
          <w:rFonts w:cstheme="minorHAnsi"/>
          <w:sz w:val="20"/>
          <w:szCs w:val="20"/>
          <w:lang w:val="en-GB"/>
        </w:rPr>
        <w:t>annexe</w:t>
      </w:r>
      <w:r w:rsidR="004F510A" w:rsidRPr="00866EAA">
        <w:rPr>
          <w:rFonts w:cstheme="minorHAnsi"/>
          <w:sz w:val="20"/>
          <w:szCs w:val="20"/>
          <w:lang w:val="en-GB"/>
        </w:rPr>
        <w:t>d to the contract</w:t>
      </w:r>
      <w:r w:rsidRPr="00866EAA">
        <w:rPr>
          <w:rFonts w:cstheme="minorHAnsi"/>
          <w:sz w:val="20"/>
          <w:szCs w:val="20"/>
          <w:lang w:val="en-GB"/>
        </w:rPr>
        <w:t xml:space="preserve">. </w:t>
      </w:r>
      <w:r w:rsidR="00405AE0" w:rsidRPr="00866EAA">
        <w:rPr>
          <w:rFonts w:cstheme="minorHAnsi"/>
          <w:sz w:val="20"/>
          <w:szCs w:val="20"/>
          <w:lang w:val="en-GB"/>
        </w:rPr>
        <w:t xml:space="preserve">Note that </w:t>
      </w:r>
      <w:r w:rsidR="00971007" w:rsidRPr="00866EAA">
        <w:rPr>
          <w:rFonts w:cstheme="minorHAnsi"/>
          <w:sz w:val="20"/>
          <w:szCs w:val="20"/>
          <w:lang w:val="en-GB"/>
        </w:rPr>
        <w:t xml:space="preserve">the </w:t>
      </w:r>
      <w:r w:rsidR="00405AE0" w:rsidRPr="00866EAA">
        <w:rPr>
          <w:rFonts w:cstheme="minorHAnsi"/>
          <w:sz w:val="20"/>
          <w:szCs w:val="20"/>
          <w:lang w:val="en-GB"/>
        </w:rPr>
        <w:t>Terms of Reference and A</w:t>
      </w:r>
      <w:r w:rsidRPr="00866EAA">
        <w:rPr>
          <w:rFonts w:cstheme="minorHAnsi"/>
          <w:sz w:val="20"/>
          <w:szCs w:val="20"/>
          <w:lang w:val="en-GB"/>
        </w:rPr>
        <w:t>greement assume that UNICEF is the Client, i.e. th</w:t>
      </w:r>
      <w:r w:rsidR="00405AE0" w:rsidRPr="00866EAA">
        <w:rPr>
          <w:rFonts w:cstheme="minorHAnsi"/>
          <w:sz w:val="20"/>
          <w:szCs w:val="20"/>
          <w:lang w:val="en-GB"/>
        </w:rPr>
        <w:t xml:space="preserve">at </w:t>
      </w:r>
      <w:r w:rsidRPr="00866EAA">
        <w:rPr>
          <w:rFonts w:cstheme="minorHAnsi"/>
          <w:sz w:val="20"/>
          <w:szCs w:val="20"/>
          <w:lang w:val="en-GB"/>
        </w:rPr>
        <w:t>borehole construction</w:t>
      </w:r>
      <w:r w:rsidR="00405AE0" w:rsidRPr="00866EAA">
        <w:rPr>
          <w:rFonts w:cstheme="minorHAnsi"/>
          <w:sz w:val="20"/>
          <w:szCs w:val="20"/>
          <w:lang w:val="en-GB"/>
        </w:rPr>
        <w:t>, as well as the siting and supervision</w:t>
      </w:r>
      <w:r w:rsidR="00615B65" w:rsidRPr="00866EAA">
        <w:rPr>
          <w:rFonts w:cstheme="minorHAnsi"/>
          <w:sz w:val="20"/>
          <w:szCs w:val="20"/>
          <w:lang w:val="en-GB"/>
        </w:rPr>
        <w:t>,</w:t>
      </w:r>
      <w:r w:rsidR="00405AE0" w:rsidRPr="00866EAA">
        <w:rPr>
          <w:rFonts w:cstheme="minorHAnsi"/>
          <w:sz w:val="20"/>
          <w:szCs w:val="20"/>
          <w:lang w:val="en-GB"/>
        </w:rPr>
        <w:t xml:space="preserve"> </w:t>
      </w:r>
      <w:r w:rsidR="00926931" w:rsidRPr="00866EAA">
        <w:rPr>
          <w:rFonts w:cstheme="minorHAnsi"/>
          <w:sz w:val="20"/>
          <w:szCs w:val="20"/>
          <w:lang w:val="en-GB"/>
        </w:rPr>
        <w:t>is</w:t>
      </w:r>
      <w:r w:rsidR="00405AE0" w:rsidRPr="00866EAA">
        <w:rPr>
          <w:rFonts w:cstheme="minorHAnsi"/>
          <w:sz w:val="20"/>
          <w:szCs w:val="20"/>
          <w:lang w:val="en-GB"/>
        </w:rPr>
        <w:t xml:space="preserve"> </w:t>
      </w:r>
      <w:r w:rsidRPr="00866EAA">
        <w:rPr>
          <w:rFonts w:cstheme="minorHAnsi"/>
          <w:sz w:val="20"/>
          <w:szCs w:val="20"/>
          <w:lang w:val="en-GB"/>
        </w:rPr>
        <w:t xml:space="preserve">directly contracted by </w:t>
      </w:r>
      <w:r w:rsidR="00926931" w:rsidRPr="00866EAA">
        <w:rPr>
          <w:rFonts w:cstheme="minorHAnsi"/>
          <w:sz w:val="20"/>
          <w:szCs w:val="20"/>
          <w:lang w:val="en-GB"/>
        </w:rPr>
        <w:t xml:space="preserve">the </w:t>
      </w:r>
      <w:r w:rsidRPr="00866EAA">
        <w:rPr>
          <w:rFonts w:cstheme="minorHAnsi"/>
          <w:sz w:val="20"/>
          <w:szCs w:val="20"/>
          <w:lang w:val="en-GB"/>
        </w:rPr>
        <w:t>UNICEF Country Office.</w:t>
      </w:r>
      <w:r w:rsidRPr="00866EAA">
        <w:rPr>
          <w:rFonts w:cstheme="minorHAnsi"/>
          <w:b/>
          <w:spacing w:val="-3"/>
          <w:sz w:val="20"/>
          <w:szCs w:val="20"/>
          <w:lang w:val="en-GB"/>
        </w:rPr>
        <w:t xml:space="preserve"> </w:t>
      </w:r>
    </w:p>
    <w:p w:rsidR="002D2D75" w:rsidRPr="00866EAA" w:rsidRDefault="002D2D75" w:rsidP="00866EAA">
      <w:pPr>
        <w:spacing w:line="276" w:lineRule="auto"/>
        <w:rPr>
          <w:rFonts w:cstheme="minorHAnsi"/>
          <w:sz w:val="20"/>
          <w:szCs w:val="20"/>
          <w:lang w:val="en-GB"/>
        </w:rPr>
      </w:pPr>
      <w:r w:rsidRPr="00866EAA">
        <w:rPr>
          <w:rFonts w:cstheme="minorHAnsi"/>
          <w:sz w:val="20"/>
          <w:szCs w:val="20"/>
          <w:lang w:val="en-GB"/>
        </w:rPr>
        <w:t>This module is in line with the UNICEF Toolkit Principle3</w:t>
      </w:r>
      <w:r w:rsidR="00615B65" w:rsidRPr="00866EAA">
        <w:rPr>
          <w:rFonts w:cstheme="minorHAnsi"/>
          <w:sz w:val="20"/>
          <w:szCs w:val="20"/>
          <w:lang w:val="en-GB"/>
        </w:rPr>
        <w:t>,</w:t>
      </w:r>
      <w:r w:rsidRPr="00866EAA">
        <w:rPr>
          <w:rFonts w:cstheme="minorHAnsi"/>
          <w:sz w:val="20"/>
          <w:szCs w:val="20"/>
          <w:lang w:val="en-GB"/>
        </w:rPr>
        <w:t xml:space="preserve"> which stipulates community involveme</w:t>
      </w:r>
      <w:r w:rsidR="000D175B" w:rsidRPr="00866EAA">
        <w:rPr>
          <w:rFonts w:cstheme="minorHAnsi"/>
          <w:sz w:val="20"/>
          <w:szCs w:val="20"/>
          <w:lang w:val="en-GB"/>
        </w:rPr>
        <w:t>nt in siting and siting practices, including clarification of land ownership, as well as Principle 4 on supervision</w:t>
      </w:r>
      <w:r w:rsidR="006E776D" w:rsidRPr="00866EAA">
        <w:rPr>
          <w:rFonts w:cstheme="minorHAnsi"/>
          <w:sz w:val="20"/>
          <w:szCs w:val="20"/>
          <w:lang w:val="en-GB"/>
        </w:rPr>
        <w:t>.</w:t>
      </w:r>
    </w:p>
    <w:p w:rsidR="00BB39C5" w:rsidRPr="00095E3F" w:rsidRDefault="00BB39C5" w:rsidP="00866EAA">
      <w:pPr>
        <w:pStyle w:val="Heading1"/>
      </w:pPr>
      <w:bookmarkStart w:id="6" w:name="_Toc530755911"/>
      <w:r w:rsidRPr="00095E3F">
        <w:t>Module Formatting</w:t>
      </w:r>
      <w:bookmarkEnd w:id="6"/>
    </w:p>
    <w:p w:rsidR="00A276F0" w:rsidRPr="00866EAA" w:rsidRDefault="00A276F0" w:rsidP="00866EAA">
      <w:pPr>
        <w:spacing w:line="276" w:lineRule="auto"/>
        <w:rPr>
          <w:rFonts w:cstheme="minorHAnsi"/>
          <w:b/>
          <w:i/>
          <w:sz w:val="20"/>
          <w:szCs w:val="20"/>
          <w:lang w:val="en-GB"/>
        </w:rPr>
      </w:pPr>
      <w:r w:rsidRPr="00866EAA">
        <w:rPr>
          <w:rFonts w:cstheme="minorHAnsi"/>
          <w:sz w:val="20"/>
          <w:szCs w:val="20"/>
          <w:lang w:val="en-GB"/>
        </w:rPr>
        <w:t xml:space="preserve">Text which describes what should be written is in </w:t>
      </w:r>
      <w:r w:rsidRPr="00866EAA">
        <w:rPr>
          <w:rFonts w:cstheme="minorHAnsi"/>
          <w:i/>
          <w:sz w:val="20"/>
          <w:szCs w:val="20"/>
          <w:lang w:val="en-GB"/>
        </w:rPr>
        <w:t xml:space="preserve">italics. </w:t>
      </w:r>
      <w:r w:rsidRPr="00866EAA">
        <w:rPr>
          <w:rFonts w:cstheme="minorHAnsi"/>
          <w:sz w:val="20"/>
          <w:szCs w:val="20"/>
          <w:lang w:val="en-GB"/>
        </w:rPr>
        <w:t xml:space="preserve">Possibilities for modification to some clauses to suit particular situations are shown with notes made in </w:t>
      </w:r>
      <w:r w:rsidRPr="00866EAA">
        <w:rPr>
          <w:rFonts w:cstheme="minorHAnsi"/>
          <w:b/>
          <w:i/>
          <w:sz w:val="20"/>
          <w:szCs w:val="20"/>
          <w:lang w:val="en-GB"/>
        </w:rPr>
        <w:t>[</w:t>
      </w:r>
      <w:r w:rsidRPr="00866EAA">
        <w:rPr>
          <w:rFonts w:cstheme="minorHAnsi"/>
          <w:b/>
          <w:i/>
          <w:sz w:val="20"/>
          <w:szCs w:val="20"/>
          <w:highlight w:val="lightGray"/>
          <w:lang w:val="en-GB"/>
        </w:rPr>
        <w:t>bold italics highlighted in grey</w:t>
      </w:r>
      <w:r w:rsidRPr="00866EAA">
        <w:rPr>
          <w:rFonts w:cstheme="minorHAnsi"/>
          <w:b/>
          <w:i/>
          <w:sz w:val="20"/>
          <w:szCs w:val="20"/>
          <w:lang w:val="en-GB"/>
        </w:rPr>
        <w:t xml:space="preserve">]. </w:t>
      </w:r>
    </w:p>
    <w:p w:rsidR="007223DC" w:rsidRPr="00866EAA" w:rsidRDefault="00854F6D" w:rsidP="00866EAA">
      <w:pPr>
        <w:spacing w:line="276" w:lineRule="auto"/>
        <w:rPr>
          <w:rFonts w:cstheme="minorHAnsi"/>
          <w:sz w:val="20"/>
          <w:szCs w:val="20"/>
          <w:lang w:val="en-GB"/>
        </w:rPr>
      </w:pPr>
      <w:r w:rsidRPr="00866EAA">
        <w:rPr>
          <w:rFonts w:cstheme="minorHAnsi"/>
          <w:sz w:val="20"/>
          <w:szCs w:val="20"/>
          <w:lang w:val="en-GB"/>
        </w:rPr>
        <w:t>F</w:t>
      </w:r>
      <w:r w:rsidR="007223DC" w:rsidRPr="00866EAA">
        <w:rPr>
          <w:rFonts w:cstheme="minorHAnsi"/>
          <w:sz w:val="20"/>
          <w:szCs w:val="20"/>
          <w:lang w:val="en-GB"/>
        </w:rPr>
        <w:t xml:space="preserve">or ease of referencing across the </w:t>
      </w:r>
      <w:r w:rsidR="007223DC" w:rsidRPr="00866EAA">
        <w:rPr>
          <w:rFonts w:cstheme="minorHAnsi"/>
          <w:b/>
          <w:sz w:val="20"/>
          <w:szCs w:val="20"/>
          <w:lang w:val="en-GB"/>
        </w:rPr>
        <w:t>Toolkit</w:t>
      </w:r>
      <w:r w:rsidR="007223DC" w:rsidRPr="00866EAA">
        <w:rPr>
          <w:rFonts w:cstheme="minorHAnsi"/>
          <w:sz w:val="20"/>
          <w:szCs w:val="20"/>
          <w:lang w:val="en-GB"/>
        </w:rPr>
        <w:t xml:space="preserve"> contents, Annexes </w:t>
      </w:r>
      <w:r w:rsidRPr="00866EAA">
        <w:rPr>
          <w:rFonts w:cstheme="minorHAnsi"/>
          <w:sz w:val="20"/>
          <w:szCs w:val="20"/>
          <w:lang w:val="en-GB"/>
        </w:rPr>
        <w:t xml:space="preserve">in Module 3 </w:t>
      </w:r>
      <w:r w:rsidR="007223DC" w:rsidRPr="00866EAA">
        <w:rPr>
          <w:rFonts w:cstheme="minorHAnsi"/>
          <w:sz w:val="20"/>
          <w:szCs w:val="20"/>
          <w:lang w:val="en-GB"/>
        </w:rPr>
        <w:t xml:space="preserve">are referred to as Annexes </w:t>
      </w:r>
      <w:r w:rsidRPr="00866EAA">
        <w:rPr>
          <w:rFonts w:cstheme="minorHAnsi"/>
          <w:sz w:val="20"/>
          <w:szCs w:val="20"/>
          <w:lang w:val="en-GB"/>
        </w:rPr>
        <w:t>3</w:t>
      </w:r>
      <w:r w:rsidR="007223DC" w:rsidRPr="00866EAA">
        <w:rPr>
          <w:rFonts w:cstheme="minorHAnsi"/>
          <w:sz w:val="20"/>
          <w:szCs w:val="20"/>
          <w:lang w:val="en-GB"/>
        </w:rPr>
        <w:t xml:space="preserve">.1 to </w:t>
      </w:r>
      <w:r w:rsidRPr="00866EAA">
        <w:rPr>
          <w:rFonts w:cstheme="minorHAnsi"/>
          <w:sz w:val="20"/>
          <w:szCs w:val="20"/>
          <w:lang w:val="en-GB"/>
        </w:rPr>
        <w:t>3</w:t>
      </w:r>
      <w:r w:rsidR="007223DC" w:rsidRPr="00866EAA">
        <w:rPr>
          <w:rFonts w:cstheme="minorHAnsi"/>
          <w:sz w:val="20"/>
          <w:szCs w:val="20"/>
          <w:lang w:val="en-GB"/>
        </w:rPr>
        <w:t>.</w:t>
      </w:r>
      <w:r w:rsidR="00467AE7" w:rsidRPr="00866EAA">
        <w:rPr>
          <w:rFonts w:cstheme="minorHAnsi"/>
          <w:sz w:val="20"/>
          <w:szCs w:val="20"/>
          <w:lang w:val="en-GB"/>
        </w:rPr>
        <w:t>8</w:t>
      </w:r>
      <w:r w:rsidR="007223DC" w:rsidRPr="00866EAA">
        <w:rPr>
          <w:rFonts w:cstheme="minorHAnsi"/>
          <w:sz w:val="20"/>
          <w:szCs w:val="20"/>
          <w:lang w:val="en-GB"/>
        </w:rPr>
        <w:t>.</w:t>
      </w:r>
    </w:p>
    <w:p w:rsidR="00CF42DA" w:rsidRPr="00095E3F" w:rsidRDefault="00ED17F0" w:rsidP="00866EAA">
      <w:pPr>
        <w:pStyle w:val="Heading1"/>
      </w:pPr>
      <w:bookmarkStart w:id="7" w:name="_Toc530755912"/>
      <w:r w:rsidRPr="00095E3F">
        <w:t>Key Issues for Consideration</w:t>
      </w:r>
      <w:bookmarkEnd w:id="7"/>
    </w:p>
    <w:p w:rsidR="006E776D" w:rsidRPr="00866EAA" w:rsidRDefault="006E776D" w:rsidP="00866EAA">
      <w:pPr>
        <w:spacing w:line="276" w:lineRule="auto"/>
        <w:rPr>
          <w:rFonts w:cstheme="minorHAnsi"/>
          <w:sz w:val="20"/>
          <w:szCs w:val="20"/>
          <w:lang w:val="en-GB"/>
        </w:rPr>
      </w:pPr>
      <w:r w:rsidRPr="00866EAA">
        <w:rPr>
          <w:rFonts w:cstheme="minorHAnsi"/>
          <w:sz w:val="20"/>
          <w:szCs w:val="20"/>
          <w:lang w:val="en-GB"/>
        </w:rPr>
        <w:t>Boreholes need to be properly sited by experienced and qualified personnel using scientific methods and established good practices. On projects where more than five boreholes are drilled, and those in difficult groundwater terrains, a hydrogeologist/groundwater specialist should be engaged to carry out the siting. On small projects (i.e. where up to five boreholes are drilled) which are located in areas w</w:t>
      </w:r>
      <w:r w:rsidR="001C5664" w:rsidRPr="00866EAA">
        <w:rPr>
          <w:rFonts w:cstheme="minorHAnsi"/>
          <w:sz w:val="20"/>
          <w:szCs w:val="20"/>
          <w:lang w:val="en-GB"/>
        </w:rPr>
        <w:t>h</w:t>
      </w:r>
      <w:r w:rsidRPr="00866EAA">
        <w:rPr>
          <w:rFonts w:cstheme="minorHAnsi"/>
          <w:sz w:val="20"/>
          <w:szCs w:val="20"/>
          <w:lang w:val="en-GB"/>
        </w:rPr>
        <w:t xml:space="preserve">ere the groundwater is easily accessible, the responsibility for siting may be given to the </w:t>
      </w:r>
      <w:r w:rsidR="001343D9" w:rsidRPr="00866EAA">
        <w:rPr>
          <w:rFonts w:cstheme="minorHAnsi"/>
          <w:sz w:val="20"/>
          <w:szCs w:val="20"/>
          <w:lang w:val="en-GB"/>
        </w:rPr>
        <w:t>Drilling Contractor</w:t>
      </w:r>
      <w:r w:rsidRPr="00866EAA">
        <w:rPr>
          <w:rFonts w:cstheme="minorHAnsi"/>
          <w:sz w:val="20"/>
          <w:szCs w:val="20"/>
          <w:lang w:val="en-GB"/>
        </w:rPr>
        <w:t>.</w:t>
      </w:r>
    </w:p>
    <w:p w:rsidR="006E776D" w:rsidRPr="00866EAA" w:rsidRDefault="006E776D" w:rsidP="00866EAA">
      <w:pPr>
        <w:spacing w:line="276" w:lineRule="auto"/>
        <w:rPr>
          <w:rFonts w:cstheme="minorHAnsi"/>
          <w:sz w:val="20"/>
          <w:szCs w:val="20"/>
          <w:lang w:val="en-GB"/>
        </w:rPr>
      </w:pPr>
      <w:r w:rsidRPr="00866EAA">
        <w:rPr>
          <w:rFonts w:cstheme="minorHAnsi"/>
          <w:sz w:val="20"/>
          <w:szCs w:val="20"/>
          <w:lang w:val="en-GB"/>
        </w:rPr>
        <w:t xml:space="preserve">In order to ensure that boreholes are drilled according to the technical specification, borehole drilling needs to be supervised by competent persons or firms. Experienced hydrogeologists/groundwater specialists shall be engaged to carry out the supervision of borehole drilling. The siting and supervision of a particular borehole should be carried out by the same person or firm. </w:t>
      </w:r>
    </w:p>
    <w:p w:rsidR="006E776D" w:rsidRPr="00866EAA" w:rsidRDefault="006E776D" w:rsidP="00866EAA">
      <w:pPr>
        <w:spacing w:line="276" w:lineRule="auto"/>
        <w:rPr>
          <w:rFonts w:cstheme="minorHAnsi"/>
          <w:sz w:val="20"/>
          <w:szCs w:val="20"/>
          <w:lang w:val="en-GB"/>
        </w:rPr>
      </w:pPr>
      <w:r w:rsidRPr="00866EAA">
        <w:rPr>
          <w:rFonts w:cstheme="minorHAnsi"/>
          <w:sz w:val="20"/>
          <w:szCs w:val="20"/>
          <w:lang w:val="en-GB"/>
        </w:rPr>
        <w:t xml:space="preserve">The </w:t>
      </w:r>
      <w:r w:rsidR="00004F19" w:rsidRPr="00866EAA">
        <w:rPr>
          <w:rFonts w:cstheme="minorHAnsi"/>
          <w:sz w:val="20"/>
          <w:szCs w:val="20"/>
          <w:lang w:val="en-GB"/>
        </w:rPr>
        <w:t>Consultant</w:t>
      </w:r>
      <w:r w:rsidRPr="00866EAA">
        <w:rPr>
          <w:rFonts w:cstheme="minorHAnsi"/>
          <w:sz w:val="20"/>
          <w:szCs w:val="20"/>
          <w:lang w:val="en-GB"/>
        </w:rPr>
        <w:t xml:space="preserve">s should be selected through an evaluation process with clearly defined evaluation criteria. </w:t>
      </w:r>
      <w:r w:rsidR="000D4448" w:rsidRPr="00866EAA">
        <w:rPr>
          <w:rFonts w:cstheme="minorHAnsi"/>
          <w:sz w:val="20"/>
          <w:szCs w:val="20"/>
          <w:lang w:val="en-GB"/>
        </w:rPr>
        <w:t>Suggested bills of quantities for siting and supervision consultancy are given in Annex</w:t>
      </w:r>
      <w:r w:rsidR="001C5664" w:rsidRPr="00866EAA">
        <w:rPr>
          <w:rFonts w:cstheme="minorHAnsi"/>
          <w:sz w:val="20"/>
          <w:szCs w:val="20"/>
          <w:lang w:val="en-GB"/>
        </w:rPr>
        <w:t>es</w:t>
      </w:r>
      <w:r w:rsidR="000D4448" w:rsidRPr="00866EAA">
        <w:rPr>
          <w:rFonts w:cstheme="minorHAnsi"/>
          <w:sz w:val="20"/>
          <w:szCs w:val="20"/>
          <w:lang w:val="en-GB"/>
        </w:rPr>
        <w:t xml:space="preserve"> 3.1 and 3.2 respectively. </w:t>
      </w:r>
      <w:r w:rsidRPr="00866EAA">
        <w:rPr>
          <w:rFonts w:cstheme="minorHAnsi"/>
          <w:sz w:val="20"/>
          <w:szCs w:val="20"/>
          <w:lang w:val="en-GB"/>
        </w:rPr>
        <w:t xml:space="preserve">Hydrogeologists and groundwater </w:t>
      </w:r>
      <w:r w:rsidR="001C5664" w:rsidRPr="00866EAA">
        <w:rPr>
          <w:rFonts w:cstheme="minorHAnsi"/>
          <w:sz w:val="20"/>
          <w:szCs w:val="20"/>
          <w:lang w:val="en-GB"/>
        </w:rPr>
        <w:t>C</w:t>
      </w:r>
      <w:r w:rsidR="00004F19" w:rsidRPr="00866EAA">
        <w:rPr>
          <w:rFonts w:cstheme="minorHAnsi"/>
          <w:sz w:val="20"/>
          <w:szCs w:val="20"/>
          <w:lang w:val="en-GB"/>
        </w:rPr>
        <w:t>onsultant</w:t>
      </w:r>
      <w:r w:rsidRPr="00866EAA">
        <w:rPr>
          <w:rFonts w:cstheme="minorHAnsi"/>
          <w:sz w:val="20"/>
          <w:szCs w:val="20"/>
          <w:lang w:val="en-GB"/>
        </w:rPr>
        <w:t xml:space="preserve">s engaged for siting, supervision and monitoring of boreholes should be licensed by the national government and/or be members of the relevant national association. All </w:t>
      </w:r>
      <w:r w:rsidR="00004F19" w:rsidRPr="00866EAA">
        <w:rPr>
          <w:rFonts w:cstheme="minorHAnsi"/>
          <w:sz w:val="20"/>
          <w:szCs w:val="20"/>
          <w:lang w:val="en-GB"/>
        </w:rPr>
        <w:t>Consultant</w:t>
      </w:r>
      <w:r w:rsidRPr="00866EAA">
        <w:rPr>
          <w:rFonts w:cstheme="minorHAnsi"/>
          <w:sz w:val="20"/>
          <w:szCs w:val="20"/>
          <w:lang w:val="en-GB"/>
        </w:rPr>
        <w:t xml:space="preserve">s should be proven to have the requisite knowledge, skills and experience. Where there is no licensing of </w:t>
      </w:r>
      <w:r w:rsidR="001343D9" w:rsidRPr="00866EAA">
        <w:rPr>
          <w:rFonts w:cstheme="minorHAnsi"/>
          <w:sz w:val="20"/>
          <w:szCs w:val="20"/>
          <w:lang w:val="en-GB"/>
        </w:rPr>
        <w:t>Drilling Contractor</w:t>
      </w:r>
      <w:r w:rsidRPr="00866EAA">
        <w:rPr>
          <w:rFonts w:cstheme="minorHAnsi"/>
          <w:sz w:val="20"/>
          <w:szCs w:val="20"/>
          <w:lang w:val="en-GB"/>
        </w:rPr>
        <w:t>s, UNICEF should work with the Government to establish such licensing system.</w:t>
      </w:r>
    </w:p>
    <w:p w:rsidR="00721293" w:rsidRPr="00866EAA" w:rsidRDefault="00C54639" w:rsidP="00866EAA">
      <w:pPr>
        <w:spacing w:after="0" w:line="276" w:lineRule="auto"/>
        <w:rPr>
          <w:b/>
          <w:sz w:val="20"/>
          <w:szCs w:val="20"/>
          <w:lang w:val="en-GB"/>
        </w:rPr>
      </w:pPr>
      <w:r w:rsidRPr="00866EAA">
        <w:rPr>
          <w:sz w:val="20"/>
          <w:szCs w:val="20"/>
          <w:lang w:val="en-GB"/>
        </w:rPr>
        <w:t xml:space="preserve">The Terms of Reference </w:t>
      </w:r>
      <w:r w:rsidR="00CA78C9" w:rsidRPr="00866EAA">
        <w:rPr>
          <w:sz w:val="20"/>
          <w:szCs w:val="20"/>
          <w:lang w:val="en-GB"/>
        </w:rPr>
        <w:t xml:space="preserve">template in this module </w:t>
      </w:r>
      <w:r w:rsidRPr="00866EAA">
        <w:rPr>
          <w:sz w:val="20"/>
          <w:szCs w:val="20"/>
          <w:lang w:val="en-GB"/>
        </w:rPr>
        <w:t xml:space="preserve">cover both </w:t>
      </w:r>
      <w:r w:rsidR="00971007" w:rsidRPr="00866EAA">
        <w:rPr>
          <w:sz w:val="20"/>
          <w:szCs w:val="20"/>
          <w:lang w:val="en-GB"/>
        </w:rPr>
        <w:t xml:space="preserve">the </w:t>
      </w:r>
      <w:r w:rsidR="00721293" w:rsidRPr="00866EAA">
        <w:rPr>
          <w:sz w:val="20"/>
          <w:szCs w:val="20"/>
          <w:lang w:val="en-GB"/>
        </w:rPr>
        <w:t xml:space="preserve">siting </w:t>
      </w:r>
      <w:r w:rsidR="00971007" w:rsidRPr="00866EAA">
        <w:rPr>
          <w:sz w:val="20"/>
          <w:szCs w:val="20"/>
          <w:lang w:val="en-GB"/>
        </w:rPr>
        <w:t xml:space="preserve">of the boreholes </w:t>
      </w:r>
      <w:r w:rsidR="00721293" w:rsidRPr="00866EAA">
        <w:rPr>
          <w:sz w:val="20"/>
          <w:szCs w:val="20"/>
          <w:lang w:val="en-GB"/>
        </w:rPr>
        <w:t xml:space="preserve">and </w:t>
      </w:r>
      <w:r w:rsidR="00991AC2" w:rsidRPr="00866EAA">
        <w:rPr>
          <w:sz w:val="20"/>
          <w:szCs w:val="20"/>
          <w:lang w:val="en-GB"/>
        </w:rPr>
        <w:t xml:space="preserve">the </w:t>
      </w:r>
      <w:r w:rsidR="00721293" w:rsidRPr="00866EAA">
        <w:rPr>
          <w:sz w:val="20"/>
          <w:szCs w:val="20"/>
          <w:lang w:val="en-GB"/>
        </w:rPr>
        <w:t>supervision</w:t>
      </w:r>
      <w:r w:rsidR="00971007" w:rsidRPr="00866EAA">
        <w:rPr>
          <w:sz w:val="20"/>
          <w:szCs w:val="20"/>
          <w:lang w:val="en-GB"/>
        </w:rPr>
        <w:t xml:space="preserve"> of borehole construction</w:t>
      </w:r>
      <w:r w:rsidR="00721293" w:rsidRPr="00866EAA">
        <w:rPr>
          <w:sz w:val="20"/>
          <w:szCs w:val="20"/>
          <w:lang w:val="en-GB"/>
        </w:rPr>
        <w:t xml:space="preserve">. </w:t>
      </w:r>
      <w:r w:rsidRPr="00866EAA">
        <w:rPr>
          <w:sz w:val="20"/>
          <w:szCs w:val="20"/>
          <w:lang w:val="en-GB"/>
        </w:rPr>
        <w:t>F</w:t>
      </w:r>
      <w:r w:rsidR="00721293" w:rsidRPr="00866EAA">
        <w:rPr>
          <w:sz w:val="20"/>
          <w:szCs w:val="20"/>
          <w:lang w:val="en-GB"/>
        </w:rPr>
        <w:t xml:space="preserve">or </w:t>
      </w:r>
      <w:r w:rsidR="00487431" w:rsidRPr="00866EAA">
        <w:rPr>
          <w:sz w:val="20"/>
          <w:szCs w:val="20"/>
          <w:lang w:val="en-GB"/>
        </w:rPr>
        <w:t xml:space="preserve">quality assurance and the avoidance </w:t>
      </w:r>
      <w:r w:rsidR="00721293" w:rsidRPr="00866EAA">
        <w:rPr>
          <w:sz w:val="20"/>
          <w:szCs w:val="20"/>
          <w:lang w:val="en-GB"/>
        </w:rPr>
        <w:t>of dispute</w:t>
      </w:r>
      <w:r w:rsidR="00CA78C9" w:rsidRPr="00866EAA">
        <w:rPr>
          <w:sz w:val="20"/>
          <w:szCs w:val="20"/>
          <w:lang w:val="en-GB"/>
        </w:rPr>
        <w:t xml:space="preserve">, </w:t>
      </w:r>
      <w:r w:rsidR="00721293" w:rsidRPr="00866EAA">
        <w:rPr>
          <w:sz w:val="20"/>
          <w:szCs w:val="20"/>
          <w:lang w:val="en-GB"/>
        </w:rPr>
        <w:t xml:space="preserve">the same party </w:t>
      </w:r>
      <w:r w:rsidRPr="00866EAA">
        <w:rPr>
          <w:sz w:val="20"/>
          <w:szCs w:val="20"/>
          <w:lang w:val="en-GB"/>
        </w:rPr>
        <w:t xml:space="preserve">should be </w:t>
      </w:r>
      <w:r w:rsidR="00721293" w:rsidRPr="00866EAA">
        <w:rPr>
          <w:sz w:val="20"/>
          <w:szCs w:val="20"/>
          <w:lang w:val="en-GB"/>
        </w:rPr>
        <w:t>responsible for</w:t>
      </w:r>
      <w:r w:rsidRPr="00866EAA">
        <w:rPr>
          <w:sz w:val="20"/>
          <w:szCs w:val="20"/>
          <w:lang w:val="en-GB"/>
        </w:rPr>
        <w:t xml:space="preserve"> the</w:t>
      </w:r>
      <w:r w:rsidR="00721293" w:rsidRPr="00866EAA">
        <w:rPr>
          <w:sz w:val="20"/>
          <w:szCs w:val="20"/>
          <w:lang w:val="en-GB"/>
        </w:rPr>
        <w:t xml:space="preserve"> siting and supervision</w:t>
      </w:r>
      <w:r w:rsidR="00487431" w:rsidRPr="00866EAA">
        <w:rPr>
          <w:sz w:val="20"/>
          <w:szCs w:val="20"/>
          <w:lang w:val="en-GB"/>
        </w:rPr>
        <w:t xml:space="preserve"> </w:t>
      </w:r>
      <w:r w:rsidR="001C5664" w:rsidRPr="00866EAA">
        <w:rPr>
          <w:sz w:val="20"/>
          <w:szCs w:val="20"/>
          <w:lang w:val="en-GB"/>
        </w:rPr>
        <w:t>of</w:t>
      </w:r>
      <w:r w:rsidR="00487431" w:rsidRPr="00866EAA">
        <w:rPr>
          <w:sz w:val="20"/>
          <w:szCs w:val="20"/>
          <w:lang w:val="en-GB"/>
        </w:rPr>
        <w:t xml:space="preserve"> a particular project</w:t>
      </w:r>
      <w:r w:rsidR="00721293" w:rsidRPr="00866EAA">
        <w:rPr>
          <w:sz w:val="20"/>
          <w:szCs w:val="20"/>
          <w:lang w:val="en-GB"/>
        </w:rPr>
        <w:t xml:space="preserve">. However in instances where </w:t>
      </w:r>
      <w:r w:rsidRPr="00866EAA">
        <w:rPr>
          <w:sz w:val="20"/>
          <w:szCs w:val="20"/>
          <w:lang w:val="en-GB"/>
        </w:rPr>
        <w:t xml:space="preserve">the </w:t>
      </w:r>
      <w:r w:rsidR="001343D9" w:rsidRPr="00866EAA">
        <w:rPr>
          <w:sz w:val="20"/>
          <w:szCs w:val="20"/>
          <w:lang w:val="en-GB"/>
        </w:rPr>
        <w:t>Drilling Contractor</w:t>
      </w:r>
      <w:r w:rsidRPr="00866EAA">
        <w:rPr>
          <w:sz w:val="20"/>
          <w:szCs w:val="20"/>
          <w:lang w:val="en-GB"/>
        </w:rPr>
        <w:t xml:space="preserve"> is responsible for the siting</w:t>
      </w:r>
      <w:r w:rsidR="00CA70F5" w:rsidRPr="00866EAA">
        <w:rPr>
          <w:rStyle w:val="FootnoteReference"/>
          <w:sz w:val="20"/>
          <w:szCs w:val="20"/>
          <w:lang w:val="en-GB"/>
        </w:rPr>
        <w:footnoteReference w:id="1"/>
      </w:r>
      <w:r w:rsidR="00487431" w:rsidRPr="00866EAA">
        <w:rPr>
          <w:sz w:val="20"/>
          <w:szCs w:val="20"/>
          <w:lang w:val="en-GB"/>
        </w:rPr>
        <w:t>,</w:t>
      </w:r>
      <w:r w:rsidRPr="00866EAA">
        <w:rPr>
          <w:sz w:val="20"/>
          <w:szCs w:val="20"/>
          <w:lang w:val="en-GB"/>
        </w:rPr>
        <w:t xml:space="preserve"> the </w:t>
      </w:r>
      <w:r w:rsidR="001343D9" w:rsidRPr="00866EAA">
        <w:rPr>
          <w:sz w:val="20"/>
          <w:szCs w:val="20"/>
          <w:lang w:val="en-GB"/>
        </w:rPr>
        <w:t>Supervisor</w:t>
      </w:r>
      <w:r w:rsidRPr="00866EAA">
        <w:rPr>
          <w:sz w:val="20"/>
          <w:szCs w:val="20"/>
          <w:lang w:val="en-GB"/>
        </w:rPr>
        <w:t xml:space="preserve"> </w:t>
      </w:r>
      <w:r w:rsidR="00971007" w:rsidRPr="00866EAA">
        <w:rPr>
          <w:sz w:val="20"/>
          <w:szCs w:val="20"/>
          <w:lang w:val="en-GB"/>
        </w:rPr>
        <w:t>sha</w:t>
      </w:r>
      <w:r w:rsidRPr="00866EAA">
        <w:rPr>
          <w:sz w:val="20"/>
          <w:szCs w:val="20"/>
          <w:lang w:val="en-GB"/>
        </w:rPr>
        <w:t xml:space="preserve">ll oversee </w:t>
      </w:r>
      <w:r w:rsidR="001C5664" w:rsidRPr="00866EAA">
        <w:rPr>
          <w:sz w:val="20"/>
          <w:szCs w:val="20"/>
          <w:lang w:val="en-GB"/>
        </w:rPr>
        <w:t>i</w:t>
      </w:r>
      <w:r w:rsidRPr="00866EAA">
        <w:rPr>
          <w:sz w:val="20"/>
          <w:szCs w:val="20"/>
          <w:lang w:val="en-GB"/>
        </w:rPr>
        <w:t xml:space="preserve">t and ensure </w:t>
      </w:r>
      <w:r w:rsidR="006F3C87" w:rsidRPr="00866EAA">
        <w:rPr>
          <w:sz w:val="20"/>
          <w:szCs w:val="20"/>
          <w:lang w:val="en-GB"/>
        </w:rPr>
        <w:t xml:space="preserve">that </w:t>
      </w:r>
      <w:r w:rsidRPr="00866EAA">
        <w:rPr>
          <w:sz w:val="20"/>
          <w:szCs w:val="20"/>
          <w:lang w:val="en-GB"/>
        </w:rPr>
        <w:t xml:space="preserve">it is </w:t>
      </w:r>
      <w:r w:rsidR="000B3CD0" w:rsidRPr="00866EAA">
        <w:rPr>
          <w:sz w:val="20"/>
          <w:szCs w:val="20"/>
          <w:lang w:val="en-GB"/>
        </w:rPr>
        <w:t>carried out as specified.</w:t>
      </w:r>
      <w:r w:rsidR="00721293" w:rsidRPr="00866EAA">
        <w:rPr>
          <w:sz w:val="20"/>
          <w:szCs w:val="20"/>
          <w:lang w:val="en-GB"/>
        </w:rPr>
        <w:t xml:space="preserve">  </w:t>
      </w:r>
    </w:p>
    <w:p w:rsidR="00B14E7A" w:rsidRPr="00866EAA" w:rsidRDefault="00971007" w:rsidP="00866EAA">
      <w:pPr>
        <w:spacing w:before="240"/>
        <w:rPr>
          <w:b/>
          <w:sz w:val="20"/>
          <w:szCs w:val="20"/>
          <w:lang w:val="en-GB"/>
        </w:rPr>
      </w:pPr>
      <w:r w:rsidRPr="00866EAA">
        <w:rPr>
          <w:b/>
          <w:sz w:val="20"/>
          <w:szCs w:val="20"/>
          <w:lang w:val="en-GB"/>
        </w:rPr>
        <w:lastRenderedPageBreak/>
        <w:t xml:space="preserve">Levels </w:t>
      </w:r>
      <w:r w:rsidR="00991AC2" w:rsidRPr="00866EAA">
        <w:rPr>
          <w:b/>
          <w:sz w:val="20"/>
          <w:szCs w:val="20"/>
          <w:lang w:val="en-GB"/>
        </w:rPr>
        <w:t xml:space="preserve">of </w:t>
      </w:r>
      <w:r w:rsidR="00D01DD4" w:rsidRPr="00866EAA">
        <w:rPr>
          <w:b/>
          <w:sz w:val="20"/>
          <w:szCs w:val="20"/>
          <w:lang w:val="en-GB"/>
        </w:rPr>
        <w:t>Drilling</w:t>
      </w:r>
      <w:r w:rsidR="00B14E7A" w:rsidRPr="00866EAA">
        <w:rPr>
          <w:b/>
          <w:sz w:val="20"/>
          <w:szCs w:val="20"/>
          <w:lang w:val="en-GB"/>
        </w:rPr>
        <w:t xml:space="preserve"> </w:t>
      </w:r>
      <w:r w:rsidR="00991AC2" w:rsidRPr="00866EAA">
        <w:rPr>
          <w:b/>
          <w:sz w:val="20"/>
          <w:szCs w:val="20"/>
          <w:lang w:val="en-GB"/>
        </w:rPr>
        <w:t>S</w:t>
      </w:r>
      <w:r w:rsidR="00B14E7A" w:rsidRPr="00866EAA">
        <w:rPr>
          <w:b/>
          <w:sz w:val="20"/>
          <w:szCs w:val="20"/>
          <w:lang w:val="en-GB"/>
        </w:rPr>
        <w:t>upervision</w:t>
      </w:r>
    </w:p>
    <w:p w:rsidR="004C6756" w:rsidRPr="00866EAA" w:rsidRDefault="0036569A" w:rsidP="00487431">
      <w:pPr>
        <w:rPr>
          <w:sz w:val="20"/>
          <w:szCs w:val="20"/>
          <w:lang w:val="en-GB"/>
        </w:rPr>
      </w:pPr>
      <w:r w:rsidRPr="00866EAA">
        <w:rPr>
          <w:sz w:val="20"/>
          <w:szCs w:val="20"/>
          <w:lang w:val="en-GB"/>
        </w:rPr>
        <w:t>C</w:t>
      </w:r>
      <w:r w:rsidR="00B27B70" w:rsidRPr="00866EAA">
        <w:rPr>
          <w:sz w:val="20"/>
          <w:szCs w:val="20"/>
          <w:lang w:val="en-GB"/>
        </w:rPr>
        <w:t xml:space="preserve">ompetent </w:t>
      </w:r>
      <w:r w:rsidR="00D01DD4" w:rsidRPr="00866EAA">
        <w:rPr>
          <w:sz w:val="20"/>
          <w:szCs w:val="20"/>
          <w:lang w:val="en-GB"/>
        </w:rPr>
        <w:t xml:space="preserve">groundwater </w:t>
      </w:r>
      <w:r w:rsidR="00004F19" w:rsidRPr="00866EAA">
        <w:rPr>
          <w:sz w:val="20"/>
          <w:szCs w:val="20"/>
          <w:lang w:val="en-GB"/>
        </w:rPr>
        <w:t>Consultant</w:t>
      </w:r>
      <w:r w:rsidR="00D01DD4" w:rsidRPr="00866EAA">
        <w:rPr>
          <w:sz w:val="20"/>
          <w:szCs w:val="20"/>
          <w:lang w:val="en-GB"/>
        </w:rPr>
        <w:t>s</w:t>
      </w:r>
      <w:r w:rsidR="00285851" w:rsidRPr="00866EAA">
        <w:rPr>
          <w:sz w:val="20"/>
          <w:szCs w:val="20"/>
          <w:lang w:val="en-GB"/>
        </w:rPr>
        <w:t xml:space="preserve"> </w:t>
      </w:r>
      <w:r w:rsidR="000B3CD0" w:rsidRPr="00866EAA">
        <w:rPr>
          <w:sz w:val="20"/>
          <w:szCs w:val="20"/>
          <w:lang w:val="en-GB"/>
        </w:rPr>
        <w:t>who</w:t>
      </w:r>
      <w:r w:rsidR="0091150E" w:rsidRPr="00866EAA">
        <w:rPr>
          <w:sz w:val="20"/>
          <w:szCs w:val="20"/>
          <w:lang w:val="en-GB"/>
        </w:rPr>
        <w:t xml:space="preserve"> could be </w:t>
      </w:r>
      <w:r w:rsidR="00285851" w:rsidRPr="00866EAA">
        <w:rPr>
          <w:sz w:val="20"/>
          <w:szCs w:val="20"/>
          <w:lang w:val="en-GB"/>
        </w:rPr>
        <w:t>either a firm or an individual</w:t>
      </w:r>
      <w:r w:rsidR="00D01DD4" w:rsidRPr="00866EAA">
        <w:rPr>
          <w:sz w:val="20"/>
          <w:szCs w:val="20"/>
          <w:lang w:val="en-GB"/>
        </w:rPr>
        <w:t xml:space="preserve"> </w:t>
      </w:r>
      <w:r w:rsidR="00285851" w:rsidRPr="00866EAA">
        <w:rPr>
          <w:sz w:val="20"/>
          <w:szCs w:val="20"/>
          <w:lang w:val="en-GB"/>
        </w:rPr>
        <w:t>are to be</w:t>
      </w:r>
      <w:r w:rsidR="00D01DD4" w:rsidRPr="00866EAA">
        <w:rPr>
          <w:sz w:val="20"/>
          <w:szCs w:val="20"/>
          <w:lang w:val="en-GB"/>
        </w:rPr>
        <w:t xml:space="preserve"> employed to carry out the supervision of siting, drilling</w:t>
      </w:r>
      <w:r w:rsidR="00285851" w:rsidRPr="00866EAA">
        <w:rPr>
          <w:sz w:val="20"/>
          <w:szCs w:val="20"/>
          <w:lang w:val="en-GB"/>
        </w:rPr>
        <w:t xml:space="preserve">, pad construction and </w:t>
      </w:r>
      <w:r w:rsidR="00D01DD4" w:rsidRPr="00866EAA">
        <w:rPr>
          <w:sz w:val="20"/>
          <w:szCs w:val="20"/>
          <w:lang w:val="en-GB"/>
        </w:rPr>
        <w:t xml:space="preserve">installation of pumps. </w:t>
      </w:r>
      <w:r w:rsidR="00B27B70" w:rsidRPr="00866EAA">
        <w:rPr>
          <w:sz w:val="20"/>
          <w:szCs w:val="20"/>
          <w:lang w:val="en-GB"/>
        </w:rPr>
        <w:t xml:space="preserve">In cases where such </w:t>
      </w:r>
      <w:r w:rsidR="00004F19" w:rsidRPr="00866EAA">
        <w:rPr>
          <w:sz w:val="20"/>
          <w:szCs w:val="20"/>
          <w:lang w:val="en-GB"/>
        </w:rPr>
        <w:t>Consultant</w:t>
      </w:r>
      <w:r w:rsidR="00B27B70" w:rsidRPr="00866EAA">
        <w:rPr>
          <w:sz w:val="20"/>
          <w:szCs w:val="20"/>
          <w:lang w:val="en-GB"/>
        </w:rPr>
        <w:t>s are not available</w:t>
      </w:r>
      <w:r w:rsidR="0090560B" w:rsidRPr="00866EAA">
        <w:rPr>
          <w:sz w:val="20"/>
          <w:szCs w:val="20"/>
          <w:lang w:val="en-GB"/>
        </w:rPr>
        <w:t>,</w:t>
      </w:r>
      <w:r w:rsidR="00B27B70" w:rsidRPr="00866EAA">
        <w:rPr>
          <w:sz w:val="20"/>
          <w:szCs w:val="20"/>
          <w:lang w:val="en-GB"/>
        </w:rPr>
        <w:t xml:space="preserve"> UNICEF</w:t>
      </w:r>
      <w:r w:rsidR="0090560B" w:rsidRPr="00866EAA">
        <w:rPr>
          <w:sz w:val="20"/>
          <w:szCs w:val="20"/>
          <w:lang w:val="en-GB"/>
        </w:rPr>
        <w:t xml:space="preserve"> Country Office</w:t>
      </w:r>
      <w:r w:rsidR="00285851" w:rsidRPr="00866EAA">
        <w:rPr>
          <w:sz w:val="20"/>
          <w:szCs w:val="20"/>
          <w:lang w:val="en-GB"/>
        </w:rPr>
        <w:t xml:space="preserve"> will request the deployment of counterpart</w:t>
      </w:r>
      <w:r w:rsidR="00B27B70" w:rsidRPr="00866EAA">
        <w:rPr>
          <w:sz w:val="20"/>
          <w:szCs w:val="20"/>
          <w:lang w:val="en-GB"/>
        </w:rPr>
        <w:t xml:space="preserve"> government staff </w:t>
      </w:r>
      <w:r w:rsidR="0090560B" w:rsidRPr="00866EAA">
        <w:rPr>
          <w:sz w:val="20"/>
          <w:szCs w:val="20"/>
          <w:lang w:val="en-GB"/>
        </w:rPr>
        <w:t xml:space="preserve">to the project </w:t>
      </w:r>
      <w:r w:rsidR="00B27B70" w:rsidRPr="00866EAA">
        <w:rPr>
          <w:sz w:val="20"/>
          <w:szCs w:val="20"/>
          <w:lang w:val="en-GB"/>
        </w:rPr>
        <w:t xml:space="preserve">who </w:t>
      </w:r>
      <w:r w:rsidR="00285851" w:rsidRPr="00866EAA">
        <w:rPr>
          <w:sz w:val="20"/>
          <w:szCs w:val="20"/>
          <w:lang w:val="en-GB"/>
        </w:rPr>
        <w:t xml:space="preserve">would have </w:t>
      </w:r>
      <w:r w:rsidR="00B27B70" w:rsidRPr="00866EAA">
        <w:rPr>
          <w:sz w:val="20"/>
          <w:szCs w:val="20"/>
          <w:lang w:val="en-GB"/>
        </w:rPr>
        <w:t>been</w:t>
      </w:r>
      <w:r w:rsidR="00285851" w:rsidRPr="00866EAA">
        <w:rPr>
          <w:sz w:val="20"/>
          <w:szCs w:val="20"/>
          <w:lang w:val="en-GB"/>
        </w:rPr>
        <w:t xml:space="preserve"> trained in drilling supervision</w:t>
      </w:r>
      <w:r w:rsidR="00B27B70" w:rsidRPr="00866EAA">
        <w:rPr>
          <w:sz w:val="20"/>
          <w:szCs w:val="20"/>
          <w:lang w:val="en-GB"/>
        </w:rPr>
        <w:t xml:space="preserve"> to carry out the supervision. </w:t>
      </w:r>
      <w:r w:rsidR="00D01DD4" w:rsidRPr="00866EAA">
        <w:rPr>
          <w:sz w:val="20"/>
          <w:szCs w:val="20"/>
          <w:lang w:val="en-GB"/>
        </w:rPr>
        <w:t xml:space="preserve">The </w:t>
      </w:r>
      <w:r w:rsidR="00B27B70" w:rsidRPr="00866EAA">
        <w:rPr>
          <w:sz w:val="20"/>
          <w:szCs w:val="20"/>
          <w:lang w:val="en-GB"/>
        </w:rPr>
        <w:t xml:space="preserve">expected </w:t>
      </w:r>
      <w:r w:rsidR="00D01DD4" w:rsidRPr="00866EAA">
        <w:rPr>
          <w:sz w:val="20"/>
          <w:szCs w:val="20"/>
          <w:lang w:val="en-GB"/>
        </w:rPr>
        <w:t>level of supervision should</w:t>
      </w:r>
      <w:r w:rsidR="00B27B70" w:rsidRPr="00866EAA">
        <w:rPr>
          <w:sz w:val="20"/>
          <w:szCs w:val="20"/>
          <w:lang w:val="en-GB"/>
        </w:rPr>
        <w:t xml:space="preserve"> be stated</w:t>
      </w:r>
      <w:r w:rsidR="00D01DD4" w:rsidRPr="00866EAA">
        <w:rPr>
          <w:sz w:val="20"/>
          <w:szCs w:val="20"/>
          <w:lang w:val="en-GB"/>
        </w:rPr>
        <w:t xml:space="preserve"> </w:t>
      </w:r>
      <w:r w:rsidR="0090560B" w:rsidRPr="00866EAA">
        <w:rPr>
          <w:sz w:val="20"/>
          <w:szCs w:val="20"/>
          <w:lang w:val="en-GB"/>
        </w:rPr>
        <w:t>clearly</w:t>
      </w:r>
      <w:r w:rsidR="000B3CD0" w:rsidRPr="00866EAA">
        <w:rPr>
          <w:sz w:val="20"/>
          <w:szCs w:val="20"/>
          <w:lang w:val="en-GB"/>
        </w:rPr>
        <w:t xml:space="preserve"> </w:t>
      </w:r>
      <w:r w:rsidR="00487431" w:rsidRPr="00866EAA">
        <w:rPr>
          <w:sz w:val="20"/>
          <w:szCs w:val="20"/>
          <w:lang w:val="en-GB"/>
        </w:rPr>
        <w:t>in the consultancy agreement</w:t>
      </w:r>
      <w:r w:rsidR="00B66DE5" w:rsidRPr="00866EAA">
        <w:rPr>
          <w:sz w:val="20"/>
          <w:szCs w:val="20"/>
          <w:lang w:val="en-GB"/>
        </w:rPr>
        <w:t>,</w:t>
      </w:r>
      <w:r w:rsidR="00487431" w:rsidRPr="00866EAA">
        <w:rPr>
          <w:sz w:val="20"/>
          <w:szCs w:val="20"/>
          <w:lang w:val="en-GB"/>
        </w:rPr>
        <w:t xml:space="preserve"> </w:t>
      </w:r>
      <w:r w:rsidR="000B3CD0" w:rsidRPr="00866EAA">
        <w:rPr>
          <w:sz w:val="20"/>
          <w:szCs w:val="20"/>
          <w:lang w:val="en-GB"/>
        </w:rPr>
        <w:t>i.e.</w:t>
      </w:r>
      <w:r w:rsidR="0090560B" w:rsidRPr="00866EAA">
        <w:rPr>
          <w:sz w:val="20"/>
          <w:szCs w:val="20"/>
          <w:lang w:val="en-GB"/>
        </w:rPr>
        <w:t xml:space="preserve"> </w:t>
      </w:r>
      <w:r w:rsidR="00D01DD4" w:rsidRPr="00866EAA">
        <w:rPr>
          <w:sz w:val="20"/>
          <w:szCs w:val="20"/>
          <w:lang w:val="en-GB"/>
        </w:rPr>
        <w:t>whether it shall be full</w:t>
      </w:r>
      <w:r w:rsidR="00B66DE5" w:rsidRPr="00866EAA">
        <w:rPr>
          <w:sz w:val="20"/>
          <w:szCs w:val="20"/>
          <w:lang w:val="en-GB"/>
        </w:rPr>
        <w:t>-</w:t>
      </w:r>
      <w:r w:rsidR="00D01DD4" w:rsidRPr="00866EAA">
        <w:rPr>
          <w:sz w:val="20"/>
          <w:szCs w:val="20"/>
          <w:lang w:val="en-GB"/>
        </w:rPr>
        <w:t>time supervisio</w:t>
      </w:r>
      <w:r w:rsidR="00B27B70" w:rsidRPr="00866EAA">
        <w:rPr>
          <w:sz w:val="20"/>
          <w:szCs w:val="20"/>
          <w:lang w:val="en-GB"/>
        </w:rPr>
        <w:t>n or part</w:t>
      </w:r>
      <w:r w:rsidR="00B66DE5" w:rsidRPr="00866EAA">
        <w:rPr>
          <w:sz w:val="20"/>
          <w:szCs w:val="20"/>
          <w:lang w:val="en-GB"/>
        </w:rPr>
        <w:t>-</w:t>
      </w:r>
      <w:r w:rsidR="00B27B70" w:rsidRPr="00866EAA">
        <w:rPr>
          <w:sz w:val="20"/>
          <w:szCs w:val="20"/>
          <w:lang w:val="en-GB"/>
        </w:rPr>
        <w:t>time</w:t>
      </w:r>
      <w:r w:rsidR="00991AC2" w:rsidRPr="00866EAA">
        <w:rPr>
          <w:sz w:val="20"/>
          <w:szCs w:val="20"/>
          <w:lang w:val="en-GB"/>
        </w:rPr>
        <w:t>/milestone</w:t>
      </w:r>
      <w:r w:rsidR="00B27B70" w:rsidRPr="00866EAA">
        <w:rPr>
          <w:sz w:val="20"/>
          <w:szCs w:val="20"/>
          <w:lang w:val="en-GB"/>
        </w:rPr>
        <w:t xml:space="preserve"> super</w:t>
      </w:r>
      <w:r w:rsidR="00D01DD4" w:rsidRPr="00866EAA">
        <w:rPr>
          <w:sz w:val="20"/>
          <w:szCs w:val="20"/>
          <w:lang w:val="en-GB"/>
        </w:rPr>
        <w:t>vision</w:t>
      </w:r>
      <w:r w:rsidR="004C6756" w:rsidRPr="00866EAA">
        <w:rPr>
          <w:sz w:val="20"/>
          <w:szCs w:val="20"/>
          <w:lang w:val="en-GB"/>
        </w:rPr>
        <w:t xml:space="preserve"> (described below)</w:t>
      </w:r>
      <w:r w:rsidR="00D01DD4" w:rsidRPr="00866EAA">
        <w:rPr>
          <w:sz w:val="20"/>
          <w:szCs w:val="20"/>
          <w:lang w:val="en-GB"/>
        </w:rPr>
        <w:t>.</w:t>
      </w:r>
      <w:r w:rsidR="00CD1B65" w:rsidRPr="00866EAA">
        <w:rPr>
          <w:sz w:val="20"/>
          <w:szCs w:val="20"/>
          <w:lang w:val="en-GB"/>
        </w:rPr>
        <w:t xml:space="preserve"> On completion of the borehole construction and related activities</w:t>
      </w:r>
      <w:r w:rsidR="00B66DE5" w:rsidRPr="00866EAA">
        <w:rPr>
          <w:sz w:val="20"/>
          <w:szCs w:val="20"/>
          <w:lang w:val="en-GB"/>
        </w:rPr>
        <w:t>,</w:t>
      </w:r>
      <w:r w:rsidR="00CD1B65" w:rsidRPr="00866EAA">
        <w:rPr>
          <w:sz w:val="20"/>
          <w:szCs w:val="20"/>
          <w:lang w:val="en-GB"/>
        </w:rPr>
        <w:t xml:space="preserve"> the </w:t>
      </w:r>
      <w:r w:rsidR="001343D9" w:rsidRPr="00866EAA">
        <w:rPr>
          <w:sz w:val="20"/>
          <w:szCs w:val="20"/>
          <w:lang w:val="en-GB"/>
        </w:rPr>
        <w:t>Supervisor</w:t>
      </w:r>
      <w:r w:rsidR="00CD1B65" w:rsidRPr="00866EAA">
        <w:rPr>
          <w:sz w:val="20"/>
          <w:szCs w:val="20"/>
          <w:lang w:val="en-GB"/>
        </w:rPr>
        <w:t xml:space="preserve"> will carry out a final borehole inspection.</w:t>
      </w:r>
      <w:r w:rsidR="00487431" w:rsidRPr="00866EAA">
        <w:rPr>
          <w:sz w:val="20"/>
          <w:szCs w:val="20"/>
          <w:lang w:val="en-GB"/>
        </w:rPr>
        <w:t xml:space="preserve"> </w:t>
      </w:r>
    </w:p>
    <w:p w:rsidR="00487431" w:rsidRPr="00866EAA" w:rsidRDefault="00487431" w:rsidP="00487431">
      <w:pPr>
        <w:rPr>
          <w:sz w:val="20"/>
          <w:szCs w:val="20"/>
          <w:lang w:val="en-GB"/>
        </w:rPr>
      </w:pPr>
      <w:r w:rsidRPr="00866EAA">
        <w:rPr>
          <w:sz w:val="20"/>
          <w:szCs w:val="20"/>
          <w:lang w:val="en-GB"/>
        </w:rPr>
        <w:t xml:space="preserve">The </w:t>
      </w:r>
      <w:r w:rsidR="001343D9" w:rsidRPr="00866EAA">
        <w:rPr>
          <w:sz w:val="20"/>
          <w:szCs w:val="20"/>
          <w:lang w:val="en-GB"/>
        </w:rPr>
        <w:t>Supervisor</w:t>
      </w:r>
      <w:r w:rsidRPr="00866EAA">
        <w:rPr>
          <w:sz w:val="20"/>
          <w:szCs w:val="20"/>
          <w:lang w:val="en-GB"/>
        </w:rPr>
        <w:t xml:space="preserve"> is expected to be totally independent of the </w:t>
      </w:r>
      <w:r w:rsidR="001343D9" w:rsidRPr="00866EAA">
        <w:rPr>
          <w:sz w:val="20"/>
          <w:szCs w:val="20"/>
          <w:lang w:val="en-GB"/>
        </w:rPr>
        <w:t>Drilling Contractor</w:t>
      </w:r>
      <w:r w:rsidRPr="00866EAA">
        <w:rPr>
          <w:sz w:val="20"/>
          <w:szCs w:val="20"/>
          <w:lang w:val="en-GB"/>
        </w:rPr>
        <w:t xml:space="preserve">. </w:t>
      </w:r>
      <w:r w:rsidR="00CA70F5" w:rsidRPr="00866EAA">
        <w:rPr>
          <w:sz w:val="20"/>
          <w:szCs w:val="20"/>
          <w:lang w:val="en-GB"/>
        </w:rPr>
        <w:t>In other words, t</w:t>
      </w:r>
      <w:r w:rsidRPr="00866EAA">
        <w:rPr>
          <w:sz w:val="20"/>
          <w:szCs w:val="20"/>
          <w:lang w:val="en-GB"/>
        </w:rPr>
        <w:t xml:space="preserve">he </w:t>
      </w:r>
      <w:r w:rsidR="001343D9" w:rsidRPr="00866EAA">
        <w:rPr>
          <w:sz w:val="20"/>
          <w:szCs w:val="20"/>
          <w:lang w:val="en-GB"/>
        </w:rPr>
        <w:t>Supervisor</w:t>
      </w:r>
      <w:r w:rsidRPr="00866EAA">
        <w:rPr>
          <w:sz w:val="20"/>
          <w:szCs w:val="20"/>
          <w:lang w:val="en-GB"/>
        </w:rPr>
        <w:t xml:space="preserve"> </w:t>
      </w:r>
      <w:r w:rsidR="008A4C3E" w:rsidRPr="00866EAA">
        <w:rPr>
          <w:sz w:val="20"/>
          <w:szCs w:val="20"/>
          <w:lang w:val="en-GB"/>
        </w:rPr>
        <w:t>will have his</w:t>
      </w:r>
      <w:r w:rsidR="00CA70F5" w:rsidRPr="00866EAA">
        <w:rPr>
          <w:sz w:val="20"/>
          <w:szCs w:val="20"/>
          <w:lang w:val="en-GB"/>
        </w:rPr>
        <w:t>/her</w:t>
      </w:r>
      <w:r w:rsidRPr="00866EAA">
        <w:rPr>
          <w:sz w:val="20"/>
          <w:szCs w:val="20"/>
          <w:lang w:val="en-GB"/>
        </w:rPr>
        <w:t xml:space="preserve"> own transport and other basic equipment such as a GPS, dip meter, measuring tape, stop watch, magnifying glass, and borehole camera.</w:t>
      </w:r>
    </w:p>
    <w:p w:rsidR="001E447D" w:rsidRPr="00866EAA" w:rsidRDefault="00B27B70" w:rsidP="00B227DB">
      <w:pPr>
        <w:rPr>
          <w:sz w:val="20"/>
          <w:szCs w:val="20"/>
          <w:lang w:val="en-GB"/>
        </w:rPr>
      </w:pPr>
      <w:r w:rsidRPr="00866EAA">
        <w:rPr>
          <w:b/>
          <w:sz w:val="20"/>
          <w:szCs w:val="20"/>
          <w:lang w:val="en-GB"/>
        </w:rPr>
        <w:t>Full</w:t>
      </w:r>
      <w:r w:rsidR="00B66DE5" w:rsidRPr="00866EAA">
        <w:rPr>
          <w:b/>
          <w:sz w:val="20"/>
          <w:szCs w:val="20"/>
          <w:lang w:val="en-GB"/>
        </w:rPr>
        <w:t>-</w:t>
      </w:r>
      <w:r w:rsidRPr="00866EAA">
        <w:rPr>
          <w:b/>
          <w:sz w:val="20"/>
          <w:szCs w:val="20"/>
          <w:lang w:val="en-GB"/>
        </w:rPr>
        <w:t>time supervision</w:t>
      </w:r>
      <w:r w:rsidR="00285851" w:rsidRPr="00866EAA">
        <w:rPr>
          <w:sz w:val="20"/>
          <w:szCs w:val="20"/>
          <w:lang w:val="en-GB"/>
        </w:rPr>
        <w:t xml:space="preserve"> is preferable and </w:t>
      </w:r>
      <w:r w:rsidRPr="00866EAA">
        <w:rPr>
          <w:sz w:val="20"/>
          <w:szCs w:val="20"/>
          <w:lang w:val="en-GB"/>
        </w:rPr>
        <w:t>should be used</w:t>
      </w:r>
      <w:r w:rsidR="00285851" w:rsidRPr="00866EAA">
        <w:rPr>
          <w:sz w:val="20"/>
          <w:szCs w:val="20"/>
          <w:lang w:val="en-GB"/>
        </w:rPr>
        <w:t xml:space="preserve"> where the resources are available</w:t>
      </w:r>
      <w:r w:rsidRPr="00866EAA">
        <w:rPr>
          <w:sz w:val="20"/>
          <w:szCs w:val="20"/>
          <w:lang w:val="en-GB"/>
        </w:rPr>
        <w:t xml:space="preserve">. </w:t>
      </w:r>
      <w:r w:rsidR="00285851" w:rsidRPr="00866EAA">
        <w:rPr>
          <w:sz w:val="20"/>
          <w:szCs w:val="20"/>
          <w:lang w:val="en-GB"/>
        </w:rPr>
        <w:t xml:space="preserve">In </w:t>
      </w:r>
      <w:r w:rsidR="00487431" w:rsidRPr="00866EAA">
        <w:rPr>
          <w:sz w:val="20"/>
          <w:szCs w:val="20"/>
          <w:lang w:val="en-GB"/>
        </w:rPr>
        <w:t>full</w:t>
      </w:r>
      <w:r w:rsidR="00B66DE5" w:rsidRPr="00866EAA">
        <w:rPr>
          <w:sz w:val="20"/>
          <w:szCs w:val="20"/>
          <w:lang w:val="en-GB"/>
        </w:rPr>
        <w:t>-</w:t>
      </w:r>
      <w:r w:rsidR="00487431" w:rsidRPr="00866EAA">
        <w:rPr>
          <w:sz w:val="20"/>
          <w:szCs w:val="20"/>
          <w:lang w:val="en-GB"/>
        </w:rPr>
        <w:t>time supervision</w:t>
      </w:r>
      <w:r w:rsidR="00B66DE5" w:rsidRPr="00866EAA">
        <w:rPr>
          <w:sz w:val="20"/>
          <w:szCs w:val="20"/>
          <w:lang w:val="en-GB"/>
        </w:rPr>
        <w:t>,</w:t>
      </w:r>
      <w:r w:rsidR="00285851" w:rsidRPr="00866EAA">
        <w:rPr>
          <w:sz w:val="20"/>
          <w:szCs w:val="20"/>
          <w:lang w:val="en-GB"/>
        </w:rPr>
        <w:t xml:space="preserve"> t</w:t>
      </w:r>
      <w:r w:rsidRPr="00866EAA">
        <w:rPr>
          <w:sz w:val="20"/>
          <w:szCs w:val="20"/>
          <w:lang w:val="en-GB"/>
        </w:rPr>
        <w:t xml:space="preserve">he </w:t>
      </w:r>
      <w:r w:rsidR="001343D9" w:rsidRPr="00866EAA">
        <w:rPr>
          <w:sz w:val="20"/>
          <w:szCs w:val="20"/>
          <w:lang w:val="en-GB"/>
        </w:rPr>
        <w:t>Supervisor</w:t>
      </w:r>
      <w:r w:rsidRPr="00866EAA">
        <w:rPr>
          <w:sz w:val="20"/>
          <w:szCs w:val="20"/>
          <w:lang w:val="en-GB"/>
        </w:rPr>
        <w:t xml:space="preserve"> is </w:t>
      </w:r>
      <w:r w:rsidR="00487431" w:rsidRPr="00866EAA">
        <w:rPr>
          <w:sz w:val="20"/>
          <w:szCs w:val="20"/>
          <w:lang w:val="en-GB"/>
        </w:rPr>
        <w:t>involved and present</w:t>
      </w:r>
      <w:r w:rsidRPr="00866EAA">
        <w:rPr>
          <w:sz w:val="20"/>
          <w:szCs w:val="20"/>
          <w:lang w:val="en-GB"/>
        </w:rPr>
        <w:t xml:space="preserve"> throughout the drilling process</w:t>
      </w:r>
      <w:r w:rsidR="00B66DE5" w:rsidRPr="00866EAA">
        <w:rPr>
          <w:sz w:val="20"/>
          <w:szCs w:val="20"/>
          <w:lang w:val="en-GB"/>
        </w:rPr>
        <w:t>,</w:t>
      </w:r>
      <w:r w:rsidRPr="00866EAA">
        <w:rPr>
          <w:sz w:val="20"/>
          <w:szCs w:val="20"/>
          <w:lang w:val="en-GB"/>
        </w:rPr>
        <w:t xml:space="preserve"> from </w:t>
      </w:r>
      <w:r w:rsidR="00487431" w:rsidRPr="00866EAA">
        <w:rPr>
          <w:sz w:val="20"/>
          <w:szCs w:val="20"/>
          <w:lang w:val="en-GB"/>
        </w:rPr>
        <w:t xml:space="preserve">the </w:t>
      </w:r>
      <w:r w:rsidR="00337335" w:rsidRPr="00866EAA">
        <w:rPr>
          <w:sz w:val="20"/>
          <w:szCs w:val="20"/>
          <w:lang w:val="en-GB"/>
        </w:rPr>
        <w:t xml:space="preserve">early stages of the </w:t>
      </w:r>
      <w:r w:rsidR="00487431" w:rsidRPr="00866EAA">
        <w:rPr>
          <w:sz w:val="20"/>
          <w:szCs w:val="20"/>
          <w:lang w:val="en-GB"/>
        </w:rPr>
        <w:t xml:space="preserve">procurement </w:t>
      </w:r>
      <w:r w:rsidR="00337335" w:rsidRPr="00866EAA">
        <w:rPr>
          <w:sz w:val="20"/>
          <w:szCs w:val="20"/>
          <w:lang w:val="en-GB"/>
        </w:rPr>
        <w:t>process through</w:t>
      </w:r>
      <w:r w:rsidR="00487431" w:rsidRPr="00866EAA">
        <w:rPr>
          <w:sz w:val="20"/>
          <w:szCs w:val="20"/>
          <w:lang w:val="en-GB"/>
        </w:rPr>
        <w:t xml:space="preserve"> </w:t>
      </w:r>
      <w:r w:rsidRPr="00866EAA">
        <w:rPr>
          <w:sz w:val="20"/>
          <w:szCs w:val="20"/>
          <w:lang w:val="en-GB"/>
        </w:rPr>
        <w:t>the</w:t>
      </w:r>
      <w:r w:rsidR="0090560B" w:rsidRPr="00866EAA">
        <w:rPr>
          <w:sz w:val="20"/>
          <w:szCs w:val="20"/>
          <w:lang w:val="en-GB"/>
        </w:rPr>
        <w:t xml:space="preserve"> pre-</w:t>
      </w:r>
      <w:r w:rsidR="00A54BD8" w:rsidRPr="00866EAA">
        <w:rPr>
          <w:sz w:val="20"/>
          <w:szCs w:val="20"/>
          <w:lang w:val="en-GB"/>
        </w:rPr>
        <w:t>tender</w:t>
      </w:r>
      <w:r w:rsidR="0090560B" w:rsidRPr="00866EAA">
        <w:rPr>
          <w:sz w:val="20"/>
          <w:szCs w:val="20"/>
          <w:lang w:val="en-GB"/>
        </w:rPr>
        <w:t xml:space="preserve"> meeting,</w:t>
      </w:r>
      <w:r w:rsidRPr="00866EAA">
        <w:rPr>
          <w:sz w:val="20"/>
          <w:szCs w:val="20"/>
          <w:lang w:val="en-GB"/>
        </w:rPr>
        <w:t xml:space="preserve"> pre-contract inspection to siting, mobilisation, drilling</w:t>
      </w:r>
      <w:r w:rsidR="0091150E" w:rsidRPr="00866EAA">
        <w:rPr>
          <w:sz w:val="20"/>
          <w:szCs w:val="20"/>
          <w:lang w:val="en-GB"/>
        </w:rPr>
        <w:t>,</w:t>
      </w:r>
      <w:r w:rsidRPr="00866EAA">
        <w:rPr>
          <w:sz w:val="20"/>
          <w:szCs w:val="20"/>
          <w:lang w:val="en-GB"/>
        </w:rPr>
        <w:t xml:space="preserve"> demobilisation and handing over. </w:t>
      </w:r>
    </w:p>
    <w:p w:rsidR="00244B04" w:rsidRPr="00866EAA" w:rsidRDefault="00B71F6E" w:rsidP="00B227DB">
      <w:pPr>
        <w:rPr>
          <w:sz w:val="20"/>
          <w:szCs w:val="20"/>
          <w:lang w:val="en-GB"/>
        </w:rPr>
      </w:pPr>
      <w:r w:rsidRPr="00866EAA">
        <w:rPr>
          <w:b/>
          <w:sz w:val="20"/>
          <w:szCs w:val="20"/>
          <w:lang w:val="en-GB"/>
        </w:rPr>
        <w:t>Part</w:t>
      </w:r>
      <w:r w:rsidR="00B66DE5" w:rsidRPr="00866EAA">
        <w:rPr>
          <w:b/>
          <w:sz w:val="20"/>
          <w:szCs w:val="20"/>
          <w:lang w:val="en-GB"/>
        </w:rPr>
        <w:t>-</w:t>
      </w:r>
      <w:r w:rsidRPr="00866EAA">
        <w:rPr>
          <w:b/>
          <w:sz w:val="20"/>
          <w:szCs w:val="20"/>
          <w:lang w:val="en-GB"/>
        </w:rPr>
        <w:t>time/</w:t>
      </w:r>
      <w:r w:rsidR="000B3CD0" w:rsidRPr="00866EAA">
        <w:rPr>
          <w:b/>
          <w:sz w:val="20"/>
          <w:szCs w:val="20"/>
          <w:lang w:val="en-GB"/>
        </w:rPr>
        <w:t>Milestone</w:t>
      </w:r>
      <w:r w:rsidR="001E447D" w:rsidRPr="00866EAA">
        <w:rPr>
          <w:b/>
          <w:sz w:val="20"/>
          <w:szCs w:val="20"/>
          <w:lang w:val="en-GB"/>
        </w:rPr>
        <w:t xml:space="preserve"> Supervision</w:t>
      </w:r>
      <w:r w:rsidR="0091150E" w:rsidRPr="00866EAA">
        <w:rPr>
          <w:sz w:val="20"/>
          <w:szCs w:val="20"/>
          <w:lang w:val="en-GB"/>
        </w:rPr>
        <w:t xml:space="preserve"> may be used where </w:t>
      </w:r>
      <w:r w:rsidR="001E447D" w:rsidRPr="00866EAA">
        <w:rPr>
          <w:sz w:val="20"/>
          <w:szCs w:val="20"/>
          <w:lang w:val="en-GB"/>
        </w:rPr>
        <w:t>the resources for full</w:t>
      </w:r>
      <w:r w:rsidR="00B66DE5" w:rsidRPr="00866EAA">
        <w:rPr>
          <w:sz w:val="20"/>
          <w:szCs w:val="20"/>
          <w:lang w:val="en-GB"/>
        </w:rPr>
        <w:t>-</w:t>
      </w:r>
      <w:r w:rsidR="001E447D" w:rsidRPr="00866EAA">
        <w:rPr>
          <w:sz w:val="20"/>
          <w:szCs w:val="20"/>
          <w:lang w:val="en-GB"/>
        </w:rPr>
        <w:t xml:space="preserve">time supervision </w:t>
      </w:r>
      <w:r w:rsidR="0091150E" w:rsidRPr="00866EAA">
        <w:rPr>
          <w:sz w:val="20"/>
          <w:szCs w:val="20"/>
          <w:lang w:val="en-GB"/>
        </w:rPr>
        <w:t>are</w:t>
      </w:r>
      <w:r w:rsidR="00A10FCA" w:rsidRPr="00866EAA">
        <w:rPr>
          <w:sz w:val="20"/>
          <w:szCs w:val="20"/>
          <w:lang w:val="en-GB"/>
        </w:rPr>
        <w:t xml:space="preserve"> not </w:t>
      </w:r>
      <w:r w:rsidR="001E447D" w:rsidRPr="00866EAA">
        <w:rPr>
          <w:sz w:val="20"/>
          <w:szCs w:val="20"/>
          <w:lang w:val="en-GB"/>
        </w:rPr>
        <w:t>available</w:t>
      </w:r>
      <w:r w:rsidR="0090560B" w:rsidRPr="00866EAA">
        <w:rPr>
          <w:sz w:val="20"/>
          <w:szCs w:val="20"/>
          <w:lang w:val="en-GB"/>
        </w:rPr>
        <w:t>.</w:t>
      </w:r>
      <w:r w:rsidR="00A10FCA" w:rsidRPr="00866EAA">
        <w:rPr>
          <w:sz w:val="20"/>
          <w:szCs w:val="20"/>
          <w:lang w:val="en-GB"/>
        </w:rPr>
        <w:t xml:space="preserve"> In this case</w:t>
      </w:r>
      <w:r w:rsidR="00B66DE5" w:rsidRPr="00866EAA">
        <w:rPr>
          <w:sz w:val="20"/>
          <w:szCs w:val="20"/>
          <w:lang w:val="en-GB"/>
        </w:rPr>
        <w:t>,</w:t>
      </w:r>
      <w:r w:rsidR="00A10FCA" w:rsidRPr="00866EAA">
        <w:rPr>
          <w:sz w:val="20"/>
          <w:szCs w:val="20"/>
          <w:lang w:val="en-GB"/>
        </w:rPr>
        <w:t xml:space="preserve"> the </w:t>
      </w:r>
      <w:r w:rsidR="001343D9" w:rsidRPr="00866EAA">
        <w:rPr>
          <w:sz w:val="20"/>
          <w:szCs w:val="20"/>
          <w:lang w:val="en-GB"/>
        </w:rPr>
        <w:t>Supervisor</w:t>
      </w:r>
      <w:r w:rsidR="00A10FCA" w:rsidRPr="00866EAA">
        <w:rPr>
          <w:sz w:val="20"/>
          <w:szCs w:val="20"/>
          <w:lang w:val="en-GB"/>
        </w:rPr>
        <w:t xml:space="preserve"> is present at </w:t>
      </w:r>
      <w:r w:rsidRPr="00866EAA">
        <w:rPr>
          <w:sz w:val="20"/>
          <w:szCs w:val="20"/>
          <w:lang w:val="en-GB"/>
        </w:rPr>
        <w:t xml:space="preserve">the </w:t>
      </w:r>
      <w:r w:rsidR="00487431" w:rsidRPr="00866EAA">
        <w:rPr>
          <w:sz w:val="20"/>
          <w:szCs w:val="20"/>
          <w:lang w:val="en-GB"/>
        </w:rPr>
        <w:t xml:space="preserve">procurement stage, </w:t>
      </w:r>
      <w:r w:rsidRPr="00866EAA">
        <w:rPr>
          <w:sz w:val="20"/>
          <w:szCs w:val="20"/>
          <w:lang w:val="en-GB"/>
        </w:rPr>
        <w:t>pre-tender meeting and pre-contract inspection. Thereafter</w:t>
      </w:r>
      <w:r w:rsidR="00B66DE5" w:rsidRPr="00866EAA">
        <w:rPr>
          <w:sz w:val="20"/>
          <w:szCs w:val="20"/>
          <w:lang w:val="en-GB"/>
        </w:rPr>
        <w:t>,</w:t>
      </w:r>
      <w:r w:rsidRPr="00866EAA">
        <w:rPr>
          <w:sz w:val="20"/>
          <w:szCs w:val="20"/>
          <w:lang w:val="en-GB"/>
        </w:rPr>
        <w:t xml:space="preserve"> h</w:t>
      </w:r>
      <w:r w:rsidR="006A63CF" w:rsidRPr="00866EAA">
        <w:rPr>
          <w:sz w:val="20"/>
          <w:szCs w:val="20"/>
          <w:lang w:val="en-GB"/>
        </w:rPr>
        <w:t>e</w:t>
      </w:r>
      <w:r w:rsidRPr="00866EAA">
        <w:rPr>
          <w:sz w:val="20"/>
          <w:szCs w:val="20"/>
          <w:lang w:val="en-GB"/>
        </w:rPr>
        <w:t xml:space="preserve">/she will be present at </w:t>
      </w:r>
      <w:r w:rsidR="00A10FCA" w:rsidRPr="00866EAA">
        <w:rPr>
          <w:sz w:val="20"/>
          <w:szCs w:val="20"/>
          <w:lang w:val="en-GB"/>
        </w:rPr>
        <w:t xml:space="preserve">critical stages of the </w:t>
      </w:r>
      <w:r w:rsidRPr="00866EAA">
        <w:rPr>
          <w:sz w:val="20"/>
          <w:szCs w:val="20"/>
          <w:lang w:val="en-GB"/>
        </w:rPr>
        <w:t>borehole construction</w:t>
      </w:r>
      <w:r w:rsidR="00A10FCA" w:rsidRPr="00866EAA">
        <w:rPr>
          <w:sz w:val="20"/>
          <w:szCs w:val="20"/>
          <w:lang w:val="en-GB"/>
        </w:rPr>
        <w:t xml:space="preserve"> </w:t>
      </w:r>
      <w:r w:rsidR="0091150E" w:rsidRPr="00866EAA">
        <w:rPr>
          <w:sz w:val="20"/>
          <w:szCs w:val="20"/>
          <w:lang w:val="en-GB"/>
        </w:rPr>
        <w:t>which shall be</w:t>
      </w:r>
      <w:r w:rsidR="00A10FCA" w:rsidRPr="00866EAA">
        <w:rPr>
          <w:sz w:val="20"/>
          <w:szCs w:val="20"/>
          <w:lang w:val="en-GB"/>
        </w:rPr>
        <w:t xml:space="preserve"> defined in the consultancy agreement</w:t>
      </w:r>
      <w:r w:rsidRPr="00866EAA">
        <w:rPr>
          <w:sz w:val="20"/>
          <w:szCs w:val="20"/>
          <w:lang w:val="en-GB"/>
        </w:rPr>
        <w:t xml:space="preserve">. The critical stages are </w:t>
      </w:r>
      <w:r w:rsidR="00A10FCA" w:rsidRPr="00866EAA">
        <w:rPr>
          <w:sz w:val="20"/>
          <w:szCs w:val="20"/>
          <w:lang w:val="en-GB"/>
        </w:rPr>
        <w:t>as follows:</w:t>
      </w:r>
    </w:p>
    <w:p w:rsidR="00244B04" w:rsidRPr="00866EAA" w:rsidRDefault="00244B04" w:rsidP="00F2240B">
      <w:pPr>
        <w:pStyle w:val="Ind01"/>
        <w:rPr>
          <w:sz w:val="20"/>
          <w:szCs w:val="20"/>
        </w:rPr>
      </w:pPr>
      <w:r w:rsidRPr="00866EAA">
        <w:rPr>
          <w:sz w:val="20"/>
          <w:szCs w:val="20"/>
        </w:rPr>
        <w:t>mobilisation</w:t>
      </w:r>
    </w:p>
    <w:p w:rsidR="00244B04" w:rsidRPr="00866EAA" w:rsidRDefault="00244B04" w:rsidP="00F2240B">
      <w:pPr>
        <w:pStyle w:val="Ind01"/>
        <w:rPr>
          <w:sz w:val="20"/>
          <w:szCs w:val="20"/>
        </w:rPr>
      </w:pPr>
      <w:r w:rsidRPr="00866EAA">
        <w:rPr>
          <w:sz w:val="20"/>
          <w:szCs w:val="20"/>
        </w:rPr>
        <w:t>site selection</w:t>
      </w:r>
    </w:p>
    <w:p w:rsidR="00244B04" w:rsidRPr="00866EAA" w:rsidRDefault="00244B04" w:rsidP="00F2240B">
      <w:pPr>
        <w:pStyle w:val="Ind01"/>
        <w:rPr>
          <w:sz w:val="20"/>
          <w:szCs w:val="20"/>
        </w:rPr>
      </w:pPr>
      <w:r w:rsidRPr="00866EAA">
        <w:rPr>
          <w:sz w:val="20"/>
          <w:szCs w:val="20"/>
        </w:rPr>
        <w:t>termination of drilling</w:t>
      </w:r>
    </w:p>
    <w:p w:rsidR="00244B04" w:rsidRPr="00866EAA" w:rsidRDefault="00244B04" w:rsidP="00F2240B">
      <w:pPr>
        <w:pStyle w:val="Ind01"/>
        <w:rPr>
          <w:sz w:val="20"/>
          <w:szCs w:val="20"/>
        </w:rPr>
      </w:pPr>
      <w:r w:rsidRPr="00866EAA">
        <w:rPr>
          <w:sz w:val="20"/>
          <w:szCs w:val="20"/>
        </w:rPr>
        <w:t>lining of the borehole</w:t>
      </w:r>
    </w:p>
    <w:p w:rsidR="00244B04" w:rsidRPr="00866EAA" w:rsidRDefault="00244B04" w:rsidP="00F2240B">
      <w:pPr>
        <w:pStyle w:val="Ind01"/>
        <w:rPr>
          <w:sz w:val="20"/>
          <w:szCs w:val="20"/>
        </w:rPr>
      </w:pPr>
      <w:r w:rsidRPr="00866EAA">
        <w:rPr>
          <w:sz w:val="20"/>
          <w:szCs w:val="20"/>
        </w:rPr>
        <w:t>borehole development</w:t>
      </w:r>
    </w:p>
    <w:p w:rsidR="00244B04" w:rsidRPr="00866EAA" w:rsidRDefault="00244B04" w:rsidP="00F2240B">
      <w:pPr>
        <w:pStyle w:val="Ind01"/>
        <w:rPr>
          <w:sz w:val="20"/>
          <w:szCs w:val="20"/>
        </w:rPr>
      </w:pPr>
      <w:r w:rsidRPr="00866EAA">
        <w:rPr>
          <w:sz w:val="20"/>
          <w:szCs w:val="20"/>
        </w:rPr>
        <w:t>pumping test</w:t>
      </w:r>
    </w:p>
    <w:p w:rsidR="00244B04" w:rsidRPr="00866EAA" w:rsidRDefault="00244B04" w:rsidP="00F2240B">
      <w:pPr>
        <w:pStyle w:val="Ind01"/>
        <w:rPr>
          <w:sz w:val="20"/>
          <w:szCs w:val="20"/>
        </w:rPr>
      </w:pPr>
      <w:r w:rsidRPr="00866EAA">
        <w:rPr>
          <w:sz w:val="20"/>
          <w:szCs w:val="20"/>
        </w:rPr>
        <w:t>pad construction and pump installation</w:t>
      </w:r>
    </w:p>
    <w:p w:rsidR="00244B04" w:rsidRPr="00866EAA" w:rsidRDefault="00244B04" w:rsidP="00F2240B">
      <w:pPr>
        <w:pStyle w:val="Ind01"/>
        <w:rPr>
          <w:sz w:val="20"/>
          <w:szCs w:val="20"/>
        </w:rPr>
      </w:pPr>
      <w:r w:rsidRPr="00866EAA">
        <w:rPr>
          <w:sz w:val="20"/>
          <w:szCs w:val="20"/>
        </w:rPr>
        <w:t>demobilisation</w:t>
      </w:r>
    </w:p>
    <w:p w:rsidR="00285851" w:rsidRPr="00866EAA" w:rsidRDefault="00244B04" w:rsidP="00244B04">
      <w:pPr>
        <w:rPr>
          <w:sz w:val="20"/>
          <w:szCs w:val="20"/>
          <w:lang w:val="en-GB"/>
        </w:rPr>
      </w:pPr>
      <w:r w:rsidRPr="00866EAA">
        <w:rPr>
          <w:sz w:val="20"/>
          <w:szCs w:val="20"/>
          <w:lang w:val="en-GB"/>
        </w:rPr>
        <w:t xml:space="preserve">Some </w:t>
      </w:r>
      <w:r w:rsidR="00073CF7" w:rsidRPr="00866EAA">
        <w:rPr>
          <w:sz w:val="20"/>
          <w:szCs w:val="20"/>
          <w:lang w:val="en-GB"/>
        </w:rPr>
        <w:t>literate community members</w:t>
      </w:r>
      <w:r w:rsidR="00337335" w:rsidRPr="00866EAA">
        <w:rPr>
          <w:sz w:val="20"/>
          <w:szCs w:val="20"/>
          <w:lang w:val="en-GB"/>
        </w:rPr>
        <w:t>,</w:t>
      </w:r>
      <w:r w:rsidR="00073CF7" w:rsidRPr="00866EAA">
        <w:rPr>
          <w:sz w:val="20"/>
          <w:szCs w:val="20"/>
          <w:lang w:val="en-GB"/>
        </w:rPr>
        <w:t xml:space="preserve"> recommended by the </w:t>
      </w:r>
      <w:r w:rsidRPr="00866EAA">
        <w:rPr>
          <w:sz w:val="20"/>
          <w:szCs w:val="20"/>
          <w:lang w:val="en-GB"/>
        </w:rPr>
        <w:t xml:space="preserve">Water and Sanitation Committee </w:t>
      </w:r>
      <w:r w:rsidR="00073CF7" w:rsidRPr="00866EAA">
        <w:rPr>
          <w:sz w:val="20"/>
          <w:szCs w:val="20"/>
          <w:lang w:val="en-GB"/>
        </w:rPr>
        <w:t>(WASHCOM)</w:t>
      </w:r>
      <w:r w:rsidR="00B66DE5" w:rsidRPr="00866EAA">
        <w:rPr>
          <w:sz w:val="20"/>
          <w:szCs w:val="20"/>
          <w:lang w:val="en-GB"/>
        </w:rPr>
        <w:t>,</w:t>
      </w:r>
      <w:r w:rsidR="00073CF7" w:rsidRPr="00866EAA">
        <w:rPr>
          <w:sz w:val="20"/>
          <w:szCs w:val="20"/>
          <w:lang w:val="en-GB"/>
        </w:rPr>
        <w:t xml:space="preserve"> </w:t>
      </w:r>
      <w:r w:rsidR="0090560B" w:rsidRPr="00866EAA">
        <w:rPr>
          <w:sz w:val="20"/>
          <w:szCs w:val="20"/>
          <w:lang w:val="en-GB"/>
        </w:rPr>
        <w:t xml:space="preserve">should be </w:t>
      </w:r>
      <w:r w:rsidRPr="00866EAA">
        <w:rPr>
          <w:sz w:val="20"/>
          <w:szCs w:val="20"/>
          <w:lang w:val="en-GB"/>
        </w:rPr>
        <w:t xml:space="preserve">trained and </w:t>
      </w:r>
      <w:r w:rsidR="0090560B" w:rsidRPr="00866EAA">
        <w:rPr>
          <w:sz w:val="20"/>
          <w:szCs w:val="20"/>
          <w:lang w:val="en-GB"/>
        </w:rPr>
        <w:t>encouraged to</w:t>
      </w:r>
      <w:r w:rsidRPr="00866EAA">
        <w:rPr>
          <w:sz w:val="20"/>
          <w:szCs w:val="20"/>
          <w:lang w:val="en-GB"/>
        </w:rPr>
        <w:t xml:space="preserve"> monitor </w:t>
      </w:r>
      <w:r w:rsidR="0090560B" w:rsidRPr="00866EAA">
        <w:rPr>
          <w:sz w:val="20"/>
          <w:szCs w:val="20"/>
          <w:lang w:val="en-GB"/>
        </w:rPr>
        <w:t xml:space="preserve">and report on </w:t>
      </w:r>
      <w:r w:rsidRPr="00866EAA">
        <w:rPr>
          <w:sz w:val="20"/>
          <w:szCs w:val="20"/>
          <w:lang w:val="en-GB"/>
        </w:rPr>
        <w:t xml:space="preserve">the drilling activity at the times the </w:t>
      </w:r>
      <w:r w:rsidR="001343D9" w:rsidRPr="00866EAA">
        <w:rPr>
          <w:sz w:val="20"/>
          <w:szCs w:val="20"/>
          <w:lang w:val="en-GB"/>
        </w:rPr>
        <w:t>Supervisor</w:t>
      </w:r>
      <w:r w:rsidRPr="00866EAA">
        <w:rPr>
          <w:sz w:val="20"/>
          <w:szCs w:val="20"/>
          <w:lang w:val="en-GB"/>
        </w:rPr>
        <w:t xml:space="preserve"> w</w:t>
      </w:r>
      <w:r w:rsidR="00B71F6E" w:rsidRPr="00866EAA">
        <w:rPr>
          <w:sz w:val="20"/>
          <w:szCs w:val="20"/>
          <w:lang w:val="en-GB"/>
        </w:rPr>
        <w:t>ill</w:t>
      </w:r>
      <w:r w:rsidRPr="00866EAA">
        <w:rPr>
          <w:sz w:val="20"/>
          <w:szCs w:val="20"/>
          <w:lang w:val="en-GB"/>
        </w:rPr>
        <w:t xml:space="preserve"> not be available on site.</w:t>
      </w:r>
    </w:p>
    <w:p w:rsidR="003C7E25" w:rsidRPr="00095E3F" w:rsidRDefault="0090560B" w:rsidP="00523865">
      <w:pPr>
        <w:spacing w:before="240"/>
        <w:rPr>
          <w:b/>
          <w:lang w:val="en-GB"/>
        </w:rPr>
      </w:pPr>
      <w:r w:rsidRPr="00095E3F">
        <w:rPr>
          <w:b/>
          <w:lang w:val="en-GB"/>
        </w:rPr>
        <w:t>Final Borehole Inspection</w:t>
      </w:r>
      <w:r w:rsidR="003C7E25" w:rsidRPr="00095E3F">
        <w:rPr>
          <w:b/>
          <w:lang w:val="en-GB"/>
        </w:rPr>
        <w:t xml:space="preserve">  </w:t>
      </w:r>
    </w:p>
    <w:p w:rsidR="00B227DB" w:rsidRPr="00095E3F" w:rsidRDefault="003C7E25" w:rsidP="00244B04">
      <w:pPr>
        <w:rPr>
          <w:lang w:val="en-GB"/>
        </w:rPr>
      </w:pPr>
      <w:r w:rsidRPr="00866EAA">
        <w:rPr>
          <w:sz w:val="20"/>
          <w:szCs w:val="20"/>
          <w:lang w:val="en-GB"/>
        </w:rPr>
        <w:t xml:space="preserve">An inspection is an official visit to the works in order to verify that all specifications have been adhered to and that the works are in their proper condition. </w:t>
      </w:r>
      <w:r w:rsidR="007516D3" w:rsidRPr="00866EAA">
        <w:rPr>
          <w:sz w:val="20"/>
          <w:szCs w:val="20"/>
          <w:lang w:val="en-GB"/>
        </w:rPr>
        <w:t xml:space="preserve">On completion of the </w:t>
      </w:r>
      <w:r w:rsidR="00BF60FC" w:rsidRPr="00866EAA">
        <w:rPr>
          <w:sz w:val="20"/>
          <w:szCs w:val="20"/>
          <w:lang w:val="en-GB"/>
        </w:rPr>
        <w:t>W</w:t>
      </w:r>
      <w:r w:rsidR="007516D3" w:rsidRPr="00866EAA">
        <w:rPr>
          <w:sz w:val="20"/>
          <w:szCs w:val="20"/>
          <w:lang w:val="en-GB"/>
        </w:rPr>
        <w:t xml:space="preserve">orks by the </w:t>
      </w:r>
      <w:r w:rsidR="001343D9" w:rsidRPr="00866EAA">
        <w:rPr>
          <w:sz w:val="20"/>
          <w:szCs w:val="20"/>
          <w:lang w:val="en-GB"/>
        </w:rPr>
        <w:t>Drilling Contractor</w:t>
      </w:r>
      <w:r w:rsidR="007516D3" w:rsidRPr="00866EAA">
        <w:rPr>
          <w:sz w:val="20"/>
          <w:szCs w:val="20"/>
          <w:lang w:val="en-GB"/>
        </w:rPr>
        <w:t xml:space="preserve">, the </w:t>
      </w:r>
      <w:r w:rsidR="001343D9" w:rsidRPr="00866EAA">
        <w:rPr>
          <w:sz w:val="20"/>
          <w:szCs w:val="20"/>
          <w:lang w:val="en-GB"/>
        </w:rPr>
        <w:t>Supervisor</w:t>
      </w:r>
      <w:r w:rsidR="007516D3" w:rsidRPr="00866EAA">
        <w:rPr>
          <w:sz w:val="20"/>
          <w:szCs w:val="20"/>
          <w:lang w:val="en-GB"/>
        </w:rPr>
        <w:t xml:space="preserve"> </w:t>
      </w:r>
      <w:r w:rsidR="00BF60FC" w:rsidRPr="00866EAA">
        <w:rPr>
          <w:sz w:val="20"/>
          <w:szCs w:val="20"/>
          <w:lang w:val="en-GB"/>
        </w:rPr>
        <w:t>will</w:t>
      </w:r>
      <w:r w:rsidR="007516D3" w:rsidRPr="00866EAA">
        <w:rPr>
          <w:sz w:val="20"/>
          <w:szCs w:val="20"/>
          <w:lang w:val="en-GB"/>
        </w:rPr>
        <w:t xml:space="preserve"> inspect the boreholes, pads</w:t>
      </w:r>
      <w:r w:rsidR="00BF60FC" w:rsidRPr="00866EAA">
        <w:rPr>
          <w:sz w:val="20"/>
          <w:szCs w:val="20"/>
          <w:lang w:val="en-GB"/>
        </w:rPr>
        <w:t>, pumps and surroundings</w:t>
      </w:r>
      <w:r w:rsidR="007516D3" w:rsidRPr="00866EAA">
        <w:rPr>
          <w:sz w:val="20"/>
          <w:szCs w:val="20"/>
          <w:lang w:val="en-GB"/>
        </w:rPr>
        <w:t xml:space="preserve"> and identify any defects that need to be corrected during the defects liability period</w:t>
      </w:r>
      <w:r w:rsidR="00BF60FC" w:rsidRPr="00866EAA">
        <w:rPr>
          <w:sz w:val="20"/>
          <w:szCs w:val="20"/>
          <w:lang w:val="en-GB"/>
        </w:rPr>
        <w:t>. The defects will be listed in the Certificate of Substantial Completion</w:t>
      </w:r>
      <w:r w:rsidR="00073CF7" w:rsidRPr="00866EAA">
        <w:rPr>
          <w:sz w:val="20"/>
          <w:szCs w:val="20"/>
          <w:lang w:val="en-GB"/>
        </w:rPr>
        <w:t xml:space="preserve"> which </w:t>
      </w:r>
      <w:r w:rsidR="00C03633" w:rsidRPr="00866EAA">
        <w:rPr>
          <w:sz w:val="20"/>
          <w:szCs w:val="20"/>
          <w:lang w:val="en-GB"/>
        </w:rPr>
        <w:t>is</w:t>
      </w:r>
      <w:r w:rsidR="00073CF7" w:rsidRPr="00866EAA">
        <w:rPr>
          <w:sz w:val="20"/>
          <w:szCs w:val="20"/>
          <w:lang w:val="en-GB"/>
        </w:rPr>
        <w:t xml:space="preserve"> issued at this stage</w:t>
      </w:r>
      <w:r w:rsidR="00BF60FC" w:rsidRPr="00866EAA">
        <w:rPr>
          <w:sz w:val="20"/>
          <w:szCs w:val="20"/>
          <w:lang w:val="en-GB"/>
        </w:rPr>
        <w:t xml:space="preserve">. The </w:t>
      </w:r>
      <w:r w:rsidR="001343D9" w:rsidRPr="00866EAA">
        <w:rPr>
          <w:sz w:val="20"/>
          <w:szCs w:val="20"/>
          <w:lang w:val="en-GB"/>
        </w:rPr>
        <w:t>Supervisor</w:t>
      </w:r>
      <w:r w:rsidR="00BF60FC" w:rsidRPr="00866EAA">
        <w:rPr>
          <w:sz w:val="20"/>
          <w:szCs w:val="20"/>
          <w:lang w:val="en-GB"/>
        </w:rPr>
        <w:t xml:space="preserve"> will monitor the correction of the defects</w:t>
      </w:r>
      <w:r w:rsidR="00337335" w:rsidRPr="00866EAA">
        <w:rPr>
          <w:sz w:val="20"/>
          <w:szCs w:val="20"/>
          <w:lang w:val="en-GB"/>
        </w:rPr>
        <w:t>. W</w:t>
      </w:r>
      <w:r w:rsidR="00BF60FC" w:rsidRPr="00866EAA">
        <w:rPr>
          <w:sz w:val="20"/>
          <w:szCs w:val="20"/>
          <w:lang w:val="en-GB"/>
        </w:rPr>
        <w:t xml:space="preserve">hen satisfied </w:t>
      </w:r>
      <w:r w:rsidR="00337335" w:rsidRPr="00866EAA">
        <w:rPr>
          <w:sz w:val="20"/>
          <w:szCs w:val="20"/>
          <w:lang w:val="en-GB"/>
        </w:rPr>
        <w:t xml:space="preserve">that the defects have been corrected, the </w:t>
      </w:r>
      <w:r w:rsidR="001343D9" w:rsidRPr="00866EAA">
        <w:rPr>
          <w:sz w:val="20"/>
          <w:szCs w:val="20"/>
          <w:lang w:val="en-GB"/>
        </w:rPr>
        <w:t>Supervisor</w:t>
      </w:r>
      <w:r w:rsidR="00C03633" w:rsidRPr="00866EAA">
        <w:rPr>
          <w:sz w:val="20"/>
          <w:szCs w:val="20"/>
          <w:lang w:val="en-GB"/>
        </w:rPr>
        <w:t>,</w:t>
      </w:r>
      <w:r w:rsidR="00337335" w:rsidRPr="00866EAA">
        <w:rPr>
          <w:sz w:val="20"/>
          <w:szCs w:val="20"/>
          <w:lang w:val="en-GB"/>
        </w:rPr>
        <w:t xml:space="preserve"> </w:t>
      </w:r>
      <w:r w:rsidR="00BF60FC" w:rsidRPr="00866EAA">
        <w:rPr>
          <w:sz w:val="20"/>
          <w:szCs w:val="20"/>
          <w:lang w:val="en-GB"/>
        </w:rPr>
        <w:t xml:space="preserve">along with UNICEF </w:t>
      </w:r>
      <w:r w:rsidR="00DB0A45" w:rsidRPr="00866EAA">
        <w:rPr>
          <w:sz w:val="20"/>
          <w:szCs w:val="20"/>
          <w:lang w:val="en-GB"/>
        </w:rPr>
        <w:t>Designated R</w:t>
      </w:r>
      <w:r w:rsidR="00BF60FC" w:rsidRPr="00866EAA">
        <w:rPr>
          <w:sz w:val="20"/>
          <w:szCs w:val="20"/>
          <w:lang w:val="en-GB"/>
        </w:rPr>
        <w:t>epresentative</w:t>
      </w:r>
      <w:r w:rsidR="00C03633" w:rsidRPr="00866EAA">
        <w:rPr>
          <w:sz w:val="20"/>
          <w:szCs w:val="20"/>
          <w:lang w:val="en-GB"/>
        </w:rPr>
        <w:t>,</w:t>
      </w:r>
      <w:r w:rsidR="00BF60FC" w:rsidRPr="00866EAA">
        <w:rPr>
          <w:sz w:val="20"/>
          <w:szCs w:val="20"/>
          <w:lang w:val="en-GB"/>
        </w:rPr>
        <w:t xml:space="preserve"> will issue a Certificate of Final Completion.</w:t>
      </w:r>
      <w:r w:rsidR="00B227DB" w:rsidRPr="00095E3F">
        <w:rPr>
          <w:lang w:val="en-GB"/>
        </w:rPr>
        <w:br w:type="page"/>
      </w:r>
    </w:p>
    <w:p w:rsidR="00A25D05" w:rsidRPr="00013427" w:rsidRDefault="00A25D05" w:rsidP="00013427">
      <w:pPr>
        <w:pStyle w:val="Heading1"/>
      </w:pPr>
      <w:bookmarkStart w:id="8" w:name="_Toc530755913"/>
      <w:r w:rsidRPr="00013427">
        <w:lastRenderedPageBreak/>
        <w:t>Terms of Reference</w:t>
      </w:r>
      <w:r w:rsidR="00771CA2" w:rsidRPr="00013427">
        <w:t xml:space="preserve"> for Siting and Drilling Supervision </w:t>
      </w:r>
      <w:r w:rsidR="00C03633" w:rsidRPr="00013427">
        <w:t>–</w:t>
      </w:r>
      <w:r w:rsidR="00771CA2" w:rsidRPr="00013427">
        <w:t xml:space="preserve"> Template</w:t>
      </w:r>
      <w:bookmarkEnd w:id="8"/>
    </w:p>
    <w:p w:rsidR="00A25D05" w:rsidRPr="00523865" w:rsidRDefault="00523865" w:rsidP="00523865">
      <w:pPr>
        <w:pStyle w:val="Heading2"/>
        <w:rPr>
          <w:rFonts w:asciiTheme="minorHAnsi" w:hAnsiTheme="minorHAnsi"/>
        </w:rPr>
      </w:pPr>
      <w:bookmarkStart w:id="9" w:name="_Toc530755914"/>
      <w:r w:rsidRPr="00523865">
        <w:rPr>
          <w:rFonts w:asciiTheme="minorHAnsi" w:hAnsiTheme="minorHAnsi"/>
        </w:rPr>
        <w:t>1.</w:t>
      </w:r>
      <w:r w:rsidRPr="00523865">
        <w:rPr>
          <w:rFonts w:asciiTheme="minorHAnsi" w:hAnsiTheme="minorHAnsi"/>
        </w:rPr>
        <w:tab/>
      </w:r>
      <w:r w:rsidR="00A25D05" w:rsidRPr="00523865">
        <w:rPr>
          <w:rFonts w:asciiTheme="minorHAnsi" w:hAnsiTheme="minorHAnsi"/>
        </w:rPr>
        <w:t>Project Background</w:t>
      </w:r>
      <w:bookmarkEnd w:id="9"/>
    </w:p>
    <w:p w:rsidR="00A25D05" w:rsidRPr="00866EAA" w:rsidRDefault="00A25D05" w:rsidP="00A25D05">
      <w:pPr>
        <w:rPr>
          <w:i/>
          <w:sz w:val="20"/>
          <w:szCs w:val="20"/>
          <w:lang w:val="en-GB"/>
        </w:rPr>
      </w:pPr>
      <w:r w:rsidRPr="00866EAA">
        <w:rPr>
          <w:i/>
          <w:sz w:val="20"/>
          <w:szCs w:val="20"/>
          <w:lang w:val="en-GB"/>
        </w:rPr>
        <w:t xml:space="preserve">The general information must describe the background of the requested services, in particular: </w:t>
      </w:r>
    </w:p>
    <w:p w:rsidR="00A25D05" w:rsidRPr="00866EAA" w:rsidRDefault="00A25D05" w:rsidP="00F2240B">
      <w:pPr>
        <w:pStyle w:val="Ind01"/>
        <w:rPr>
          <w:i/>
          <w:sz w:val="20"/>
          <w:szCs w:val="20"/>
        </w:rPr>
      </w:pPr>
      <w:r w:rsidRPr="00866EAA">
        <w:rPr>
          <w:i/>
          <w:sz w:val="20"/>
          <w:szCs w:val="20"/>
        </w:rPr>
        <w:t xml:space="preserve">Rationale and key aspects of the overall context of the assignment </w:t>
      </w:r>
    </w:p>
    <w:p w:rsidR="00A25D05" w:rsidRPr="00866EAA" w:rsidRDefault="00A25D05" w:rsidP="00F2240B">
      <w:pPr>
        <w:pStyle w:val="Ind01"/>
        <w:rPr>
          <w:i/>
          <w:sz w:val="20"/>
          <w:szCs w:val="20"/>
        </w:rPr>
      </w:pPr>
      <w:r w:rsidRPr="00866EAA">
        <w:rPr>
          <w:i/>
          <w:sz w:val="20"/>
          <w:szCs w:val="20"/>
        </w:rPr>
        <w:t>History of activities to date</w:t>
      </w:r>
    </w:p>
    <w:p w:rsidR="00A25D05" w:rsidRPr="00866EAA" w:rsidRDefault="00A25D05" w:rsidP="00F2240B">
      <w:pPr>
        <w:pStyle w:val="Ind01"/>
        <w:rPr>
          <w:i/>
          <w:sz w:val="20"/>
          <w:szCs w:val="20"/>
        </w:rPr>
      </w:pPr>
      <w:r w:rsidRPr="00866EAA">
        <w:rPr>
          <w:i/>
          <w:sz w:val="20"/>
          <w:szCs w:val="20"/>
        </w:rPr>
        <w:t>Project/assignment related data, e.g. relevant studies, geographical data</w:t>
      </w:r>
      <w:r w:rsidR="00337335" w:rsidRPr="00866EAA">
        <w:rPr>
          <w:i/>
          <w:sz w:val="20"/>
          <w:szCs w:val="20"/>
        </w:rPr>
        <w:t xml:space="preserve">, </w:t>
      </w:r>
      <w:r w:rsidRPr="00866EAA">
        <w:rPr>
          <w:i/>
          <w:sz w:val="20"/>
          <w:szCs w:val="20"/>
        </w:rPr>
        <w:t>target groups, category of services to be rendered and basic documents.</w:t>
      </w:r>
    </w:p>
    <w:p w:rsidR="00A25D05" w:rsidRPr="00095E3F" w:rsidRDefault="00523865" w:rsidP="00523865">
      <w:pPr>
        <w:pStyle w:val="Heading2"/>
      </w:pPr>
      <w:bookmarkStart w:id="10" w:name="_Toc530755915"/>
      <w:r>
        <w:t>2.</w:t>
      </w:r>
      <w:r>
        <w:tab/>
      </w:r>
      <w:r w:rsidR="00A25D05" w:rsidRPr="00095E3F">
        <w:t>Description of the Assignment</w:t>
      </w:r>
      <w:bookmarkEnd w:id="10"/>
    </w:p>
    <w:p w:rsidR="00A25D05" w:rsidRPr="00523865" w:rsidRDefault="00A25D05" w:rsidP="00523865">
      <w:pPr>
        <w:pStyle w:val="Heading3"/>
      </w:pPr>
      <w:bookmarkStart w:id="11" w:name="_Toc530755916"/>
      <w:r w:rsidRPr="00523865">
        <w:t>2</w:t>
      </w:r>
      <w:r w:rsidR="00523865" w:rsidRPr="00523865">
        <w:t>.1</w:t>
      </w:r>
      <w:r w:rsidR="00523865" w:rsidRPr="00523865">
        <w:tab/>
      </w:r>
      <w:r w:rsidRPr="00523865">
        <w:t>Scope of Work</w:t>
      </w:r>
      <w:bookmarkEnd w:id="11"/>
    </w:p>
    <w:p w:rsidR="00A25D05" w:rsidRPr="00866EAA" w:rsidRDefault="00A25D05" w:rsidP="00A25D05">
      <w:pPr>
        <w:rPr>
          <w:rFonts w:cstheme="minorHAnsi"/>
          <w:color w:val="000000"/>
          <w:sz w:val="20"/>
          <w:szCs w:val="20"/>
          <w:lang w:val="en-GB"/>
        </w:rPr>
      </w:pPr>
      <w:r w:rsidRPr="00866EAA">
        <w:rPr>
          <w:rFonts w:cstheme="minorHAnsi"/>
          <w:color w:val="000000"/>
          <w:sz w:val="20"/>
          <w:szCs w:val="20"/>
          <w:lang w:val="en-GB"/>
        </w:rPr>
        <w:t xml:space="preserve">In order to assist with the implementation of the </w:t>
      </w:r>
      <w:r w:rsidRPr="00866EAA">
        <w:rPr>
          <w:rFonts w:eastAsia="Arial Unicode MS" w:cstheme="minorHAnsi"/>
          <w:b/>
          <w:i/>
          <w:color w:val="000000"/>
          <w:sz w:val="20"/>
          <w:szCs w:val="20"/>
          <w:highlight w:val="lightGray"/>
          <w:lang w:val="en-GB"/>
        </w:rPr>
        <w:t>[Insert project brief description]</w:t>
      </w:r>
      <w:r w:rsidRPr="00866EAA">
        <w:rPr>
          <w:rFonts w:cstheme="minorHAnsi"/>
          <w:color w:val="000000"/>
          <w:sz w:val="20"/>
          <w:szCs w:val="20"/>
          <w:lang w:val="en-GB"/>
        </w:rPr>
        <w:t xml:space="preserve">, UNICEF requires the professional services of a qualified firm of groundwater specialists to provide siting and supervision support for up to </w:t>
      </w:r>
      <w:r w:rsidRPr="00866EAA">
        <w:rPr>
          <w:rFonts w:eastAsia="Arial Unicode MS" w:cstheme="minorHAnsi"/>
          <w:b/>
          <w:i/>
          <w:color w:val="000000"/>
          <w:sz w:val="20"/>
          <w:szCs w:val="20"/>
          <w:highlight w:val="lightGray"/>
          <w:lang w:val="en-GB"/>
        </w:rPr>
        <w:t xml:space="preserve">[Insert number of boreholes] </w:t>
      </w:r>
      <w:r w:rsidRPr="00866EAA">
        <w:rPr>
          <w:rFonts w:cstheme="minorHAnsi"/>
          <w:color w:val="000000"/>
          <w:sz w:val="20"/>
          <w:szCs w:val="20"/>
          <w:lang w:val="en-GB"/>
        </w:rPr>
        <w:t xml:space="preserve">boreholes in </w:t>
      </w:r>
      <w:r w:rsidRPr="00866EAA">
        <w:rPr>
          <w:rFonts w:eastAsia="Arial Unicode MS" w:cstheme="minorHAnsi"/>
          <w:b/>
          <w:i/>
          <w:color w:val="000000"/>
          <w:sz w:val="20"/>
          <w:szCs w:val="20"/>
          <w:highlight w:val="lightGray"/>
          <w:lang w:val="en-GB"/>
        </w:rPr>
        <w:t>[insert the locations]</w:t>
      </w:r>
      <w:r w:rsidRPr="00866EAA">
        <w:rPr>
          <w:rFonts w:cstheme="minorHAnsi"/>
          <w:color w:val="000000"/>
          <w:sz w:val="20"/>
          <w:szCs w:val="20"/>
          <w:lang w:val="en-GB"/>
        </w:rPr>
        <w:t xml:space="preserve">. </w:t>
      </w:r>
    </w:p>
    <w:p w:rsidR="00A25D05" w:rsidRPr="00866EAA" w:rsidRDefault="00A25D05" w:rsidP="00A25D05">
      <w:pPr>
        <w:rPr>
          <w:rFonts w:cstheme="minorHAnsi"/>
          <w:color w:val="000000"/>
          <w:sz w:val="20"/>
          <w:szCs w:val="20"/>
          <w:lang w:val="en-GB"/>
        </w:rPr>
      </w:pPr>
      <w:r w:rsidRPr="00866EAA">
        <w:rPr>
          <w:rFonts w:cstheme="minorHAnsi"/>
          <w:color w:val="000000"/>
          <w:sz w:val="20"/>
          <w:szCs w:val="20"/>
          <w:lang w:val="en-GB"/>
        </w:rPr>
        <w:t>The selected firm (the “</w:t>
      </w:r>
      <w:r w:rsidR="00004F19" w:rsidRPr="00866EAA">
        <w:rPr>
          <w:rFonts w:cstheme="minorHAnsi"/>
          <w:color w:val="000000"/>
          <w:sz w:val="20"/>
          <w:szCs w:val="20"/>
          <w:lang w:val="en-GB"/>
        </w:rPr>
        <w:t>Consultant</w:t>
      </w:r>
      <w:r w:rsidRPr="00866EAA">
        <w:rPr>
          <w:rFonts w:cstheme="minorHAnsi"/>
          <w:color w:val="000000"/>
          <w:sz w:val="20"/>
          <w:szCs w:val="20"/>
          <w:lang w:val="en-GB"/>
        </w:rPr>
        <w:t>”) will be expected to give attention to the activities as specified. The activities complement community mobilisation, training and preparing stakeholders to operate and maintain the facilities</w:t>
      </w:r>
      <w:r w:rsidR="00CB1040" w:rsidRPr="00866EAA">
        <w:rPr>
          <w:rFonts w:cstheme="minorHAnsi"/>
          <w:color w:val="000000"/>
          <w:sz w:val="20"/>
          <w:szCs w:val="20"/>
          <w:lang w:val="en-GB"/>
        </w:rPr>
        <w:t>,</w:t>
      </w:r>
      <w:r w:rsidRPr="00866EAA">
        <w:rPr>
          <w:rFonts w:cstheme="minorHAnsi"/>
          <w:color w:val="000000"/>
          <w:sz w:val="20"/>
          <w:szCs w:val="20"/>
          <w:lang w:val="en-GB"/>
        </w:rPr>
        <w:t xml:space="preserve"> and the drilling, construction and development of </w:t>
      </w:r>
      <w:r w:rsidRPr="00866EAA">
        <w:rPr>
          <w:rFonts w:eastAsia="Arial Unicode MS" w:cstheme="minorHAnsi"/>
          <w:b/>
          <w:i/>
          <w:color w:val="000000"/>
          <w:sz w:val="20"/>
          <w:szCs w:val="20"/>
          <w:highlight w:val="lightGray"/>
          <w:lang w:val="en-GB"/>
        </w:rPr>
        <w:t xml:space="preserve">[Insert number of boreholes] </w:t>
      </w:r>
      <w:r w:rsidRPr="00866EAA">
        <w:rPr>
          <w:rFonts w:cstheme="minorHAnsi"/>
          <w:color w:val="000000"/>
          <w:sz w:val="20"/>
          <w:szCs w:val="20"/>
          <w:lang w:val="en-GB"/>
        </w:rPr>
        <w:t xml:space="preserve">boreholes in </w:t>
      </w:r>
      <w:r w:rsidRPr="00866EAA">
        <w:rPr>
          <w:rFonts w:eastAsia="Arial Unicode MS" w:cstheme="minorHAnsi"/>
          <w:b/>
          <w:i/>
          <w:color w:val="000000"/>
          <w:sz w:val="20"/>
          <w:szCs w:val="20"/>
          <w:highlight w:val="lightGray"/>
          <w:lang w:val="en-GB"/>
        </w:rPr>
        <w:t>[insert the locations]</w:t>
      </w:r>
      <w:r w:rsidRPr="00866EAA">
        <w:rPr>
          <w:rFonts w:cstheme="minorHAnsi"/>
          <w:color w:val="000000"/>
          <w:sz w:val="20"/>
          <w:szCs w:val="20"/>
          <w:lang w:val="en-GB"/>
        </w:rPr>
        <w:t xml:space="preserve"> in collaboration with </w:t>
      </w:r>
      <w:r w:rsidRPr="00866EAA">
        <w:rPr>
          <w:rFonts w:cstheme="minorHAnsi"/>
          <w:b/>
          <w:i/>
          <w:color w:val="000000"/>
          <w:sz w:val="20"/>
          <w:szCs w:val="20"/>
          <w:highlight w:val="lightGray"/>
          <w:lang w:val="en-GB"/>
        </w:rPr>
        <w:t>[insert district local governments]</w:t>
      </w:r>
      <w:r w:rsidRPr="00866EAA">
        <w:rPr>
          <w:rFonts w:cstheme="minorHAnsi"/>
          <w:b/>
          <w:i/>
          <w:color w:val="000000"/>
          <w:sz w:val="20"/>
          <w:szCs w:val="20"/>
          <w:lang w:val="en-GB"/>
        </w:rPr>
        <w:t>.</w:t>
      </w:r>
      <w:r w:rsidRPr="00866EAA">
        <w:rPr>
          <w:rFonts w:cstheme="minorHAnsi"/>
          <w:color w:val="000000"/>
          <w:sz w:val="20"/>
          <w:szCs w:val="20"/>
          <w:lang w:val="en-GB"/>
        </w:rPr>
        <w:t xml:space="preserve"> </w:t>
      </w:r>
    </w:p>
    <w:p w:rsidR="00A25D05" w:rsidRPr="00095E3F" w:rsidRDefault="00A25D05" w:rsidP="00F2240B">
      <w:pPr>
        <w:pStyle w:val="Heading3"/>
        <w:spacing w:before="360"/>
      </w:pPr>
      <w:bookmarkStart w:id="12" w:name="_Toc530755917"/>
      <w:r w:rsidRPr="00095E3F">
        <w:t>2.2</w:t>
      </w:r>
      <w:r w:rsidR="00F2240B">
        <w:tab/>
      </w:r>
      <w:r w:rsidRPr="00095E3F">
        <w:t>Operation Modality</w:t>
      </w:r>
      <w:bookmarkEnd w:id="12"/>
    </w:p>
    <w:p w:rsidR="009E06F7" w:rsidRPr="00866EAA" w:rsidRDefault="00A25D05" w:rsidP="009E06F7">
      <w:pPr>
        <w:jc w:val="both"/>
        <w:rPr>
          <w:rFonts w:cstheme="minorHAnsi"/>
          <w:color w:val="000000"/>
          <w:sz w:val="20"/>
          <w:szCs w:val="20"/>
          <w:lang w:val="en-GB"/>
        </w:rPr>
      </w:pPr>
      <w:r w:rsidRPr="00866EAA">
        <w:rPr>
          <w:sz w:val="20"/>
          <w:szCs w:val="20"/>
          <w:lang w:val="en-GB"/>
        </w:rPr>
        <w:t xml:space="preserve">The </w:t>
      </w:r>
      <w:r w:rsidRPr="00866EAA">
        <w:rPr>
          <w:b/>
          <w:i/>
          <w:sz w:val="20"/>
          <w:szCs w:val="20"/>
          <w:shd w:val="clear" w:color="auto" w:fill="E5DFEC" w:themeFill="accent4" w:themeFillTint="33"/>
          <w:lang w:val="en-GB"/>
        </w:rPr>
        <w:t>[</w:t>
      </w:r>
      <w:r w:rsidRPr="00866EAA">
        <w:rPr>
          <w:rFonts w:eastAsia="Arial Unicode MS" w:cstheme="minorHAnsi"/>
          <w:b/>
          <w:i/>
          <w:color w:val="000000"/>
          <w:sz w:val="20"/>
          <w:szCs w:val="20"/>
          <w:highlight w:val="lightGray"/>
          <w:shd w:val="clear" w:color="auto" w:fill="E5DFEC" w:themeFill="accent4" w:themeFillTint="33"/>
          <w:lang w:val="en-GB"/>
        </w:rPr>
        <w:t>i</w:t>
      </w:r>
      <w:r w:rsidRPr="00866EAA">
        <w:rPr>
          <w:rFonts w:eastAsia="Arial Unicode MS" w:cstheme="minorHAnsi"/>
          <w:b/>
          <w:i/>
          <w:color w:val="000000"/>
          <w:sz w:val="20"/>
          <w:szCs w:val="20"/>
          <w:highlight w:val="lightGray"/>
          <w:lang w:val="en-GB"/>
        </w:rPr>
        <w:t>nsert project title]</w:t>
      </w:r>
      <w:r w:rsidRPr="00866EAA">
        <w:rPr>
          <w:sz w:val="20"/>
          <w:szCs w:val="20"/>
          <w:lang w:val="en-GB"/>
        </w:rPr>
        <w:t xml:space="preserve"> shall be under the control of the Designated Representative appointed by UNICEF. </w:t>
      </w:r>
      <w:r w:rsidR="009E06F7" w:rsidRPr="00866EAA">
        <w:rPr>
          <w:rFonts w:cstheme="minorHAnsi"/>
          <w:color w:val="000000"/>
          <w:sz w:val="20"/>
          <w:szCs w:val="20"/>
          <w:lang w:val="en-GB"/>
        </w:rPr>
        <w:t xml:space="preserve">The </w:t>
      </w:r>
      <w:r w:rsidR="00004F19" w:rsidRPr="00866EAA">
        <w:rPr>
          <w:rFonts w:cstheme="minorHAnsi"/>
          <w:color w:val="000000"/>
          <w:sz w:val="20"/>
          <w:szCs w:val="20"/>
          <w:lang w:val="en-GB"/>
        </w:rPr>
        <w:t>Consultant</w:t>
      </w:r>
      <w:r w:rsidR="009E06F7" w:rsidRPr="00866EAA">
        <w:rPr>
          <w:rFonts w:cstheme="minorHAnsi"/>
          <w:color w:val="000000"/>
          <w:sz w:val="20"/>
          <w:szCs w:val="20"/>
          <w:lang w:val="en-GB"/>
        </w:rPr>
        <w:t xml:space="preserve"> will collaborate with the Designated Representative in the siting and supervision of the borehole construction and ancillary works</w:t>
      </w:r>
      <w:r w:rsidR="00C03633" w:rsidRPr="00866EAA">
        <w:rPr>
          <w:rFonts w:cstheme="minorHAnsi"/>
          <w:color w:val="000000"/>
          <w:sz w:val="20"/>
          <w:szCs w:val="20"/>
          <w:lang w:val="en-GB"/>
        </w:rPr>
        <w:t>,</w:t>
      </w:r>
      <w:r w:rsidR="009E06F7" w:rsidRPr="00866EAA">
        <w:rPr>
          <w:rFonts w:cstheme="minorHAnsi"/>
          <w:color w:val="000000"/>
          <w:sz w:val="20"/>
          <w:szCs w:val="20"/>
          <w:lang w:val="en-GB"/>
        </w:rPr>
        <w:t xml:space="preserve"> ensuring a common understanding between the </w:t>
      </w:r>
      <w:r w:rsidR="00004F19" w:rsidRPr="00866EAA">
        <w:rPr>
          <w:rFonts w:cstheme="minorHAnsi"/>
          <w:color w:val="000000"/>
          <w:sz w:val="20"/>
          <w:szCs w:val="20"/>
          <w:lang w:val="en-GB"/>
        </w:rPr>
        <w:t>Consultant</w:t>
      </w:r>
      <w:r w:rsidR="009E06F7" w:rsidRPr="00866EAA">
        <w:rPr>
          <w:rFonts w:cstheme="minorHAnsi"/>
          <w:color w:val="000000"/>
          <w:sz w:val="20"/>
          <w:szCs w:val="20"/>
          <w:lang w:val="en-GB"/>
        </w:rPr>
        <w:t xml:space="preserve"> and the UNICEF staff of the preferred construction techniques, materials and quality standards.</w:t>
      </w:r>
    </w:p>
    <w:p w:rsidR="00A25D05" w:rsidRPr="00866EAA" w:rsidRDefault="00A25D05" w:rsidP="00A25D05">
      <w:pPr>
        <w:rPr>
          <w:rFonts w:cstheme="minorHAnsi"/>
          <w:color w:val="000000"/>
          <w:sz w:val="20"/>
          <w:szCs w:val="20"/>
          <w:lang w:val="en-GB"/>
        </w:rPr>
      </w:pPr>
      <w:r w:rsidRPr="00866EAA">
        <w:rPr>
          <w:rFonts w:cstheme="minorHAnsi"/>
          <w:color w:val="000000"/>
          <w:sz w:val="20"/>
          <w:szCs w:val="20"/>
          <w:lang w:val="en-GB"/>
        </w:rPr>
        <w:t xml:space="preserve">The Contract Agreement(s) for Drilling, Construction and Development will be directly between UNICEF and the selected </w:t>
      </w:r>
      <w:r w:rsidR="001343D9" w:rsidRPr="00866EAA">
        <w:rPr>
          <w:rFonts w:cstheme="minorHAnsi"/>
          <w:color w:val="000000"/>
          <w:sz w:val="20"/>
          <w:szCs w:val="20"/>
          <w:lang w:val="en-GB"/>
        </w:rPr>
        <w:t>Drilling Contractor</w:t>
      </w:r>
      <w:r w:rsidRPr="00866EAA">
        <w:rPr>
          <w:rFonts w:cstheme="minorHAnsi"/>
          <w:color w:val="000000"/>
          <w:sz w:val="20"/>
          <w:szCs w:val="20"/>
          <w:lang w:val="en-GB"/>
        </w:rPr>
        <w:t xml:space="preserve">. </w:t>
      </w:r>
    </w:p>
    <w:p w:rsidR="00E65E44" w:rsidRPr="00866EAA" w:rsidRDefault="00A25D05" w:rsidP="00A25D05">
      <w:pPr>
        <w:rPr>
          <w:rFonts w:cstheme="minorHAnsi"/>
          <w:color w:val="000000"/>
          <w:sz w:val="20"/>
          <w:szCs w:val="20"/>
          <w:lang w:val="en-GB"/>
        </w:rPr>
      </w:pPr>
      <w:r w:rsidRPr="00866EAA">
        <w:rPr>
          <w:rFonts w:cstheme="minorHAnsi"/>
          <w:color w:val="000000"/>
          <w:sz w:val="20"/>
          <w:szCs w:val="20"/>
          <w:lang w:val="en-GB"/>
        </w:rPr>
        <w:t xml:space="preserve">The </w:t>
      </w:r>
      <w:r w:rsidR="00004F19" w:rsidRPr="00866EAA">
        <w:rPr>
          <w:rFonts w:cstheme="minorHAnsi"/>
          <w:color w:val="000000"/>
          <w:sz w:val="20"/>
          <w:szCs w:val="20"/>
          <w:lang w:val="en-GB"/>
        </w:rPr>
        <w:t>Consultant</w:t>
      </w:r>
      <w:r w:rsidRPr="00866EAA">
        <w:rPr>
          <w:rFonts w:cstheme="minorHAnsi"/>
          <w:color w:val="000000"/>
          <w:sz w:val="20"/>
          <w:szCs w:val="20"/>
          <w:lang w:val="en-GB"/>
        </w:rPr>
        <w:t xml:space="preserve">’s </w:t>
      </w:r>
      <w:r w:rsidR="001343D9" w:rsidRPr="00866EAA">
        <w:rPr>
          <w:rFonts w:cstheme="minorHAnsi"/>
          <w:color w:val="000000"/>
          <w:sz w:val="20"/>
          <w:szCs w:val="20"/>
          <w:lang w:val="en-GB"/>
        </w:rPr>
        <w:t>Supervisor</w:t>
      </w:r>
      <w:r w:rsidRPr="00866EAA">
        <w:rPr>
          <w:rFonts w:cstheme="minorHAnsi"/>
          <w:color w:val="000000"/>
          <w:sz w:val="20"/>
          <w:szCs w:val="20"/>
          <w:lang w:val="en-GB"/>
        </w:rPr>
        <w:t xml:space="preserve"> is nominated as UNICEF’s site representative. </w:t>
      </w:r>
      <w:r w:rsidRPr="00866EAA">
        <w:rPr>
          <w:sz w:val="20"/>
          <w:szCs w:val="20"/>
          <w:lang w:val="en-GB"/>
        </w:rPr>
        <w:t xml:space="preserve">The </w:t>
      </w:r>
      <w:r w:rsidR="00004F19" w:rsidRPr="00866EAA">
        <w:rPr>
          <w:sz w:val="20"/>
          <w:szCs w:val="20"/>
          <w:lang w:val="en-GB"/>
        </w:rPr>
        <w:t>Consultant</w:t>
      </w:r>
      <w:r w:rsidRPr="00866EAA">
        <w:rPr>
          <w:sz w:val="20"/>
          <w:szCs w:val="20"/>
          <w:lang w:val="en-GB"/>
        </w:rPr>
        <w:t xml:space="preserve"> shall be responsible for the management and direction of the project on site and shall approve all materials supplied, works and measurements carried out by the </w:t>
      </w:r>
      <w:r w:rsidR="001343D9" w:rsidRPr="00866EAA">
        <w:rPr>
          <w:sz w:val="20"/>
          <w:szCs w:val="20"/>
          <w:lang w:val="en-GB"/>
        </w:rPr>
        <w:t>Drilling Contractor</w:t>
      </w:r>
      <w:r w:rsidRPr="00866EAA">
        <w:rPr>
          <w:sz w:val="20"/>
          <w:szCs w:val="20"/>
          <w:lang w:val="en-GB"/>
        </w:rPr>
        <w:t xml:space="preserve"> and his/her team of workers on the project.</w:t>
      </w:r>
      <w:r w:rsidRPr="00866EAA">
        <w:rPr>
          <w:rFonts w:cstheme="minorHAnsi"/>
          <w:color w:val="000000"/>
          <w:sz w:val="20"/>
          <w:szCs w:val="20"/>
          <w:lang w:val="en-GB"/>
        </w:rPr>
        <w:t xml:space="preserve"> </w:t>
      </w:r>
    </w:p>
    <w:p w:rsidR="00A25D05" w:rsidRPr="00866EAA" w:rsidRDefault="00A25D05" w:rsidP="00A25D05">
      <w:pPr>
        <w:rPr>
          <w:sz w:val="20"/>
          <w:szCs w:val="20"/>
          <w:lang w:val="en-GB"/>
        </w:rPr>
      </w:pPr>
      <w:r w:rsidRPr="00866EAA">
        <w:rPr>
          <w:rFonts w:cstheme="minorHAnsi"/>
          <w:color w:val="000000"/>
          <w:sz w:val="20"/>
          <w:szCs w:val="20"/>
          <w:lang w:val="en-GB"/>
        </w:rPr>
        <w:t xml:space="preserve">The </w:t>
      </w:r>
      <w:r w:rsidR="00004F19" w:rsidRPr="00866EAA">
        <w:rPr>
          <w:rFonts w:cstheme="minorHAnsi"/>
          <w:color w:val="000000"/>
          <w:sz w:val="20"/>
          <w:szCs w:val="20"/>
          <w:lang w:val="en-GB"/>
        </w:rPr>
        <w:t>Consultant</w:t>
      </w:r>
      <w:r w:rsidRPr="00866EAA">
        <w:rPr>
          <w:rFonts w:cstheme="minorHAnsi"/>
          <w:color w:val="000000"/>
          <w:sz w:val="20"/>
          <w:szCs w:val="20"/>
          <w:lang w:val="en-GB"/>
        </w:rPr>
        <w:t xml:space="preserve"> shall be availed of the signed contract between UNICEF and the </w:t>
      </w:r>
      <w:r w:rsidR="001343D9" w:rsidRPr="00866EAA">
        <w:rPr>
          <w:rFonts w:cstheme="minorHAnsi"/>
          <w:color w:val="000000"/>
          <w:sz w:val="20"/>
          <w:szCs w:val="20"/>
          <w:lang w:val="en-GB"/>
        </w:rPr>
        <w:t>Drilling Contractor</w:t>
      </w:r>
      <w:r w:rsidR="00C03633" w:rsidRPr="00866EAA">
        <w:rPr>
          <w:rFonts w:cstheme="minorHAnsi"/>
          <w:color w:val="000000"/>
          <w:sz w:val="20"/>
          <w:szCs w:val="20"/>
          <w:lang w:val="en-GB"/>
        </w:rPr>
        <w:t>,</w:t>
      </w:r>
      <w:r w:rsidRPr="00866EAA">
        <w:rPr>
          <w:rFonts w:cstheme="minorHAnsi"/>
          <w:color w:val="000000"/>
          <w:sz w:val="20"/>
          <w:szCs w:val="20"/>
          <w:lang w:val="en-GB"/>
        </w:rPr>
        <w:t xml:space="preserve"> including all Annexes and a copy of the contractor’s approved comprehensive work schedule. The </w:t>
      </w:r>
      <w:r w:rsidR="00004F19" w:rsidRPr="00866EAA">
        <w:rPr>
          <w:rFonts w:cstheme="minorHAnsi"/>
          <w:color w:val="000000"/>
          <w:sz w:val="20"/>
          <w:szCs w:val="20"/>
          <w:lang w:val="en-GB"/>
        </w:rPr>
        <w:t>Consultant</w:t>
      </w:r>
      <w:r w:rsidRPr="00866EAA">
        <w:rPr>
          <w:rFonts w:cstheme="minorHAnsi"/>
          <w:color w:val="000000"/>
          <w:sz w:val="20"/>
          <w:szCs w:val="20"/>
          <w:lang w:val="en-GB"/>
        </w:rPr>
        <w:t xml:space="preserve"> will also be expected to work in collaboration with the local community [</w:t>
      </w:r>
      <w:r w:rsidR="000979D0" w:rsidRPr="00866EAA">
        <w:rPr>
          <w:rFonts w:cstheme="minorHAnsi"/>
          <w:b/>
          <w:i/>
          <w:color w:val="000000"/>
          <w:sz w:val="20"/>
          <w:szCs w:val="20"/>
          <w:highlight w:val="lightGray"/>
          <w:lang w:val="en-GB"/>
        </w:rPr>
        <w:t>insert district local governments</w:t>
      </w:r>
      <w:r w:rsidR="000979D0" w:rsidRPr="00866EAA">
        <w:rPr>
          <w:rFonts w:cstheme="minorHAnsi"/>
          <w:b/>
          <w:i/>
          <w:color w:val="000000"/>
          <w:sz w:val="20"/>
          <w:szCs w:val="20"/>
          <w:lang w:val="en-GB"/>
        </w:rPr>
        <w:t>]</w:t>
      </w:r>
      <w:r w:rsidR="000979D0" w:rsidRPr="00866EAA">
        <w:rPr>
          <w:rFonts w:cstheme="minorHAnsi"/>
          <w:color w:val="000000"/>
          <w:sz w:val="20"/>
          <w:szCs w:val="20"/>
          <w:lang w:val="en-GB"/>
        </w:rPr>
        <w:t xml:space="preserve"> </w:t>
      </w:r>
      <w:r w:rsidRPr="00866EAA">
        <w:rPr>
          <w:rFonts w:cstheme="minorHAnsi"/>
          <w:color w:val="000000"/>
          <w:sz w:val="20"/>
          <w:szCs w:val="20"/>
          <w:lang w:val="en-GB"/>
        </w:rPr>
        <w:t>and other concerned stakeholders as specified.</w:t>
      </w:r>
    </w:p>
    <w:p w:rsidR="00A25D05" w:rsidRPr="00866EAA" w:rsidRDefault="00A25D05" w:rsidP="00A25D05">
      <w:pPr>
        <w:jc w:val="both"/>
        <w:rPr>
          <w:rFonts w:cstheme="minorHAnsi"/>
          <w:color w:val="000000"/>
          <w:sz w:val="20"/>
          <w:szCs w:val="20"/>
          <w:lang w:val="en-GB"/>
        </w:rPr>
      </w:pPr>
      <w:r w:rsidRPr="00866EAA">
        <w:rPr>
          <w:rFonts w:cstheme="minorHAnsi"/>
          <w:color w:val="000000"/>
          <w:sz w:val="20"/>
          <w:szCs w:val="20"/>
          <w:lang w:val="en-GB"/>
        </w:rPr>
        <w:t xml:space="preserve">The </w:t>
      </w:r>
      <w:r w:rsidR="00004F19" w:rsidRPr="00866EAA">
        <w:rPr>
          <w:rFonts w:cstheme="minorHAnsi"/>
          <w:color w:val="000000"/>
          <w:sz w:val="20"/>
          <w:szCs w:val="20"/>
          <w:lang w:val="en-GB"/>
        </w:rPr>
        <w:t>Consultant</w:t>
      </w:r>
      <w:r w:rsidRPr="00866EAA">
        <w:rPr>
          <w:rFonts w:cstheme="minorHAnsi"/>
          <w:color w:val="000000"/>
          <w:sz w:val="20"/>
          <w:szCs w:val="20"/>
          <w:lang w:val="en-GB"/>
        </w:rPr>
        <w:t xml:space="preserve"> shall have competent staff and equipment and software for carrying out hydrogeological and geophysical surveys and interpreting the data.</w:t>
      </w:r>
    </w:p>
    <w:p w:rsidR="00A25D05" w:rsidRPr="00095E3F" w:rsidRDefault="00A25D05" w:rsidP="00866EAA">
      <w:pPr>
        <w:pStyle w:val="Heading3"/>
        <w:spacing w:before="240"/>
      </w:pPr>
      <w:bookmarkStart w:id="13" w:name="_Toc530755918"/>
      <w:r w:rsidRPr="00095E3F">
        <w:t>2.2</w:t>
      </w:r>
      <w:r w:rsidR="00F2240B">
        <w:tab/>
      </w:r>
      <w:r w:rsidRPr="00095E3F">
        <w:t>Roles and Responsibilities</w:t>
      </w:r>
      <w:bookmarkEnd w:id="13"/>
    </w:p>
    <w:p w:rsidR="00A25D05" w:rsidRPr="00866EAA" w:rsidRDefault="00A25D05" w:rsidP="00A25D05">
      <w:pPr>
        <w:rPr>
          <w:sz w:val="20"/>
          <w:szCs w:val="20"/>
          <w:lang w:val="en-GB"/>
        </w:rPr>
      </w:pPr>
      <w:r w:rsidRPr="00866EAA">
        <w:rPr>
          <w:sz w:val="20"/>
          <w:szCs w:val="20"/>
          <w:lang w:val="en-GB"/>
        </w:rPr>
        <w:t>The roles and responsibilities with respect to the borehole siting, construction and supervision are:</w:t>
      </w:r>
    </w:p>
    <w:p w:rsidR="00A25D05" w:rsidRPr="00866EAA" w:rsidRDefault="00A25D05" w:rsidP="000C4166">
      <w:pPr>
        <w:pStyle w:val="Ind01"/>
        <w:spacing w:after="120"/>
        <w:rPr>
          <w:sz w:val="20"/>
          <w:szCs w:val="20"/>
        </w:rPr>
      </w:pPr>
      <w:r w:rsidRPr="00866EAA">
        <w:rPr>
          <w:sz w:val="20"/>
          <w:szCs w:val="20"/>
        </w:rPr>
        <w:t xml:space="preserve">The </w:t>
      </w:r>
      <w:r w:rsidRPr="00866EAA">
        <w:rPr>
          <w:b/>
          <w:sz w:val="20"/>
          <w:szCs w:val="20"/>
        </w:rPr>
        <w:t>Community</w:t>
      </w:r>
      <w:r w:rsidRPr="00866EAA">
        <w:rPr>
          <w:sz w:val="20"/>
          <w:szCs w:val="20"/>
        </w:rPr>
        <w:t xml:space="preserve"> members are the end users of the water supply. </w:t>
      </w:r>
      <w:r w:rsidRPr="00866EAA">
        <w:rPr>
          <w:color w:val="000000"/>
          <w:sz w:val="20"/>
          <w:szCs w:val="20"/>
        </w:rPr>
        <w:t xml:space="preserve">The benefiting communities will be identified by the responsible government agency and UNICEF. </w:t>
      </w:r>
      <w:r w:rsidRPr="00866EAA">
        <w:rPr>
          <w:b/>
          <w:sz w:val="20"/>
          <w:szCs w:val="20"/>
        </w:rPr>
        <w:t>Community representatives</w:t>
      </w:r>
      <w:r w:rsidRPr="00866EAA">
        <w:rPr>
          <w:sz w:val="20"/>
          <w:szCs w:val="20"/>
        </w:rPr>
        <w:t xml:space="preserve"> to engage in siting and support supervision should be identified and communicated to the </w:t>
      </w:r>
      <w:r w:rsidR="00004F19" w:rsidRPr="00866EAA">
        <w:rPr>
          <w:sz w:val="20"/>
          <w:szCs w:val="20"/>
        </w:rPr>
        <w:t>Consultant</w:t>
      </w:r>
      <w:r w:rsidRPr="00866EAA">
        <w:rPr>
          <w:sz w:val="20"/>
          <w:szCs w:val="20"/>
        </w:rPr>
        <w:t xml:space="preserve"> before he/she undertakes field reconnaissance. T</w:t>
      </w:r>
      <w:r w:rsidRPr="00866EAA">
        <w:rPr>
          <w:color w:val="000000"/>
          <w:sz w:val="20"/>
          <w:szCs w:val="20"/>
        </w:rPr>
        <w:t xml:space="preserve">he communities will be </w:t>
      </w:r>
      <w:r w:rsidR="006A63CF" w:rsidRPr="00866EAA">
        <w:rPr>
          <w:color w:val="000000"/>
          <w:sz w:val="20"/>
          <w:szCs w:val="20"/>
        </w:rPr>
        <w:t xml:space="preserve">introduced </w:t>
      </w:r>
      <w:r w:rsidRPr="00866EAA">
        <w:rPr>
          <w:color w:val="000000"/>
          <w:sz w:val="20"/>
          <w:szCs w:val="20"/>
        </w:rPr>
        <w:t xml:space="preserve">to the </w:t>
      </w:r>
      <w:r w:rsidR="00004F19" w:rsidRPr="00866EAA">
        <w:rPr>
          <w:color w:val="000000"/>
          <w:sz w:val="20"/>
          <w:szCs w:val="20"/>
        </w:rPr>
        <w:t>Consultant</w:t>
      </w:r>
      <w:r w:rsidRPr="00866EAA">
        <w:rPr>
          <w:color w:val="000000"/>
          <w:sz w:val="20"/>
          <w:szCs w:val="20"/>
        </w:rPr>
        <w:t xml:space="preserve"> to commence the </w:t>
      </w:r>
      <w:r w:rsidRPr="00866EAA">
        <w:rPr>
          <w:color w:val="000000"/>
          <w:sz w:val="20"/>
          <w:szCs w:val="20"/>
        </w:rPr>
        <w:lastRenderedPageBreak/>
        <w:t xml:space="preserve">borehole siting. </w:t>
      </w:r>
      <w:r w:rsidRPr="00866EAA">
        <w:rPr>
          <w:color w:val="000000"/>
          <w:sz w:val="20"/>
          <w:szCs w:val="20"/>
        </w:rPr>
        <w:br/>
      </w:r>
      <w:r w:rsidRPr="00866EAA">
        <w:rPr>
          <w:sz w:val="20"/>
          <w:szCs w:val="20"/>
        </w:rPr>
        <w:t>The community must be involved in the process of siting and design so that the finished water point can meet their needs. The Community can support supervision, by tracking the drilling process and recoding select information</w:t>
      </w:r>
      <w:r w:rsidR="00C03633" w:rsidRPr="00866EAA">
        <w:rPr>
          <w:sz w:val="20"/>
          <w:szCs w:val="20"/>
        </w:rPr>
        <w:t>,</w:t>
      </w:r>
      <w:r w:rsidRPr="00866EAA">
        <w:rPr>
          <w:sz w:val="20"/>
          <w:szCs w:val="20"/>
        </w:rPr>
        <w:t xml:space="preserve"> but cannot be responsible for technical or contractual details. If the community is to support drilling supervision, at least two literate individuals should be appointed as </w:t>
      </w:r>
      <w:r w:rsidR="00004F19" w:rsidRPr="00866EAA">
        <w:rPr>
          <w:b/>
          <w:sz w:val="20"/>
          <w:szCs w:val="20"/>
        </w:rPr>
        <w:t>D</w:t>
      </w:r>
      <w:r w:rsidRPr="00866EAA">
        <w:rPr>
          <w:b/>
          <w:sz w:val="20"/>
          <w:szCs w:val="20"/>
        </w:rPr>
        <w:t xml:space="preserve">rilling </w:t>
      </w:r>
      <w:r w:rsidR="00004F19" w:rsidRPr="00866EAA">
        <w:rPr>
          <w:b/>
          <w:sz w:val="20"/>
          <w:szCs w:val="20"/>
        </w:rPr>
        <w:t>M</w:t>
      </w:r>
      <w:r w:rsidR="006A63CF" w:rsidRPr="00866EAA">
        <w:rPr>
          <w:b/>
          <w:sz w:val="20"/>
          <w:szCs w:val="20"/>
        </w:rPr>
        <w:t>onitors</w:t>
      </w:r>
      <w:r w:rsidRPr="00866EAA">
        <w:rPr>
          <w:sz w:val="20"/>
          <w:szCs w:val="20"/>
        </w:rPr>
        <w:t xml:space="preserve"> and be given guidance on what to track by the </w:t>
      </w:r>
      <w:r w:rsidR="001343D9" w:rsidRPr="00866EAA">
        <w:rPr>
          <w:sz w:val="20"/>
          <w:szCs w:val="20"/>
        </w:rPr>
        <w:t>Supervisor</w:t>
      </w:r>
      <w:r w:rsidRPr="00866EAA">
        <w:rPr>
          <w:sz w:val="20"/>
          <w:szCs w:val="20"/>
        </w:rPr>
        <w:t xml:space="preserve">. Should any problems arise during the mobilisation or drilling construction phases, the community should inform the site </w:t>
      </w:r>
      <w:r w:rsidR="001343D9" w:rsidRPr="00866EAA">
        <w:rPr>
          <w:sz w:val="20"/>
          <w:szCs w:val="20"/>
        </w:rPr>
        <w:t>Supervisor</w:t>
      </w:r>
      <w:r w:rsidRPr="00866EAA">
        <w:rPr>
          <w:sz w:val="20"/>
          <w:szCs w:val="20"/>
        </w:rPr>
        <w:t xml:space="preserve">. In case the problem concerns the site </w:t>
      </w:r>
      <w:r w:rsidR="001343D9" w:rsidRPr="00866EAA">
        <w:rPr>
          <w:sz w:val="20"/>
          <w:szCs w:val="20"/>
        </w:rPr>
        <w:t>Supervisor</w:t>
      </w:r>
      <w:r w:rsidRPr="00866EAA">
        <w:rPr>
          <w:sz w:val="20"/>
          <w:szCs w:val="20"/>
        </w:rPr>
        <w:t xml:space="preserve">, the community should inform the </w:t>
      </w:r>
      <w:r w:rsidR="00004F19" w:rsidRPr="00866EAA">
        <w:rPr>
          <w:sz w:val="20"/>
          <w:szCs w:val="20"/>
        </w:rPr>
        <w:t>Consultant</w:t>
      </w:r>
      <w:r w:rsidRPr="00866EAA">
        <w:rPr>
          <w:sz w:val="20"/>
          <w:szCs w:val="20"/>
        </w:rPr>
        <w:t xml:space="preserve"> or the UNICEF Designated Representative.</w:t>
      </w:r>
    </w:p>
    <w:p w:rsidR="00A25D05" w:rsidRPr="00866EAA" w:rsidRDefault="00A25D05" w:rsidP="000C4166">
      <w:pPr>
        <w:pStyle w:val="Ind01"/>
        <w:spacing w:after="120"/>
        <w:rPr>
          <w:sz w:val="20"/>
          <w:szCs w:val="20"/>
        </w:rPr>
      </w:pPr>
      <w:r w:rsidRPr="00866EAA">
        <w:rPr>
          <w:b/>
          <w:sz w:val="20"/>
          <w:szCs w:val="20"/>
        </w:rPr>
        <w:t>UNICEF</w:t>
      </w:r>
      <w:r w:rsidRPr="00866EAA">
        <w:rPr>
          <w:sz w:val="20"/>
          <w:szCs w:val="20"/>
        </w:rPr>
        <w:t xml:space="preserve"> is the </w:t>
      </w:r>
      <w:r w:rsidRPr="00866EAA">
        <w:rPr>
          <w:b/>
          <w:sz w:val="20"/>
          <w:szCs w:val="20"/>
        </w:rPr>
        <w:t xml:space="preserve">Client </w:t>
      </w:r>
      <w:r w:rsidRPr="00866EAA">
        <w:rPr>
          <w:sz w:val="20"/>
          <w:szCs w:val="20"/>
        </w:rPr>
        <w:t xml:space="preserve">that is contracting out the siting, supervision and borehole construction. The client is responsible for: selecting the locations </w:t>
      </w:r>
      <w:r w:rsidRPr="00866EAA">
        <w:rPr>
          <w:b/>
          <w:i/>
          <w:sz w:val="20"/>
          <w:szCs w:val="20"/>
          <w:highlight w:val="lightGray"/>
        </w:rPr>
        <w:t>[e.g. specific communities]</w:t>
      </w:r>
      <w:r w:rsidRPr="00866EAA">
        <w:rPr>
          <w:sz w:val="20"/>
          <w:szCs w:val="20"/>
        </w:rPr>
        <w:t xml:space="preserve"> of the boreholes; ensuring that </w:t>
      </w:r>
      <w:r w:rsidRPr="00866EAA">
        <w:rPr>
          <w:color w:val="000000"/>
          <w:sz w:val="20"/>
          <w:szCs w:val="20"/>
        </w:rPr>
        <w:t>community mobilisation and training activities have been completed; identification of the community representatives for the siting, drilling and pump installation activities; clarifying community and other stakeholder roles and responsibilities to operate and maintain the facilities and supporting the establishment of appropriate structures. The client is responsible for ensuring that all regulatory requirements for the borehole are met.</w:t>
      </w:r>
    </w:p>
    <w:p w:rsidR="00A25D05" w:rsidRPr="00866EAA" w:rsidRDefault="00A25D05" w:rsidP="000C4166">
      <w:pPr>
        <w:pStyle w:val="Ind01"/>
        <w:spacing w:after="120"/>
        <w:rPr>
          <w:sz w:val="20"/>
          <w:szCs w:val="20"/>
        </w:rPr>
      </w:pPr>
      <w:r w:rsidRPr="00866EAA">
        <w:rPr>
          <w:sz w:val="20"/>
          <w:szCs w:val="20"/>
        </w:rPr>
        <w:t xml:space="preserve">The relevant </w:t>
      </w:r>
      <w:r w:rsidRPr="00866EAA">
        <w:rPr>
          <w:b/>
          <w:sz w:val="20"/>
          <w:szCs w:val="20"/>
        </w:rPr>
        <w:t>local government</w:t>
      </w:r>
      <w:r w:rsidRPr="00866EAA">
        <w:rPr>
          <w:sz w:val="20"/>
          <w:szCs w:val="20"/>
        </w:rPr>
        <w:t xml:space="preserve"> authority should attend the pre-mobilisation meeting as well as the </w:t>
      </w:r>
      <w:r w:rsidRPr="00866EAA">
        <w:rPr>
          <w:b/>
          <w:i/>
          <w:sz w:val="20"/>
          <w:szCs w:val="20"/>
          <w:highlight w:val="lightGray"/>
        </w:rPr>
        <w:t>[hand over]</w:t>
      </w:r>
      <w:r w:rsidRPr="00866EAA">
        <w:rPr>
          <w:sz w:val="20"/>
          <w:szCs w:val="20"/>
        </w:rPr>
        <w:t xml:space="preserve"> of the completed works to the community.  </w:t>
      </w:r>
    </w:p>
    <w:p w:rsidR="00A25D05" w:rsidRPr="00866EAA" w:rsidRDefault="00A25D05" w:rsidP="000C4166">
      <w:pPr>
        <w:pStyle w:val="Ind01"/>
        <w:spacing w:after="120"/>
        <w:rPr>
          <w:sz w:val="20"/>
          <w:szCs w:val="20"/>
        </w:rPr>
      </w:pPr>
      <w:r w:rsidRPr="00866EAA">
        <w:rPr>
          <w:sz w:val="20"/>
          <w:szCs w:val="20"/>
        </w:rPr>
        <w:t xml:space="preserve">The </w:t>
      </w:r>
      <w:r w:rsidRPr="00866EAA">
        <w:rPr>
          <w:b/>
          <w:sz w:val="20"/>
          <w:szCs w:val="20"/>
        </w:rPr>
        <w:t>regulator</w:t>
      </w:r>
      <w:r w:rsidRPr="00866EAA">
        <w:rPr>
          <w:sz w:val="20"/>
          <w:szCs w:val="20"/>
        </w:rPr>
        <w:t xml:space="preserve"> issues permits or licences for drilling or abstraction. Legal requirements should be established by the Client early on to avoid delays. </w:t>
      </w:r>
    </w:p>
    <w:p w:rsidR="00A25D05" w:rsidRPr="00866EAA" w:rsidRDefault="00A25D05" w:rsidP="000C4166">
      <w:pPr>
        <w:pStyle w:val="Ind01"/>
        <w:spacing w:after="120"/>
        <w:rPr>
          <w:sz w:val="20"/>
          <w:szCs w:val="20"/>
        </w:rPr>
      </w:pPr>
      <w:r w:rsidRPr="00866EAA">
        <w:rPr>
          <w:sz w:val="20"/>
          <w:szCs w:val="20"/>
        </w:rPr>
        <w:t xml:space="preserve">The </w:t>
      </w:r>
      <w:r w:rsidR="00004F19" w:rsidRPr="00866EAA">
        <w:rPr>
          <w:b/>
          <w:sz w:val="20"/>
          <w:szCs w:val="20"/>
        </w:rPr>
        <w:t>Consultant</w:t>
      </w:r>
      <w:r w:rsidRPr="00866EAA">
        <w:rPr>
          <w:b/>
          <w:sz w:val="20"/>
          <w:szCs w:val="20"/>
        </w:rPr>
        <w:t>s’</w:t>
      </w:r>
      <w:r w:rsidRPr="00866EAA">
        <w:rPr>
          <w:sz w:val="20"/>
          <w:szCs w:val="20"/>
        </w:rPr>
        <w:t xml:space="preserve"> responsibility is to ensure that the </w:t>
      </w:r>
      <w:r w:rsidR="001343D9" w:rsidRPr="00866EAA">
        <w:rPr>
          <w:b/>
          <w:sz w:val="20"/>
          <w:szCs w:val="20"/>
        </w:rPr>
        <w:t>Drilling Contractor</w:t>
      </w:r>
      <w:r w:rsidRPr="00866EAA">
        <w:rPr>
          <w:sz w:val="20"/>
          <w:szCs w:val="20"/>
        </w:rPr>
        <w:t xml:space="preserve"> adheres to the technical specification, makes all the required measurements, keeps all records accurately</w:t>
      </w:r>
      <w:r w:rsidR="00525A55" w:rsidRPr="00866EAA">
        <w:rPr>
          <w:sz w:val="20"/>
          <w:szCs w:val="20"/>
        </w:rPr>
        <w:t>, including a daily record</w:t>
      </w:r>
      <w:r w:rsidRPr="00866EAA">
        <w:rPr>
          <w:sz w:val="20"/>
          <w:szCs w:val="20"/>
        </w:rPr>
        <w:t xml:space="preserve"> and </w:t>
      </w:r>
      <w:r w:rsidR="00C03633" w:rsidRPr="00866EAA">
        <w:rPr>
          <w:sz w:val="20"/>
          <w:szCs w:val="20"/>
        </w:rPr>
        <w:t xml:space="preserve">makes </w:t>
      </w:r>
      <w:r w:rsidRPr="00866EAA">
        <w:rPr>
          <w:sz w:val="20"/>
          <w:szCs w:val="20"/>
        </w:rPr>
        <w:t xml:space="preserve">sure that health and safety procedures are adhered to. </w:t>
      </w:r>
    </w:p>
    <w:p w:rsidR="00A25D05" w:rsidRPr="00866EAA" w:rsidRDefault="00A25D05" w:rsidP="000C4166">
      <w:pPr>
        <w:pStyle w:val="Ind01"/>
        <w:spacing w:after="120"/>
        <w:rPr>
          <w:sz w:val="20"/>
          <w:szCs w:val="20"/>
        </w:rPr>
      </w:pPr>
      <w:r w:rsidRPr="00866EAA">
        <w:rPr>
          <w:sz w:val="20"/>
          <w:szCs w:val="20"/>
        </w:rPr>
        <w:t xml:space="preserve">The </w:t>
      </w:r>
      <w:r w:rsidR="00004F19" w:rsidRPr="00866EAA">
        <w:rPr>
          <w:sz w:val="20"/>
          <w:szCs w:val="20"/>
        </w:rPr>
        <w:t>Consultant</w:t>
      </w:r>
      <w:r w:rsidRPr="00866EAA">
        <w:rPr>
          <w:sz w:val="20"/>
          <w:szCs w:val="20"/>
        </w:rPr>
        <w:t xml:space="preserve">’s </w:t>
      </w:r>
      <w:r w:rsidR="001343D9" w:rsidRPr="00866EAA">
        <w:rPr>
          <w:b/>
          <w:sz w:val="20"/>
          <w:szCs w:val="20"/>
        </w:rPr>
        <w:t>Supervisor</w:t>
      </w:r>
      <w:r w:rsidRPr="00866EAA">
        <w:rPr>
          <w:sz w:val="20"/>
          <w:szCs w:val="20"/>
        </w:rPr>
        <w:t xml:space="preserve"> is the nominated representative of the </w:t>
      </w:r>
      <w:r w:rsidR="00004F19" w:rsidRPr="00866EAA">
        <w:rPr>
          <w:sz w:val="20"/>
          <w:szCs w:val="20"/>
        </w:rPr>
        <w:t>Consultant</w:t>
      </w:r>
      <w:r w:rsidRPr="00866EAA">
        <w:rPr>
          <w:sz w:val="20"/>
          <w:szCs w:val="20"/>
        </w:rPr>
        <w:t xml:space="preserve"> on site.  </w:t>
      </w:r>
    </w:p>
    <w:p w:rsidR="00A25D05" w:rsidRPr="00866EAA" w:rsidRDefault="00A25D05" w:rsidP="000C4166">
      <w:pPr>
        <w:pStyle w:val="Ind01"/>
        <w:spacing w:after="120"/>
        <w:rPr>
          <w:sz w:val="20"/>
          <w:szCs w:val="20"/>
        </w:rPr>
      </w:pPr>
      <w:r w:rsidRPr="00866EAA">
        <w:rPr>
          <w:sz w:val="20"/>
          <w:szCs w:val="20"/>
        </w:rPr>
        <w:t xml:space="preserve">The </w:t>
      </w:r>
      <w:r w:rsidR="001343D9" w:rsidRPr="00866EAA">
        <w:rPr>
          <w:b/>
          <w:sz w:val="20"/>
          <w:szCs w:val="20"/>
        </w:rPr>
        <w:t>Drilling Contractor</w:t>
      </w:r>
      <w:r w:rsidRPr="00866EAA">
        <w:rPr>
          <w:sz w:val="20"/>
          <w:szCs w:val="20"/>
        </w:rPr>
        <w:t xml:space="preserve"> is the organisation that undertakes the drilling works. The contractor’s responsibility is to drill and complete the borehole as specified in the contract with UNICEF.</w:t>
      </w:r>
    </w:p>
    <w:p w:rsidR="00FD5101" w:rsidRPr="00866EAA" w:rsidRDefault="00FD5101" w:rsidP="000C4166">
      <w:pPr>
        <w:pStyle w:val="Ind01"/>
        <w:spacing w:after="120"/>
        <w:rPr>
          <w:sz w:val="20"/>
          <w:szCs w:val="20"/>
        </w:rPr>
      </w:pPr>
      <w:r w:rsidRPr="00866EAA">
        <w:rPr>
          <w:sz w:val="20"/>
          <w:szCs w:val="20"/>
        </w:rPr>
        <w:t xml:space="preserve">The </w:t>
      </w:r>
      <w:r w:rsidRPr="00866EAA">
        <w:rPr>
          <w:b/>
          <w:sz w:val="20"/>
          <w:szCs w:val="20"/>
        </w:rPr>
        <w:t>Pump Supplier</w:t>
      </w:r>
      <w:r w:rsidRPr="00866EAA">
        <w:rPr>
          <w:sz w:val="20"/>
          <w:szCs w:val="20"/>
        </w:rPr>
        <w:t xml:space="preserve"> is the organisation that supplies and installs the pump.</w:t>
      </w:r>
    </w:p>
    <w:p w:rsidR="00A25D05" w:rsidRPr="00095E3F" w:rsidRDefault="00A25D05" w:rsidP="000C4166">
      <w:pPr>
        <w:pStyle w:val="Heading3"/>
        <w:spacing w:before="360"/>
      </w:pPr>
      <w:bookmarkStart w:id="14" w:name="_Toc530755919"/>
      <w:r w:rsidRPr="00095E3F">
        <w:t>2.3</w:t>
      </w:r>
      <w:r w:rsidR="000C4166">
        <w:tab/>
        <w:t>S</w:t>
      </w:r>
      <w:r w:rsidRPr="00095E3F">
        <w:t>pecific Activities</w:t>
      </w:r>
      <w:bookmarkEnd w:id="14"/>
    </w:p>
    <w:p w:rsidR="00A25D05" w:rsidRPr="00866EAA" w:rsidRDefault="00A25D05" w:rsidP="00A25D05">
      <w:pPr>
        <w:rPr>
          <w:rFonts w:cstheme="minorHAnsi"/>
          <w:sz w:val="20"/>
          <w:szCs w:val="20"/>
          <w:lang w:val="en-GB"/>
        </w:rPr>
      </w:pPr>
      <w:r w:rsidRPr="00866EAA">
        <w:rPr>
          <w:rFonts w:cstheme="minorHAnsi"/>
          <w:sz w:val="20"/>
          <w:szCs w:val="20"/>
          <w:lang w:val="en-GB"/>
        </w:rPr>
        <w:t xml:space="preserve">The work to be undertaken includes all necessary inputs to ensure completion of the drilling and construction of </w:t>
      </w:r>
      <w:r w:rsidRPr="00866EAA">
        <w:rPr>
          <w:rFonts w:cstheme="minorHAnsi"/>
          <w:b/>
          <w:i/>
          <w:sz w:val="20"/>
          <w:szCs w:val="20"/>
          <w:highlight w:val="lightGray"/>
          <w:lang w:val="en-GB"/>
        </w:rPr>
        <w:t>[Insert number of boreholes]</w:t>
      </w:r>
      <w:r w:rsidRPr="00866EAA">
        <w:rPr>
          <w:rFonts w:cstheme="minorHAnsi"/>
          <w:b/>
          <w:i/>
          <w:sz w:val="20"/>
          <w:szCs w:val="20"/>
          <w:lang w:val="en-GB"/>
        </w:rPr>
        <w:t xml:space="preserve"> </w:t>
      </w:r>
      <w:r w:rsidRPr="00866EAA">
        <w:rPr>
          <w:rFonts w:cstheme="minorHAnsi"/>
          <w:sz w:val="20"/>
          <w:szCs w:val="20"/>
          <w:lang w:val="en-GB"/>
        </w:rPr>
        <w:t xml:space="preserve">in </w:t>
      </w:r>
      <w:r w:rsidRPr="00866EAA">
        <w:rPr>
          <w:rFonts w:cstheme="minorHAnsi"/>
          <w:b/>
          <w:i/>
          <w:sz w:val="20"/>
          <w:szCs w:val="20"/>
          <w:highlight w:val="lightGray"/>
          <w:lang w:val="en-GB"/>
        </w:rPr>
        <w:t>[Insert the locations]</w:t>
      </w:r>
      <w:r w:rsidRPr="00866EAA">
        <w:rPr>
          <w:rFonts w:cstheme="minorHAnsi"/>
          <w:sz w:val="20"/>
          <w:szCs w:val="20"/>
          <w:lang w:val="en-GB"/>
        </w:rPr>
        <w:t xml:space="preserve"> and for the development of the same to be equipped with handpumps and fully finished water abstraction points for the purpose of drinking water supplies. The following activities are expected as part of implementation of this project </w:t>
      </w:r>
      <w:r w:rsidRPr="00866EAA">
        <w:rPr>
          <w:rFonts w:cstheme="minorHAnsi"/>
          <w:b/>
          <w:i/>
          <w:sz w:val="20"/>
          <w:szCs w:val="20"/>
          <w:highlight w:val="lightGray"/>
          <w:lang w:val="en-GB"/>
        </w:rPr>
        <w:t xml:space="preserve">[delete </w:t>
      </w:r>
      <w:r w:rsidR="00675D03" w:rsidRPr="00866EAA">
        <w:rPr>
          <w:rFonts w:cstheme="minorHAnsi"/>
          <w:b/>
          <w:i/>
          <w:sz w:val="20"/>
          <w:szCs w:val="20"/>
          <w:highlight w:val="lightGray"/>
          <w:lang w:val="en-GB"/>
        </w:rPr>
        <w:t xml:space="preserve">activities </w:t>
      </w:r>
      <w:r w:rsidRPr="00866EAA">
        <w:rPr>
          <w:rFonts w:cstheme="minorHAnsi"/>
          <w:b/>
          <w:i/>
          <w:sz w:val="20"/>
          <w:szCs w:val="20"/>
          <w:highlight w:val="lightGray"/>
          <w:lang w:val="en-GB"/>
        </w:rPr>
        <w:t>as required]</w:t>
      </w:r>
      <w:r w:rsidRPr="00866EAA">
        <w:rPr>
          <w:rFonts w:cstheme="minorHAnsi"/>
          <w:sz w:val="20"/>
          <w:szCs w:val="20"/>
          <w:lang w:val="en-GB"/>
        </w:rPr>
        <w:t>:</w:t>
      </w:r>
    </w:p>
    <w:p w:rsidR="000C4166" w:rsidRPr="00866EAA" w:rsidRDefault="00A25D05" w:rsidP="00776AD3">
      <w:pPr>
        <w:pStyle w:val="Ind01"/>
        <w:spacing w:after="120"/>
        <w:rPr>
          <w:sz w:val="20"/>
          <w:szCs w:val="20"/>
        </w:rPr>
      </w:pPr>
      <w:r w:rsidRPr="00866EAA">
        <w:rPr>
          <w:sz w:val="20"/>
          <w:szCs w:val="20"/>
        </w:rPr>
        <w:t xml:space="preserve">Activity 1 Borehole siting and borehole design at </w:t>
      </w:r>
      <w:r w:rsidRPr="00866EAA">
        <w:rPr>
          <w:b/>
          <w:i/>
          <w:sz w:val="20"/>
          <w:szCs w:val="20"/>
          <w:highlight w:val="lightGray"/>
        </w:rPr>
        <w:t>[Insert number of locations]</w:t>
      </w:r>
      <w:r w:rsidRPr="00866EAA">
        <w:rPr>
          <w:b/>
          <w:i/>
          <w:sz w:val="20"/>
          <w:szCs w:val="20"/>
        </w:rPr>
        <w:t xml:space="preserve"> </w:t>
      </w:r>
      <w:r w:rsidRPr="00866EAA">
        <w:rPr>
          <w:sz w:val="20"/>
          <w:szCs w:val="20"/>
        </w:rPr>
        <w:t>locations</w:t>
      </w:r>
    </w:p>
    <w:p w:rsidR="000C4166" w:rsidRPr="00866EAA" w:rsidRDefault="00A25D05" w:rsidP="00776AD3">
      <w:pPr>
        <w:pStyle w:val="Ind01"/>
        <w:spacing w:after="120"/>
        <w:rPr>
          <w:sz w:val="20"/>
          <w:szCs w:val="20"/>
        </w:rPr>
      </w:pPr>
      <w:r w:rsidRPr="00866EAA">
        <w:rPr>
          <w:sz w:val="20"/>
          <w:szCs w:val="20"/>
        </w:rPr>
        <w:t xml:space="preserve">Activity 2 Assist UNICEF in the procurement and contract award of the </w:t>
      </w:r>
      <w:r w:rsidR="001343D9" w:rsidRPr="00866EAA">
        <w:rPr>
          <w:sz w:val="20"/>
          <w:szCs w:val="20"/>
        </w:rPr>
        <w:t>Drilling Contracto</w:t>
      </w:r>
      <w:r w:rsidR="000C4166" w:rsidRPr="00866EAA">
        <w:rPr>
          <w:sz w:val="20"/>
          <w:szCs w:val="20"/>
        </w:rPr>
        <w:t>r</w:t>
      </w:r>
    </w:p>
    <w:p w:rsidR="000C4166" w:rsidRPr="00866EAA" w:rsidRDefault="000C4166" w:rsidP="00776AD3">
      <w:pPr>
        <w:pStyle w:val="Ind01"/>
        <w:spacing w:after="120"/>
        <w:rPr>
          <w:sz w:val="20"/>
          <w:szCs w:val="20"/>
        </w:rPr>
      </w:pPr>
      <w:r w:rsidRPr="00866EAA">
        <w:rPr>
          <w:sz w:val="20"/>
          <w:szCs w:val="20"/>
        </w:rPr>
        <w:t xml:space="preserve">Activity 3 </w:t>
      </w:r>
      <w:r w:rsidRPr="00866EAA">
        <w:rPr>
          <w:b/>
          <w:i/>
          <w:sz w:val="20"/>
          <w:szCs w:val="20"/>
          <w:highlight w:val="lightGray"/>
        </w:rPr>
        <w:t>[Full-time supervision of mobilisation and borehole construction</w:t>
      </w:r>
      <w:r w:rsidRPr="00866EAA">
        <w:rPr>
          <w:sz w:val="20"/>
          <w:szCs w:val="20"/>
        </w:rPr>
        <w:t xml:space="preserve"> OR </w:t>
      </w:r>
      <w:r w:rsidRPr="00866EAA">
        <w:rPr>
          <w:b/>
          <w:i/>
          <w:sz w:val="20"/>
          <w:szCs w:val="20"/>
          <w:highlight w:val="lightGray"/>
        </w:rPr>
        <w:t>[Milestone supervision of mobilisation and borehole construction]</w:t>
      </w:r>
      <w:r w:rsidRPr="00866EAA">
        <w:rPr>
          <w:sz w:val="20"/>
          <w:szCs w:val="20"/>
        </w:rPr>
        <w:t xml:space="preserve"> at </w:t>
      </w:r>
      <w:r w:rsidRPr="00866EAA">
        <w:rPr>
          <w:b/>
          <w:i/>
          <w:sz w:val="20"/>
          <w:szCs w:val="20"/>
        </w:rPr>
        <w:t>[Insert number of sites] sites]</w:t>
      </w:r>
    </w:p>
    <w:p w:rsidR="00A25D05" w:rsidRPr="00866EAA" w:rsidRDefault="00A25D05" w:rsidP="00776AD3">
      <w:pPr>
        <w:pStyle w:val="Ind01"/>
        <w:spacing w:after="120"/>
        <w:rPr>
          <w:sz w:val="20"/>
          <w:szCs w:val="20"/>
        </w:rPr>
      </w:pPr>
      <w:r w:rsidRPr="00866EAA">
        <w:rPr>
          <w:sz w:val="20"/>
          <w:szCs w:val="20"/>
        </w:rPr>
        <w:t xml:space="preserve">Activity 4 Supervision of the supply and installation of the pump at </w:t>
      </w:r>
      <w:r w:rsidRPr="00866EAA">
        <w:rPr>
          <w:b/>
          <w:i/>
          <w:sz w:val="20"/>
          <w:szCs w:val="20"/>
          <w:highlight w:val="lightGray"/>
        </w:rPr>
        <w:t>[Insert number of sites]</w:t>
      </w:r>
      <w:r w:rsidRPr="00866EAA">
        <w:rPr>
          <w:b/>
          <w:i/>
          <w:sz w:val="20"/>
          <w:szCs w:val="20"/>
        </w:rPr>
        <w:t xml:space="preserve"> </w:t>
      </w:r>
      <w:r w:rsidRPr="00866EAA">
        <w:rPr>
          <w:sz w:val="20"/>
          <w:szCs w:val="20"/>
        </w:rPr>
        <w:t>sites</w:t>
      </w:r>
      <w:r w:rsidR="00007106" w:rsidRPr="00866EAA">
        <w:rPr>
          <w:sz w:val="20"/>
          <w:szCs w:val="20"/>
        </w:rPr>
        <w:t>.</w:t>
      </w:r>
      <w:r w:rsidR="00073CF7" w:rsidRPr="00866EAA">
        <w:rPr>
          <w:sz w:val="20"/>
          <w:szCs w:val="20"/>
        </w:rPr>
        <w:t xml:space="preserve"> </w:t>
      </w:r>
    </w:p>
    <w:p w:rsidR="00675D03" w:rsidRPr="00866EAA" w:rsidRDefault="00A25D05" w:rsidP="000C4166">
      <w:pPr>
        <w:pStyle w:val="Ind01"/>
        <w:spacing w:after="120"/>
        <w:rPr>
          <w:sz w:val="20"/>
          <w:szCs w:val="20"/>
        </w:rPr>
      </w:pPr>
      <w:r w:rsidRPr="00866EAA">
        <w:rPr>
          <w:sz w:val="20"/>
          <w:szCs w:val="20"/>
        </w:rPr>
        <w:t>Activity 5 Final inspection</w:t>
      </w:r>
      <w:r w:rsidR="00675D03" w:rsidRPr="00866EAA">
        <w:rPr>
          <w:sz w:val="20"/>
          <w:szCs w:val="20"/>
        </w:rPr>
        <w:t xml:space="preserve"> at completed sites </w:t>
      </w:r>
      <w:r w:rsidR="00675D03" w:rsidRPr="00866EAA">
        <w:rPr>
          <w:b/>
          <w:i/>
          <w:sz w:val="20"/>
          <w:szCs w:val="20"/>
          <w:highlight w:val="lightGray"/>
        </w:rPr>
        <w:t>[Insert number of sites]</w:t>
      </w:r>
      <w:r w:rsidR="00675D03" w:rsidRPr="00866EAA">
        <w:rPr>
          <w:b/>
          <w:i/>
          <w:sz w:val="20"/>
          <w:szCs w:val="20"/>
        </w:rPr>
        <w:t xml:space="preserve"> </w:t>
      </w:r>
      <w:r w:rsidR="00675D03" w:rsidRPr="00866EAA">
        <w:rPr>
          <w:sz w:val="20"/>
          <w:szCs w:val="20"/>
        </w:rPr>
        <w:t>sites</w:t>
      </w:r>
    </w:p>
    <w:p w:rsidR="00A25D05" w:rsidRPr="00866EAA" w:rsidRDefault="00A25D05" w:rsidP="00A25D05">
      <w:pPr>
        <w:jc w:val="both"/>
        <w:rPr>
          <w:rFonts w:cstheme="minorHAnsi"/>
          <w:sz w:val="20"/>
          <w:szCs w:val="20"/>
          <w:lang w:val="en-GB"/>
        </w:rPr>
      </w:pPr>
      <w:r w:rsidRPr="00866EAA">
        <w:rPr>
          <w:rFonts w:cstheme="minorHAnsi"/>
          <w:sz w:val="20"/>
          <w:szCs w:val="20"/>
          <w:lang w:val="en-GB"/>
        </w:rPr>
        <w:t xml:space="preserve">The specific activities to be undertaken are detailed below: </w:t>
      </w:r>
      <w:r w:rsidRPr="00866EAA">
        <w:rPr>
          <w:rFonts w:cstheme="minorHAnsi"/>
          <w:b/>
          <w:sz w:val="20"/>
          <w:szCs w:val="20"/>
          <w:highlight w:val="lightGray"/>
          <w:lang w:val="en-GB"/>
        </w:rPr>
        <w:t>[</w:t>
      </w:r>
      <w:r w:rsidRPr="00866EAA">
        <w:rPr>
          <w:rFonts w:cstheme="minorHAnsi"/>
          <w:b/>
          <w:i/>
          <w:sz w:val="20"/>
          <w:szCs w:val="20"/>
          <w:highlight w:val="lightGray"/>
          <w:lang w:val="en-GB"/>
        </w:rPr>
        <w:t xml:space="preserve">Note that these may be modified to reflect the project, or the strategy adopted by the consulting firm(s) </w:t>
      </w:r>
      <w:r w:rsidR="00524E19" w:rsidRPr="00866EAA">
        <w:rPr>
          <w:rFonts w:cstheme="minorHAnsi"/>
          <w:b/>
          <w:i/>
          <w:sz w:val="20"/>
          <w:szCs w:val="20"/>
          <w:highlight w:val="lightGray"/>
          <w:lang w:val="en-GB"/>
        </w:rPr>
        <w:t>awarded the contract</w:t>
      </w:r>
      <w:r w:rsidRPr="00866EAA">
        <w:rPr>
          <w:rFonts w:cstheme="minorHAnsi"/>
          <w:b/>
          <w:sz w:val="20"/>
          <w:szCs w:val="20"/>
          <w:highlight w:val="lightGray"/>
          <w:lang w:val="en-GB"/>
        </w:rPr>
        <w:t>].</w:t>
      </w:r>
    </w:p>
    <w:p w:rsidR="00A25D05" w:rsidRPr="000D359F" w:rsidRDefault="00A25D05" w:rsidP="000D359F">
      <w:pPr>
        <w:pStyle w:val="Heading4"/>
        <w:shd w:val="clear" w:color="auto" w:fill="365F91"/>
        <w:spacing w:before="360" w:line="252" w:lineRule="auto"/>
        <w:jc w:val="center"/>
        <w:rPr>
          <w:b w:val="0"/>
          <w:color w:val="FFFFFF" w:themeColor="background1"/>
          <w:lang w:val="en-GB"/>
        </w:rPr>
      </w:pPr>
      <w:r w:rsidRPr="000D359F">
        <w:rPr>
          <w:b w:val="0"/>
          <w:color w:val="FFFFFF" w:themeColor="background1"/>
          <w:lang w:val="en-GB"/>
        </w:rPr>
        <w:lastRenderedPageBreak/>
        <w:t>Activity 1</w:t>
      </w:r>
      <w:r w:rsidR="000D359F" w:rsidRPr="000D359F">
        <w:rPr>
          <w:b w:val="0"/>
          <w:color w:val="FFFFFF" w:themeColor="background1"/>
          <w:lang w:val="en-GB"/>
        </w:rPr>
        <w:t xml:space="preserve">   </w:t>
      </w:r>
      <w:r w:rsidRPr="000D359F">
        <w:rPr>
          <w:b w:val="0"/>
          <w:color w:val="FFFFFF" w:themeColor="background1"/>
          <w:lang w:val="en-GB"/>
        </w:rPr>
        <w:t>Borehole si</w:t>
      </w:r>
      <w:r w:rsidRPr="000D359F">
        <w:rPr>
          <w:rStyle w:val="Activity01Char"/>
          <w:b w:val="0"/>
        </w:rPr>
        <w:t xml:space="preserve">ting and </w:t>
      </w:r>
      <w:r w:rsidRPr="000D359F">
        <w:rPr>
          <w:b w:val="0"/>
          <w:color w:val="FFFFFF" w:themeColor="background1"/>
          <w:lang w:val="en-GB"/>
        </w:rPr>
        <w:t>borehole design</w:t>
      </w:r>
    </w:p>
    <w:p w:rsidR="00A25D05" w:rsidRPr="005B55D2" w:rsidRDefault="00A25D05" w:rsidP="00866EAA">
      <w:pPr>
        <w:pStyle w:val="Subhead01"/>
        <w:spacing w:after="80"/>
      </w:pPr>
      <w:r w:rsidRPr="005B55D2">
        <w:t xml:space="preserve">Deliverables </w:t>
      </w:r>
    </w:p>
    <w:p w:rsidR="00A25D05" w:rsidRPr="00866EAA" w:rsidRDefault="00A25D05" w:rsidP="00866EAA">
      <w:pPr>
        <w:pStyle w:val="Ind01"/>
        <w:spacing w:after="120" w:line="264" w:lineRule="auto"/>
        <w:rPr>
          <w:sz w:val="20"/>
          <w:szCs w:val="20"/>
        </w:rPr>
      </w:pPr>
      <w:r w:rsidRPr="00866EAA">
        <w:rPr>
          <w:sz w:val="20"/>
          <w:szCs w:val="20"/>
        </w:rPr>
        <w:t xml:space="preserve">Siting report including borehole design including the contents in Table 1 for each </w:t>
      </w:r>
      <w:r w:rsidRPr="00866EAA">
        <w:rPr>
          <w:b/>
          <w:i/>
          <w:sz w:val="20"/>
          <w:szCs w:val="20"/>
          <w:highlight w:val="lightGray"/>
        </w:rPr>
        <w:t>[Insert number of locations]</w:t>
      </w:r>
      <w:r w:rsidRPr="00866EAA">
        <w:rPr>
          <w:i/>
          <w:sz w:val="20"/>
          <w:szCs w:val="20"/>
        </w:rPr>
        <w:t xml:space="preserve"> </w:t>
      </w:r>
      <w:r w:rsidRPr="00866EAA">
        <w:rPr>
          <w:sz w:val="20"/>
          <w:szCs w:val="20"/>
        </w:rPr>
        <w:t xml:space="preserve">locations. </w:t>
      </w:r>
    </w:p>
    <w:p w:rsidR="00A25D05" w:rsidRPr="00866EAA" w:rsidRDefault="00A25D05" w:rsidP="00866EAA">
      <w:pPr>
        <w:pStyle w:val="Ind01"/>
        <w:spacing w:line="264" w:lineRule="auto"/>
        <w:rPr>
          <w:sz w:val="20"/>
          <w:szCs w:val="20"/>
        </w:rPr>
      </w:pPr>
      <w:r w:rsidRPr="00866EAA">
        <w:rPr>
          <w:sz w:val="20"/>
          <w:szCs w:val="20"/>
        </w:rPr>
        <w:t>A summary of the work carried out with recommendations is to be included in the monthly progress report.</w:t>
      </w:r>
    </w:p>
    <w:p w:rsidR="00A25D05" w:rsidRPr="00241674" w:rsidRDefault="00A25D05" w:rsidP="000D359F">
      <w:pPr>
        <w:pStyle w:val="Caption"/>
        <w:spacing w:before="240"/>
        <w:ind w:left="993" w:hanging="993"/>
        <w:rPr>
          <w:rFonts w:asciiTheme="minorHAnsi" w:hAnsiTheme="minorHAnsi" w:cstheme="minorHAnsi"/>
          <w:color w:val="365F91"/>
        </w:rPr>
      </w:pPr>
      <w:r w:rsidRPr="00241674">
        <w:rPr>
          <w:rFonts w:asciiTheme="minorHAnsi" w:hAnsiTheme="minorHAnsi" w:cstheme="minorHAnsi"/>
          <w:color w:val="365F91"/>
        </w:rPr>
        <w:t xml:space="preserve">Table </w:t>
      </w:r>
      <w:r w:rsidR="0027269C" w:rsidRPr="00241674">
        <w:rPr>
          <w:rFonts w:asciiTheme="minorHAnsi" w:hAnsiTheme="minorHAnsi" w:cstheme="minorHAnsi"/>
          <w:color w:val="365F91"/>
        </w:rPr>
        <w:t>3.</w:t>
      </w:r>
      <w:r w:rsidRPr="00241674">
        <w:rPr>
          <w:rFonts w:asciiTheme="minorHAnsi" w:hAnsiTheme="minorHAnsi" w:cstheme="minorHAnsi"/>
          <w:color w:val="365F91"/>
        </w:rPr>
        <w:t>1</w:t>
      </w:r>
      <w:r w:rsidR="000D359F" w:rsidRPr="00241674">
        <w:rPr>
          <w:rFonts w:asciiTheme="minorHAnsi" w:hAnsiTheme="minorHAnsi" w:cstheme="minorHAnsi"/>
          <w:color w:val="365F91"/>
        </w:rPr>
        <w:tab/>
      </w:r>
      <w:r w:rsidRPr="00241674">
        <w:rPr>
          <w:rFonts w:asciiTheme="minorHAnsi" w:hAnsiTheme="minorHAnsi" w:cstheme="minorHAnsi"/>
          <w:color w:val="365F91"/>
        </w:rPr>
        <w:t>Contents of siting report for each location</w:t>
      </w:r>
    </w:p>
    <w:tbl>
      <w:tblPr>
        <w:tblStyle w:val="TableGrid"/>
        <w:tblW w:w="0" w:type="auto"/>
        <w:tblInd w:w="108" w:type="dxa"/>
        <w:tblBorders>
          <w:top w:val="single" w:sz="6" w:space="0" w:color="365F91"/>
          <w:left w:val="single" w:sz="6" w:space="0" w:color="365F91"/>
          <w:bottom w:val="single" w:sz="6" w:space="0" w:color="365F91"/>
          <w:right w:val="single" w:sz="6" w:space="0" w:color="365F91"/>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9134"/>
      </w:tblGrid>
      <w:tr w:rsidR="00A25D05" w:rsidRPr="00095E3F" w:rsidTr="00241674">
        <w:tc>
          <w:tcPr>
            <w:tcW w:w="9134" w:type="dxa"/>
            <w:shd w:val="clear" w:color="auto" w:fill="DBE5F1" w:themeFill="accent1" w:themeFillTint="33"/>
          </w:tcPr>
          <w:p w:rsidR="00A25D05" w:rsidRPr="00095E3F" w:rsidRDefault="00A25D05" w:rsidP="00730C7E">
            <w:pPr>
              <w:pStyle w:val="BodyText"/>
              <w:spacing w:after="0"/>
              <w:jc w:val="left"/>
              <w:rPr>
                <w:rFonts w:asciiTheme="minorHAnsi" w:hAnsiTheme="minorHAnsi" w:cstheme="minorHAnsi"/>
                <w:b/>
                <w:spacing w:val="-3"/>
                <w:sz w:val="21"/>
                <w:szCs w:val="21"/>
                <w:lang w:val="en-GB"/>
              </w:rPr>
            </w:pPr>
            <w:r w:rsidRPr="00095E3F">
              <w:rPr>
                <w:rFonts w:asciiTheme="minorHAnsi" w:hAnsiTheme="minorHAnsi" w:cstheme="minorHAnsi"/>
                <w:b/>
                <w:spacing w:val="-3"/>
                <w:sz w:val="21"/>
                <w:szCs w:val="21"/>
                <w:lang w:val="en-GB"/>
              </w:rPr>
              <w:t>For all locations:</w:t>
            </w:r>
          </w:p>
          <w:p w:rsidR="00A25D05" w:rsidRPr="00BD23E2" w:rsidRDefault="00A25D05" w:rsidP="00BD23E2">
            <w:pPr>
              <w:pStyle w:val="TblInd1"/>
            </w:pPr>
            <w:r w:rsidRPr="00BD23E2">
              <w:t>Name</w:t>
            </w:r>
            <w:r w:rsidRPr="00BD23E2">
              <w:rPr>
                <w:rStyle w:val="TblInd1Char"/>
                <w:rFonts w:asciiTheme="minorHAnsi" w:hAnsiTheme="minorHAnsi"/>
              </w:rPr>
              <w:t xml:space="preserve"> </w:t>
            </w:r>
            <w:r w:rsidRPr="00BD23E2">
              <w:t>and date of the survey</w:t>
            </w:r>
          </w:p>
          <w:p w:rsidR="00A25D05" w:rsidRPr="00BD23E2" w:rsidRDefault="00A25D05" w:rsidP="00BD23E2">
            <w:pPr>
              <w:pStyle w:val="TblInd1"/>
            </w:pPr>
            <w:r w:rsidRPr="00BD23E2">
              <w:t xml:space="preserve">Results of the desk study, including </w:t>
            </w:r>
          </w:p>
          <w:p w:rsidR="00A25D05" w:rsidRPr="00BD23E2" w:rsidRDefault="00A25D05" w:rsidP="00866EAA">
            <w:pPr>
              <w:pStyle w:val="TblInd02"/>
              <w:ind w:left="794" w:hanging="227"/>
            </w:pPr>
            <w:r w:rsidRPr="00BD23E2">
              <w:t>a desc</w:t>
            </w:r>
            <w:r w:rsidRPr="00BD23E2">
              <w:rPr>
                <w:rStyle w:val="TblInd02Char"/>
              </w:rPr>
              <w:t>ription of the</w:t>
            </w:r>
            <w:r w:rsidRPr="00BD23E2">
              <w:t xml:space="preserve"> topography and geology of the areas and </w:t>
            </w:r>
          </w:p>
          <w:p w:rsidR="00A25D05" w:rsidRPr="00BD23E2" w:rsidRDefault="00A25D05" w:rsidP="00866EAA">
            <w:pPr>
              <w:pStyle w:val="TblInd02"/>
              <w:ind w:left="794" w:hanging="227"/>
            </w:pPr>
            <w:r w:rsidRPr="00BD23E2">
              <w:t>a description of the groundwater potential</w:t>
            </w:r>
          </w:p>
          <w:p w:rsidR="00A25D05" w:rsidRPr="00095E3F" w:rsidRDefault="00A25D05" w:rsidP="00BD23E2">
            <w:pPr>
              <w:pStyle w:val="TblInd1"/>
            </w:pPr>
            <w:r w:rsidRPr="00095E3F">
              <w:t>Results of the hydrogeological reconnaissance including</w:t>
            </w:r>
          </w:p>
          <w:p w:rsidR="00A25D05" w:rsidRPr="00095E3F" w:rsidRDefault="00A25D05" w:rsidP="00866EAA">
            <w:pPr>
              <w:pStyle w:val="TblInd02"/>
              <w:ind w:left="794" w:hanging="227"/>
            </w:pPr>
            <w:r w:rsidRPr="00095E3F">
              <w:t xml:space="preserve">an assessment of the access to the community for drilling equipment </w:t>
            </w:r>
          </w:p>
          <w:p w:rsidR="00A25D05" w:rsidRPr="00095E3F" w:rsidRDefault="00A25D05" w:rsidP="00866EAA">
            <w:pPr>
              <w:pStyle w:val="TblInd02"/>
              <w:ind w:left="794" w:hanging="227"/>
            </w:pPr>
            <w:r w:rsidRPr="00095E3F">
              <w:t>a route m</w:t>
            </w:r>
            <w:r w:rsidRPr="00BD23E2">
              <w:t>ap to the</w:t>
            </w:r>
            <w:r w:rsidRPr="00095E3F">
              <w:t xml:space="preserve"> community and sites</w:t>
            </w:r>
          </w:p>
          <w:p w:rsidR="00A25D05" w:rsidRPr="00095E3F" w:rsidRDefault="00A25D05" w:rsidP="00866EAA">
            <w:pPr>
              <w:pStyle w:val="TblInd02"/>
              <w:ind w:left="794" w:hanging="227"/>
            </w:pPr>
            <w:r w:rsidRPr="00095E3F">
              <w:t>a description of the survey methods used</w:t>
            </w:r>
          </w:p>
          <w:p w:rsidR="00A25D05" w:rsidRPr="00095E3F" w:rsidRDefault="00A25D05" w:rsidP="00866EAA">
            <w:pPr>
              <w:pStyle w:val="TblInd02"/>
              <w:ind w:left="794" w:hanging="227"/>
            </w:pPr>
            <w:r w:rsidRPr="00095E3F">
              <w:t>if geophysical techniques have been used:</w:t>
            </w:r>
          </w:p>
          <w:p w:rsidR="00A25D05" w:rsidRPr="00866EAA" w:rsidRDefault="00A25D05" w:rsidP="00866EAA">
            <w:pPr>
              <w:pStyle w:val="TblInd02"/>
              <w:numPr>
                <w:ilvl w:val="0"/>
                <w:numId w:val="25"/>
              </w:numPr>
              <w:ind w:left="1021" w:hanging="227"/>
              <w:rPr>
                <w:spacing w:val="-4"/>
              </w:rPr>
            </w:pPr>
            <w:r w:rsidRPr="00866EAA">
              <w:rPr>
                <w:spacing w:val="-4"/>
              </w:rPr>
              <w:t>a map showing the lines of traverses and clearly indicating the VES points for the three probable sites</w:t>
            </w:r>
          </w:p>
          <w:p w:rsidR="00A25D05" w:rsidRPr="00866EAA" w:rsidRDefault="00A25D05" w:rsidP="00866EAA">
            <w:pPr>
              <w:pStyle w:val="TblInd02"/>
              <w:numPr>
                <w:ilvl w:val="0"/>
                <w:numId w:val="25"/>
              </w:numPr>
              <w:ind w:left="1021" w:hanging="227"/>
              <w:rPr>
                <w:spacing w:val="-4"/>
              </w:rPr>
            </w:pPr>
            <w:r w:rsidRPr="00866EAA">
              <w:rPr>
                <w:spacing w:val="-4"/>
              </w:rPr>
              <w:t>Interpretation of the VESs in terms of the geological layers, estimated thickness of the layers and probable drilling depth.</w:t>
            </w:r>
          </w:p>
          <w:p w:rsidR="00A25D05" w:rsidRPr="00095E3F" w:rsidRDefault="00A25D05" w:rsidP="00866EAA">
            <w:pPr>
              <w:pStyle w:val="TblInd02"/>
              <w:ind w:left="794" w:hanging="227"/>
            </w:pPr>
            <w:r w:rsidRPr="00095E3F">
              <w:t xml:space="preserve">Geophysical data shall be presented in an Excel spread sheet which should list the locations and GPS coordinates for the three places siting was carried out. </w:t>
            </w:r>
          </w:p>
          <w:p w:rsidR="00A25D05" w:rsidRPr="00095E3F" w:rsidRDefault="00A25D05" w:rsidP="00866EAA">
            <w:pPr>
              <w:pStyle w:val="TblInd02"/>
              <w:ind w:left="794" w:hanging="227"/>
            </w:pPr>
            <w:r w:rsidRPr="00095E3F">
              <w:t xml:space="preserve">A recommendation as to whether borehole drilling should be undertaken </w:t>
            </w:r>
          </w:p>
          <w:p w:rsidR="00A25D05" w:rsidRPr="00095E3F" w:rsidRDefault="00A25D05" w:rsidP="00730C7E">
            <w:pPr>
              <w:pStyle w:val="BodyText"/>
              <w:spacing w:after="0"/>
              <w:jc w:val="left"/>
              <w:rPr>
                <w:rFonts w:asciiTheme="minorHAnsi" w:hAnsiTheme="minorHAnsi" w:cstheme="minorHAnsi"/>
                <w:b/>
                <w:spacing w:val="-3"/>
                <w:sz w:val="21"/>
                <w:szCs w:val="21"/>
                <w:lang w:val="en-GB"/>
              </w:rPr>
            </w:pPr>
            <w:r w:rsidRPr="00095E3F">
              <w:rPr>
                <w:rFonts w:asciiTheme="minorHAnsi" w:hAnsiTheme="minorHAnsi" w:cstheme="minorHAnsi"/>
                <w:b/>
                <w:spacing w:val="-3"/>
                <w:sz w:val="21"/>
                <w:szCs w:val="21"/>
                <w:lang w:val="en-GB"/>
              </w:rPr>
              <w:t xml:space="preserve">For locations with sufficient groundwater potential for a borehole to be installed with a handpump: </w:t>
            </w:r>
          </w:p>
          <w:p w:rsidR="00A25D05" w:rsidRPr="00095E3F" w:rsidRDefault="00A25D05" w:rsidP="00BD23E2">
            <w:pPr>
              <w:pStyle w:val="TblInd1"/>
            </w:pPr>
            <w:r w:rsidRPr="00095E3F">
              <w:t>The GPS coordinates and elevations, and description of the locations for:</w:t>
            </w:r>
          </w:p>
          <w:p w:rsidR="00A25D05" w:rsidRPr="00095E3F" w:rsidRDefault="00A25D05" w:rsidP="00BD23E2">
            <w:pPr>
              <w:pStyle w:val="TblInd02"/>
              <w:numPr>
                <w:ilvl w:val="0"/>
                <w:numId w:val="0"/>
              </w:numPr>
              <w:ind w:left="567"/>
              <w:rPr>
                <w:bCs/>
              </w:rPr>
            </w:pPr>
            <w:r w:rsidRPr="00095E3F">
              <w:t xml:space="preserve">A </w:t>
            </w:r>
            <w:r w:rsidR="00C01783" w:rsidRPr="00C01783">
              <w:t>–</w:t>
            </w:r>
            <w:r w:rsidRPr="00095E3F">
              <w:t xml:space="preserve"> the priority site</w:t>
            </w:r>
          </w:p>
          <w:p w:rsidR="00A25D05" w:rsidRPr="00095E3F" w:rsidRDefault="00A25D05" w:rsidP="00BD23E2">
            <w:pPr>
              <w:pStyle w:val="TblInd02"/>
              <w:numPr>
                <w:ilvl w:val="0"/>
                <w:numId w:val="0"/>
              </w:numPr>
              <w:ind w:left="567"/>
              <w:rPr>
                <w:bCs/>
              </w:rPr>
            </w:pPr>
            <w:r w:rsidRPr="00095E3F">
              <w:rPr>
                <w:bCs/>
              </w:rPr>
              <w:t xml:space="preserve">B </w:t>
            </w:r>
            <w:r w:rsidR="00C01783" w:rsidRPr="00C01783">
              <w:rPr>
                <w:bCs/>
              </w:rPr>
              <w:t>–</w:t>
            </w:r>
            <w:r w:rsidRPr="00095E3F">
              <w:rPr>
                <w:bCs/>
              </w:rPr>
              <w:t xml:space="preserve"> the second priority site</w:t>
            </w:r>
          </w:p>
          <w:p w:rsidR="00A25D05" w:rsidRPr="00095E3F" w:rsidRDefault="00A25D05" w:rsidP="00BD23E2">
            <w:pPr>
              <w:pStyle w:val="TblInd02"/>
              <w:numPr>
                <w:ilvl w:val="0"/>
                <w:numId w:val="0"/>
              </w:numPr>
              <w:ind w:left="567"/>
              <w:rPr>
                <w:bCs/>
              </w:rPr>
            </w:pPr>
            <w:r w:rsidRPr="00095E3F">
              <w:rPr>
                <w:bCs/>
              </w:rPr>
              <w:t xml:space="preserve">C </w:t>
            </w:r>
            <w:r w:rsidR="00C01783" w:rsidRPr="00C01783">
              <w:rPr>
                <w:bCs/>
              </w:rPr>
              <w:t>–</w:t>
            </w:r>
            <w:r w:rsidRPr="00095E3F">
              <w:rPr>
                <w:bCs/>
              </w:rPr>
              <w:t xml:space="preserve"> the back-up site</w:t>
            </w:r>
          </w:p>
          <w:p w:rsidR="00A25D05" w:rsidRPr="00095E3F" w:rsidRDefault="00A25D05" w:rsidP="00BD23E2">
            <w:pPr>
              <w:pStyle w:val="TblInd1"/>
            </w:pPr>
            <w:r w:rsidRPr="00095E3F">
              <w:rPr>
                <w:bCs/>
              </w:rPr>
              <w:t xml:space="preserve">Borehole design </w:t>
            </w:r>
            <w:r w:rsidRPr="00095E3F">
              <w:t xml:space="preserve">including details of the lining material and the drilling diameter, the probable drilling depth </w:t>
            </w:r>
          </w:p>
          <w:p w:rsidR="00A25D05" w:rsidRPr="00095E3F" w:rsidRDefault="00A25D05" w:rsidP="00BD23E2">
            <w:pPr>
              <w:pStyle w:val="TblInd1"/>
            </w:pPr>
            <w:r w:rsidRPr="00095E3F">
              <w:t xml:space="preserve">Any concerns with the groundwater quality </w:t>
            </w:r>
          </w:p>
          <w:p w:rsidR="00A25D05" w:rsidRPr="00095E3F" w:rsidRDefault="00A25D05" w:rsidP="00BD23E2">
            <w:pPr>
              <w:pStyle w:val="TblInd1"/>
            </w:pPr>
            <w:r w:rsidRPr="00095E3F">
              <w:t>Recommendations for pump materials given the water quality</w:t>
            </w:r>
          </w:p>
        </w:tc>
      </w:tr>
    </w:tbl>
    <w:p w:rsidR="00A25D05" w:rsidRPr="00095E3F" w:rsidRDefault="00A25D05" w:rsidP="005B55D2">
      <w:pPr>
        <w:pStyle w:val="Subhead01"/>
        <w:spacing w:before="240"/>
      </w:pPr>
      <w:r w:rsidRPr="00095E3F">
        <w:t>Description of tasks</w:t>
      </w:r>
    </w:p>
    <w:p w:rsidR="00A25D05" w:rsidRPr="00866EAA" w:rsidRDefault="00A25D05" w:rsidP="00866EAA">
      <w:pPr>
        <w:spacing w:line="276" w:lineRule="auto"/>
        <w:jc w:val="both"/>
        <w:rPr>
          <w:rFonts w:cstheme="minorHAnsi"/>
          <w:sz w:val="20"/>
          <w:szCs w:val="20"/>
          <w:lang w:val="en-GB"/>
        </w:rPr>
      </w:pPr>
      <w:r w:rsidRPr="00866EAA">
        <w:rPr>
          <w:rFonts w:cstheme="minorHAnsi"/>
          <w:sz w:val="20"/>
          <w:szCs w:val="20"/>
          <w:lang w:val="en-GB"/>
        </w:rPr>
        <w:t xml:space="preserve">The siting of the boreholes shall be carried out in the following stages: </w:t>
      </w:r>
    </w:p>
    <w:p w:rsidR="00A25D05" w:rsidRPr="00866EAA" w:rsidRDefault="00A25D05" w:rsidP="00866EAA">
      <w:pPr>
        <w:pStyle w:val="Ind01"/>
        <w:spacing w:after="120" w:line="276" w:lineRule="auto"/>
        <w:rPr>
          <w:sz w:val="20"/>
          <w:szCs w:val="20"/>
        </w:rPr>
      </w:pPr>
      <w:r w:rsidRPr="00866EAA">
        <w:rPr>
          <w:b/>
          <w:sz w:val="20"/>
          <w:szCs w:val="20"/>
        </w:rPr>
        <w:t>Desk study</w:t>
      </w:r>
      <w:r w:rsidRPr="00866EAA">
        <w:rPr>
          <w:sz w:val="20"/>
          <w:szCs w:val="20"/>
        </w:rPr>
        <w:t xml:space="preserve">: review of existing data and information on the geology and hydrogeology of the locations, interpretation of remote sensing data collated from aerial photographs, satellite imagery, topographical and geological maps. </w:t>
      </w:r>
    </w:p>
    <w:p w:rsidR="00A25D05" w:rsidRPr="00866EAA" w:rsidRDefault="00A25D05" w:rsidP="00866EAA">
      <w:pPr>
        <w:pStyle w:val="Ind01"/>
        <w:spacing w:after="120" w:line="276" w:lineRule="auto"/>
        <w:rPr>
          <w:sz w:val="20"/>
          <w:szCs w:val="20"/>
        </w:rPr>
      </w:pPr>
      <w:r w:rsidRPr="00866EAA">
        <w:rPr>
          <w:b/>
          <w:sz w:val="20"/>
          <w:szCs w:val="20"/>
        </w:rPr>
        <w:t>Reconnaissance survey</w:t>
      </w:r>
      <w:r w:rsidRPr="00866EAA">
        <w:rPr>
          <w:sz w:val="20"/>
          <w:szCs w:val="20"/>
        </w:rPr>
        <w:t>: determination of the rock types underlying the locations, their structural disposition, the weathering products and water-bearing potential</w:t>
      </w:r>
      <w:r w:rsidR="00C01783" w:rsidRPr="00866EAA">
        <w:rPr>
          <w:sz w:val="20"/>
          <w:szCs w:val="20"/>
        </w:rPr>
        <w:t>,</w:t>
      </w:r>
      <w:r w:rsidRPr="00866EAA">
        <w:rPr>
          <w:sz w:val="20"/>
          <w:szCs w:val="20"/>
        </w:rPr>
        <w:t xml:space="preserve"> an assessment of whether geophysical survey is needed or not. If it is considered necessary to carry out geophysical survey, areas suitable for the geophysical survey shall be identified. The </w:t>
      </w:r>
      <w:r w:rsidR="00004F19" w:rsidRPr="00866EAA">
        <w:rPr>
          <w:sz w:val="20"/>
          <w:szCs w:val="20"/>
        </w:rPr>
        <w:t>Consultant</w:t>
      </w:r>
      <w:r w:rsidRPr="00866EAA">
        <w:rPr>
          <w:sz w:val="20"/>
          <w:szCs w:val="20"/>
        </w:rPr>
        <w:t xml:space="preserve"> shall jointly carry out a reconnaissance survey with the community representatives and identify potential areas and preferred locations for the borehole in each community. The community preference shall be given first priority. Only when the site indicated by the community is not feasible shall another one be selected. If a geophysical survey is required, the </w:t>
      </w:r>
      <w:r w:rsidR="00004F19" w:rsidRPr="00866EAA">
        <w:rPr>
          <w:sz w:val="20"/>
          <w:szCs w:val="20"/>
        </w:rPr>
        <w:lastRenderedPageBreak/>
        <w:t>Consultant</w:t>
      </w:r>
      <w:r w:rsidRPr="00866EAA">
        <w:rPr>
          <w:sz w:val="20"/>
          <w:szCs w:val="20"/>
        </w:rPr>
        <w:t xml:space="preserve"> shall carry out geophysical measurements in the areas agreed by the community and the </w:t>
      </w:r>
      <w:r w:rsidR="00004F19" w:rsidRPr="00866EAA">
        <w:rPr>
          <w:sz w:val="20"/>
          <w:szCs w:val="20"/>
        </w:rPr>
        <w:t>Consultant</w:t>
      </w:r>
      <w:r w:rsidRPr="00866EAA">
        <w:rPr>
          <w:sz w:val="20"/>
          <w:szCs w:val="20"/>
        </w:rPr>
        <w:t>.</w:t>
      </w:r>
    </w:p>
    <w:p w:rsidR="00A25D05" w:rsidRPr="00866EAA" w:rsidRDefault="00A25D05" w:rsidP="00241674">
      <w:pPr>
        <w:pStyle w:val="Ind01"/>
        <w:rPr>
          <w:sz w:val="20"/>
          <w:szCs w:val="20"/>
        </w:rPr>
      </w:pPr>
      <w:r w:rsidRPr="00866EAA">
        <w:rPr>
          <w:b/>
          <w:sz w:val="20"/>
          <w:szCs w:val="20"/>
        </w:rPr>
        <w:t xml:space="preserve">Geophysical survey: </w:t>
      </w:r>
      <w:r w:rsidRPr="00866EAA">
        <w:rPr>
          <w:sz w:val="20"/>
          <w:szCs w:val="20"/>
        </w:rPr>
        <w:t xml:space="preserve">The above two stages may or may not be followed by a geophysical survey (Table 2). The </w:t>
      </w:r>
      <w:r w:rsidR="00004F19" w:rsidRPr="00866EAA">
        <w:rPr>
          <w:sz w:val="20"/>
          <w:szCs w:val="20"/>
        </w:rPr>
        <w:t>Consultant</w:t>
      </w:r>
      <w:r w:rsidRPr="00866EAA">
        <w:rPr>
          <w:sz w:val="20"/>
          <w:szCs w:val="20"/>
        </w:rPr>
        <w:t xml:space="preserve"> will determine those areas where geophysics will be useful. It is not everywhere that geophysics will be required. In well understood regional unconsolidated aquifers without concerns about salinity or saline intrusion, geophysics should be dispensed with. In compacted sediments and crystalline areas</w:t>
      </w:r>
      <w:r w:rsidR="00C01783" w:rsidRPr="00866EAA">
        <w:rPr>
          <w:sz w:val="20"/>
          <w:szCs w:val="20"/>
        </w:rPr>
        <w:t>,</w:t>
      </w:r>
      <w:r w:rsidRPr="00866EAA">
        <w:rPr>
          <w:sz w:val="20"/>
          <w:szCs w:val="20"/>
        </w:rPr>
        <w:t xml:space="preserve"> geophysics will be useful. Geophysical surveys should only be undertaken where the likelihood and costs of drilling an unsuccessful borehole justifies the expense.</w:t>
      </w:r>
      <w:r w:rsidRPr="00866EAA">
        <w:rPr>
          <w:i/>
          <w:sz w:val="20"/>
          <w:szCs w:val="20"/>
          <w:highlight w:val="lightGray"/>
        </w:rPr>
        <w:t xml:space="preserve"> </w:t>
      </w:r>
    </w:p>
    <w:p w:rsidR="00A25D05" w:rsidRPr="00241674" w:rsidRDefault="00A25D05" w:rsidP="00241674">
      <w:pPr>
        <w:pStyle w:val="Caption"/>
        <w:spacing w:before="240"/>
        <w:ind w:left="993" w:hanging="993"/>
        <w:rPr>
          <w:rFonts w:asciiTheme="minorHAnsi" w:hAnsiTheme="minorHAnsi" w:cstheme="minorHAnsi"/>
          <w:color w:val="365F91"/>
        </w:rPr>
      </w:pPr>
      <w:r w:rsidRPr="00241674">
        <w:rPr>
          <w:rFonts w:asciiTheme="minorHAnsi" w:hAnsiTheme="minorHAnsi" w:cstheme="minorHAnsi"/>
          <w:color w:val="365F91"/>
        </w:rPr>
        <w:t xml:space="preserve">Table </w:t>
      </w:r>
      <w:r w:rsidR="0027269C" w:rsidRPr="00241674">
        <w:rPr>
          <w:rFonts w:asciiTheme="minorHAnsi" w:hAnsiTheme="minorHAnsi" w:cstheme="minorHAnsi"/>
          <w:color w:val="365F91"/>
        </w:rPr>
        <w:t>3.</w:t>
      </w:r>
      <w:r w:rsidR="00241674">
        <w:rPr>
          <w:rFonts w:asciiTheme="minorHAnsi" w:hAnsiTheme="minorHAnsi" w:cstheme="minorHAnsi"/>
          <w:color w:val="365F91"/>
        </w:rPr>
        <w:t>2</w:t>
      </w:r>
      <w:r w:rsidR="00241674">
        <w:rPr>
          <w:rFonts w:asciiTheme="minorHAnsi" w:hAnsiTheme="minorHAnsi" w:cstheme="minorHAnsi"/>
          <w:color w:val="365F91"/>
        </w:rPr>
        <w:tab/>
      </w:r>
      <w:r w:rsidRPr="00241674">
        <w:rPr>
          <w:rFonts w:asciiTheme="minorHAnsi" w:hAnsiTheme="minorHAnsi" w:cstheme="minorHAnsi"/>
          <w:color w:val="365F91"/>
        </w:rPr>
        <w:t>Recommendations for geophysical surveys</w:t>
      </w:r>
    </w:p>
    <w:tbl>
      <w:tblPr>
        <w:tblStyle w:val="TableGrid"/>
        <w:tblW w:w="0" w:type="auto"/>
        <w:tblBorders>
          <w:top w:val="single" w:sz="6" w:space="0" w:color="365F91"/>
          <w:left w:val="single" w:sz="6" w:space="0" w:color="365F91"/>
          <w:bottom w:val="single" w:sz="6" w:space="0" w:color="365F91"/>
          <w:right w:val="single" w:sz="6" w:space="0" w:color="365F91"/>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9242"/>
      </w:tblGrid>
      <w:tr w:rsidR="00A25D05" w:rsidRPr="00095E3F" w:rsidTr="00241674">
        <w:tc>
          <w:tcPr>
            <w:tcW w:w="9242" w:type="dxa"/>
            <w:shd w:val="clear" w:color="auto" w:fill="DBE5F1" w:themeFill="accent1" w:themeFillTint="33"/>
          </w:tcPr>
          <w:p w:rsidR="00A25D05" w:rsidRPr="00866EAA" w:rsidRDefault="00A25D05" w:rsidP="00866EAA">
            <w:pPr>
              <w:pStyle w:val="BodyText"/>
              <w:spacing w:before="60" w:after="0" w:line="276" w:lineRule="auto"/>
              <w:jc w:val="left"/>
              <w:rPr>
                <w:rFonts w:asciiTheme="minorHAnsi" w:hAnsiTheme="minorHAnsi" w:cstheme="minorHAnsi"/>
                <w:spacing w:val="-3"/>
                <w:sz w:val="20"/>
                <w:szCs w:val="20"/>
                <w:lang w:val="en-GB"/>
              </w:rPr>
            </w:pPr>
            <w:r w:rsidRPr="00866EAA">
              <w:rPr>
                <w:rFonts w:asciiTheme="minorHAnsi" w:hAnsiTheme="minorHAnsi" w:cstheme="minorHAnsi"/>
                <w:spacing w:val="-3"/>
                <w:sz w:val="20"/>
                <w:szCs w:val="20"/>
                <w:lang w:val="en-GB"/>
              </w:rPr>
              <w:t xml:space="preserve">In the geophysical survey, electromagnetic (EM) conductivity metering followed by vertical electrical depth soundings (VES) is recommended.  Where the recommended method is used, at least two perpendicular EM traverses shall be carried out across the settlement and across observed lineaments. Locations for conducting vertical electrical soundings (VES) shall depend on anomalies detected or readings obtained on the electromagnetic (EM) traverses. </w:t>
            </w:r>
          </w:p>
          <w:p w:rsidR="00A25D05" w:rsidRPr="00866EAA" w:rsidRDefault="00A25D05" w:rsidP="00866EAA">
            <w:pPr>
              <w:pStyle w:val="BodyText"/>
              <w:spacing w:after="0" w:line="276" w:lineRule="auto"/>
              <w:jc w:val="left"/>
              <w:rPr>
                <w:rFonts w:asciiTheme="minorHAnsi" w:hAnsiTheme="minorHAnsi" w:cstheme="minorHAnsi"/>
                <w:spacing w:val="-3"/>
                <w:sz w:val="20"/>
                <w:szCs w:val="20"/>
                <w:lang w:val="en-GB"/>
              </w:rPr>
            </w:pPr>
            <w:r w:rsidRPr="00866EAA">
              <w:rPr>
                <w:rFonts w:asciiTheme="minorHAnsi" w:hAnsiTheme="minorHAnsi" w:cstheme="minorHAnsi"/>
                <w:spacing w:val="-3"/>
                <w:sz w:val="20"/>
                <w:szCs w:val="20"/>
                <w:lang w:val="en-GB"/>
              </w:rPr>
              <w:t xml:space="preserve">If the </w:t>
            </w:r>
            <w:r w:rsidR="00004F19" w:rsidRPr="00866EAA">
              <w:rPr>
                <w:rFonts w:asciiTheme="minorHAnsi" w:hAnsiTheme="minorHAnsi" w:cstheme="minorHAnsi"/>
                <w:spacing w:val="-3"/>
                <w:sz w:val="20"/>
                <w:szCs w:val="20"/>
                <w:lang w:val="en-GB"/>
              </w:rPr>
              <w:t>Consultant</w:t>
            </w:r>
            <w:r w:rsidRPr="00866EAA">
              <w:rPr>
                <w:rFonts w:asciiTheme="minorHAnsi" w:hAnsiTheme="minorHAnsi" w:cstheme="minorHAnsi"/>
                <w:spacing w:val="-3"/>
                <w:sz w:val="20"/>
                <w:szCs w:val="20"/>
                <w:lang w:val="en-GB"/>
              </w:rPr>
              <w:t xml:space="preserve"> deems that an alternative geophysical technique or strategy will be more appropriate in a particular context, this should be presented to the Designated Representative for prior approval before commencing the survey. All data will be analysed by appropriate software. </w:t>
            </w:r>
          </w:p>
          <w:p w:rsidR="00A25D05" w:rsidRPr="00095E3F" w:rsidRDefault="00A25D05" w:rsidP="00866EAA">
            <w:pPr>
              <w:pStyle w:val="BodyText"/>
              <w:spacing w:after="0" w:line="276" w:lineRule="auto"/>
              <w:jc w:val="left"/>
              <w:rPr>
                <w:rFonts w:asciiTheme="minorHAnsi" w:hAnsiTheme="minorHAnsi" w:cstheme="minorHAnsi"/>
                <w:b/>
                <w:i/>
                <w:spacing w:val="-3"/>
                <w:sz w:val="21"/>
                <w:szCs w:val="21"/>
                <w:lang w:val="en-GB"/>
              </w:rPr>
            </w:pPr>
            <w:r w:rsidRPr="00866EAA">
              <w:rPr>
                <w:rFonts w:asciiTheme="minorHAnsi" w:hAnsiTheme="minorHAnsi" w:cstheme="minorHAnsi"/>
                <w:b/>
                <w:i/>
                <w:spacing w:val="-3"/>
                <w:sz w:val="20"/>
                <w:szCs w:val="20"/>
                <w:highlight w:val="lightGray"/>
                <w:lang w:val="en-GB"/>
              </w:rPr>
              <w:t>[In some localities, the EM technique may not be available</w:t>
            </w:r>
            <w:r w:rsidR="00C01783" w:rsidRPr="00866EAA">
              <w:rPr>
                <w:rFonts w:asciiTheme="minorHAnsi" w:hAnsiTheme="minorHAnsi" w:cstheme="minorHAnsi"/>
                <w:b/>
                <w:i/>
                <w:spacing w:val="-3"/>
                <w:sz w:val="20"/>
                <w:szCs w:val="20"/>
                <w:highlight w:val="lightGray"/>
                <w:lang w:val="en-GB"/>
              </w:rPr>
              <w:t>.</w:t>
            </w:r>
            <w:r w:rsidRPr="00866EAA">
              <w:rPr>
                <w:rFonts w:asciiTheme="minorHAnsi" w:hAnsiTheme="minorHAnsi" w:cstheme="minorHAnsi"/>
                <w:b/>
                <w:i/>
                <w:spacing w:val="-3"/>
                <w:sz w:val="20"/>
                <w:szCs w:val="20"/>
                <w:highlight w:val="lightGray"/>
                <w:lang w:val="en-GB"/>
              </w:rPr>
              <w:t xml:space="preserve"> </w:t>
            </w:r>
            <w:r w:rsidR="00C01783" w:rsidRPr="00866EAA">
              <w:rPr>
                <w:rFonts w:asciiTheme="minorHAnsi" w:hAnsiTheme="minorHAnsi" w:cstheme="minorHAnsi"/>
                <w:b/>
                <w:i/>
                <w:spacing w:val="-3"/>
                <w:sz w:val="20"/>
                <w:szCs w:val="20"/>
                <w:highlight w:val="lightGray"/>
                <w:lang w:val="en-GB"/>
              </w:rPr>
              <w:t>T</w:t>
            </w:r>
            <w:r w:rsidRPr="00866EAA">
              <w:rPr>
                <w:rFonts w:asciiTheme="minorHAnsi" w:hAnsiTheme="minorHAnsi" w:cstheme="minorHAnsi"/>
                <w:b/>
                <w:i/>
                <w:spacing w:val="-3"/>
                <w:sz w:val="20"/>
                <w:szCs w:val="20"/>
                <w:highlight w:val="lightGray"/>
                <w:lang w:val="en-GB"/>
              </w:rPr>
              <w:t xml:space="preserve">hen the geophysical survey will only consist </w:t>
            </w:r>
            <w:r w:rsidR="00C01783" w:rsidRPr="00866EAA">
              <w:rPr>
                <w:rFonts w:asciiTheme="minorHAnsi" w:hAnsiTheme="minorHAnsi" w:cstheme="minorHAnsi"/>
                <w:b/>
                <w:i/>
                <w:spacing w:val="-3"/>
                <w:sz w:val="20"/>
                <w:szCs w:val="20"/>
                <w:highlight w:val="lightGray"/>
                <w:lang w:val="en-GB"/>
              </w:rPr>
              <w:t xml:space="preserve">of </w:t>
            </w:r>
            <w:r w:rsidRPr="00866EAA">
              <w:rPr>
                <w:rFonts w:asciiTheme="minorHAnsi" w:hAnsiTheme="minorHAnsi" w:cstheme="minorHAnsi"/>
                <w:b/>
                <w:i/>
                <w:spacing w:val="-3"/>
                <w:sz w:val="20"/>
                <w:szCs w:val="20"/>
                <w:highlight w:val="lightGray"/>
                <w:lang w:val="en-GB"/>
              </w:rPr>
              <w:t xml:space="preserve">resistivity constant separation traversing and VES measurements. The </w:t>
            </w:r>
            <w:r w:rsidR="00004F19" w:rsidRPr="00866EAA">
              <w:rPr>
                <w:rFonts w:asciiTheme="minorHAnsi" w:hAnsiTheme="minorHAnsi" w:cstheme="minorHAnsi"/>
                <w:b/>
                <w:i/>
                <w:spacing w:val="-3"/>
                <w:sz w:val="20"/>
                <w:szCs w:val="20"/>
                <w:highlight w:val="lightGray"/>
                <w:lang w:val="en-GB"/>
              </w:rPr>
              <w:t>Consultant</w:t>
            </w:r>
            <w:r w:rsidRPr="00866EAA">
              <w:rPr>
                <w:rFonts w:asciiTheme="minorHAnsi" w:hAnsiTheme="minorHAnsi" w:cstheme="minorHAnsi"/>
                <w:b/>
                <w:i/>
                <w:spacing w:val="-3"/>
                <w:sz w:val="20"/>
                <w:szCs w:val="20"/>
                <w:highlight w:val="lightGray"/>
                <w:lang w:val="en-GB"/>
              </w:rPr>
              <w:t xml:space="preserve"> may have to carry out a minimum of 6VESs in a community from which the most promising 3 shall be selected].</w:t>
            </w:r>
            <w:r w:rsidRPr="00866EAA">
              <w:rPr>
                <w:rFonts w:asciiTheme="minorHAnsi" w:hAnsiTheme="minorHAnsi" w:cstheme="minorHAnsi"/>
                <w:b/>
                <w:i/>
                <w:spacing w:val="-3"/>
                <w:sz w:val="20"/>
                <w:szCs w:val="20"/>
                <w:lang w:val="en-GB"/>
              </w:rPr>
              <w:t xml:space="preserve"> </w:t>
            </w:r>
          </w:p>
        </w:tc>
      </w:tr>
    </w:tbl>
    <w:p w:rsidR="00A25D05" w:rsidRPr="00866EAA" w:rsidRDefault="00A25D05" w:rsidP="00A25D05">
      <w:pPr>
        <w:pStyle w:val="Default"/>
        <w:spacing w:line="288" w:lineRule="auto"/>
        <w:jc w:val="both"/>
        <w:rPr>
          <w:rFonts w:asciiTheme="minorHAnsi" w:hAnsiTheme="minorHAnsi" w:cstheme="minorHAnsi"/>
          <w:sz w:val="20"/>
          <w:szCs w:val="20"/>
          <w:lang w:val="en-GB"/>
        </w:rPr>
      </w:pPr>
    </w:p>
    <w:p w:rsidR="00A25D05" w:rsidRPr="00866EAA" w:rsidRDefault="00A25D05" w:rsidP="00241674">
      <w:pPr>
        <w:pStyle w:val="Ind01"/>
        <w:spacing w:after="80"/>
        <w:rPr>
          <w:spacing w:val="-2"/>
          <w:sz w:val="20"/>
          <w:szCs w:val="20"/>
        </w:rPr>
      </w:pPr>
      <w:r w:rsidRPr="00866EAA">
        <w:rPr>
          <w:b/>
          <w:spacing w:val="-2"/>
          <w:sz w:val="20"/>
          <w:szCs w:val="20"/>
        </w:rPr>
        <w:t>Assessment of drilling equipment accessibility:</w:t>
      </w:r>
      <w:r w:rsidRPr="00866EAA">
        <w:rPr>
          <w:spacing w:val="-2"/>
          <w:sz w:val="20"/>
          <w:szCs w:val="20"/>
        </w:rPr>
        <w:t xml:space="preserve"> the accessibility of drilling equipment to the drill sites i</w:t>
      </w:r>
      <w:r w:rsidR="00F87A19" w:rsidRPr="00866EAA">
        <w:rPr>
          <w:spacing w:val="-2"/>
          <w:sz w:val="20"/>
          <w:szCs w:val="20"/>
        </w:rPr>
        <w:t>s</w:t>
      </w:r>
      <w:r w:rsidRPr="00866EAA">
        <w:rPr>
          <w:spacing w:val="-2"/>
          <w:sz w:val="20"/>
          <w:szCs w:val="20"/>
        </w:rPr>
        <w:t xml:space="preserve"> to be determined, including the preparation of a route map to the community sites.</w:t>
      </w:r>
    </w:p>
    <w:p w:rsidR="00A25D05" w:rsidRPr="00866EAA" w:rsidRDefault="00A25D05" w:rsidP="00241674">
      <w:pPr>
        <w:pStyle w:val="Ind01"/>
        <w:spacing w:after="40"/>
        <w:rPr>
          <w:sz w:val="20"/>
          <w:szCs w:val="20"/>
        </w:rPr>
      </w:pPr>
      <w:r w:rsidRPr="00866EAA">
        <w:rPr>
          <w:b/>
          <w:sz w:val="20"/>
          <w:szCs w:val="20"/>
        </w:rPr>
        <w:t>Locate probable sites:</w:t>
      </w:r>
      <w:r w:rsidRPr="00866EAA">
        <w:rPr>
          <w:sz w:val="20"/>
          <w:szCs w:val="20"/>
        </w:rPr>
        <w:t xml:space="preserve"> The </w:t>
      </w:r>
      <w:r w:rsidR="00004F19" w:rsidRPr="00866EAA">
        <w:rPr>
          <w:sz w:val="20"/>
          <w:szCs w:val="20"/>
        </w:rPr>
        <w:t>Consultant</w:t>
      </w:r>
      <w:r w:rsidRPr="00866EAA">
        <w:rPr>
          <w:sz w:val="20"/>
          <w:szCs w:val="20"/>
        </w:rPr>
        <w:t xml:space="preserve"> is required to locate at least three probable sites in each community and number them in order of priority, based on the confidence of drilling a successful borehole at that location and siting considerations (Table 3), i.e. </w:t>
      </w:r>
    </w:p>
    <w:p w:rsidR="00A25D05" w:rsidRPr="00866EAA" w:rsidRDefault="00A25D05" w:rsidP="00241674">
      <w:pPr>
        <w:pStyle w:val="Default"/>
        <w:spacing w:line="288" w:lineRule="auto"/>
        <w:ind w:left="1113" w:hanging="546"/>
        <w:jc w:val="both"/>
        <w:rPr>
          <w:rFonts w:asciiTheme="minorHAnsi" w:hAnsiTheme="minorHAnsi" w:cstheme="minorHAnsi"/>
          <w:sz w:val="20"/>
          <w:szCs w:val="20"/>
          <w:lang w:val="en-GB"/>
        </w:rPr>
      </w:pPr>
      <w:r w:rsidRPr="00866EAA">
        <w:rPr>
          <w:rFonts w:asciiTheme="minorHAnsi" w:hAnsiTheme="minorHAnsi" w:cstheme="minorHAnsi"/>
          <w:sz w:val="20"/>
          <w:szCs w:val="20"/>
          <w:lang w:val="en-GB"/>
        </w:rPr>
        <w:t xml:space="preserve">A </w:t>
      </w:r>
      <w:r w:rsidR="00095E3F" w:rsidRPr="00866EAA">
        <w:rPr>
          <w:rFonts w:asciiTheme="minorHAnsi" w:hAnsiTheme="minorHAnsi" w:cstheme="minorHAnsi"/>
          <w:sz w:val="20"/>
          <w:szCs w:val="20"/>
          <w:lang w:val="en-GB"/>
        </w:rPr>
        <w:t xml:space="preserve">– </w:t>
      </w:r>
      <w:r w:rsidRPr="00866EAA">
        <w:rPr>
          <w:rFonts w:asciiTheme="minorHAnsi" w:hAnsiTheme="minorHAnsi" w:cstheme="minorHAnsi"/>
          <w:sz w:val="20"/>
          <w:szCs w:val="20"/>
          <w:lang w:val="en-GB"/>
        </w:rPr>
        <w:t xml:space="preserve">the priority site, </w:t>
      </w:r>
    </w:p>
    <w:p w:rsidR="00A25D05" w:rsidRPr="00866EAA" w:rsidRDefault="00A25D05" w:rsidP="00241674">
      <w:pPr>
        <w:pStyle w:val="Default"/>
        <w:spacing w:line="288" w:lineRule="auto"/>
        <w:ind w:left="1113" w:hanging="546"/>
        <w:jc w:val="both"/>
        <w:rPr>
          <w:rFonts w:asciiTheme="minorHAnsi" w:hAnsiTheme="minorHAnsi" w:cstheme="minorHAnsi"/>
          <w:sz w:val="20"/>
          <w:szCs w:val="20"/>
          <w:lang w:val="en-GB"/>
        </w:rPr>
      </w:pPr>
      <w:r w:rsidRPr="00866EAA">
        <w:rPr>
          <w:rFonts w:asciiTheme="minorHAnsi" w:hAnsiTheme="minorHAnsi" w:cstheme="minorHAnsi"/>
          <w:sz w:val="20"/>
          <w:szCs w:val="20"/>
          <w:lang w:val="en-GB"/>
        </w:rPr>
        <w:t xml:space="preserve">B </w:t>
      </w:r>
      <w:r w:rsidR="00095E3F" w:rsidRPr="00866EAA">
        <w:rPr>
          <w:rFonts w:asciiTheme="minorHAnsi" w:hAnsiTheme="minorHAnsi" w:cstheme="minorHAnsi"/>
          <w:sz w:val="20"/>
          <w:szCs w:val="20"/>
          <w:lang w:val="en-GB"/>
        </w:rPr>
        <w:t>–</w:t>
      </w:r>
      <w:r w:rsidRPr="00866EAA">
        <w:rPr>
          <w:rFonts w:asciiTheme="minorHAnsi" w:hAnsiTheme="minorHAnsi" w:cstheme="minorHAnsi"/>
          <w:sz w:val="20"/>
          <w:szCs w:val="20"/>
          <w:lang w:val="en-GB"/>
        </w:rPr>
        <w:t xml:space="preserve"> the second priority site </w:t>
      </w:r>
    </w:p>
    <w:p w:rsidR="00A25D05" w:rsidRPr="00866EAA" w:rsidRDefault="00A25D05" w:rsidP="00241674">
      <w:pPr>
        <w:pStyle w:val="Default"/>
        <w:spacing w:line="288" w:lineRule="auto"/>
        <w:ind w:left="1113" w:hanging="546"/>
        <w:jc w:val="both"/>
        <w:rPr>
          <w:rFonts w:asciiTheme="minorHAnsi" w:hAnsiTheme="minorHAnsi" w:cstheme="minorHAnsi"/>
          <w:sz w:val="20"/>
          <w:szCs w:val="20"/>
          <w:lang w:val="en-GB"/>
        </w:rPr>
      </w:pPr>
      <w:r w:rsidRPr="00866EAA">
        <w:rPr>
          <w:rFonts w:asciiTheme="minorHAnsi" w:hAnsiTheme="minorHAnsi" w:cstheme="minorHAnsi"/>
          <w:sz w:val="20"/>
          <w:szCs w:val="20"/>
          <w:lang w:val="en-GB"/>
        </w:rPr>
        <w:t xml:space="preserve">C </w:t>
      </w:r>
      <w:r w:rsidR="00095E3F" w:rsidRPr="00866EAA">
        <w:rPr>
          <w:rFonts w:asciiTheme="minorHAnsi" w:hAnsiTheme="minorHAnsi" w:cstheme="minorHAnsi"/>
          <w:sz w:val="20"/>
          <w:szCs w:val="20"/>
          <w:lang w:val="en-GB"/>
        </w:rPr>
        <w:t>–</w:t>
      </w:r>
      <w:r w:rsidRPr="00866EAA">
        <w:rPr>
          <w:rFonts w:asciiTheme="minorHAnsi" w:hAnsiTheme="minorHAnsi" w:cstheme="minorHAnsi"/>
          <w:sz w:val="20"/>
          <w:szCs w:val="20"/>
          <w:lang w:val="en-GB"/>
        </w:rPr>
        <w:t xml:space="preserve"> the back-up site </w:t>
      </w:r>
    </w:p>
    <w:p w:rsidR="00A25D05" w:rsidRPr="00241674" w:rsidRDefault="00A25D05" w:rsidP="00241674">
      <w:pPr>
        <w:pStyle w:val="Default"/>
        <w:spacing w:before="200" w:after="120" w:line="288" w:lineRule="auto"/>
        <w:ind w:left="993" w:hanging="993"/>
        <w:jc w:val="both"/>
        <w:rPr>
          <w:rFonts w:asciiTheme="minorHAnsi" w:hAnsiTheme="minorHAnsi" w:cstheme="minorHAnsi"/>
          <w:b/>
          <w:color w:val="365F91"/>
          <w:sz w:val="18"/>
          <w:szCs w:val="18"/>
          <w:lang w:val="en-GB"/>
        </w:rPr>
      </w:pPr>
      <w:r w:rsidRPr="00241674">
        <w:rPr>
          <w:rFonts w:asciiTheme="minorHAnsi" w:eastAsiaTheme="minorEastAsia" w:hAnsiTheme="minorHAnsi" w:cstheme="minorHAnsi"/>
          <w:b/>
          <w:bCs/>
          <w:color w:val="365F91"/>
          <w:sz w:val="18"/>
          <w:szCs w:val="18"/>
          <w:lang w:val="en-GB" w:eastAsia="en-GB"/>
        </w:rPr>
        <w:t xml:space="preserve">Table </w:t>
      </w:r>
      <w:r w:rsidR="0027269C" w:rsidRPr="00241674">
        <w:rPr>
          <w:rFonts w:asciiTheme="minorHAnsi" w:eastAsiaTheme="minorEastAsia" w:hAnsiTheme="minorHAnsi" w:cstheme="minorHAnsi"/>
          <w:b/>
          <w:bCs/>
          <w:color w:val="365F91"/>
          <w:sz w:val="18"/>
          <w:szCs w:val="18"/>
          <w:lang w:val="en-GB" w:eastAsia="en-GB"/>
        </w:rPr>
        <w:t>3.</w:t>
      </w:r>
      <w:r w:rsidR="00241674">
        <w:rPr>
          <w:rFonts w:asciiTheme="minorHAnsi" w:eastAsiaTheme="minorEastAsia" w:hAnsiTheme="minorHAnsi" w:cstheme="minorHAnsi"/>
          <w:b/>
          <w:bCs/>
          <w:color w:val="365F91"/>
          <w:sz w:val="18"/>
          <w:szCs w:val="18"/>
          <w:lang w:val="en-GB" w:eastAsia="en-GB"/>
        </w:rPr>
        <w:t>3</w:t>
      </w:r>
      <w:r w:rsidR="00241674">
        <w:rPr>
          <w:rFonts w:asciiTheme="minorHAnsi" w:eastAsiaTheme="minorEastAsia" w:hAnsiTheme="minorHAnsi" w:cstheme="minorHAnsi"/>
          <w:b/>
          <w:bCs/>
          <w:color w:val="365F91"/>
          <w:sz w:val="18"/>
          <w:szCs w:val="18"/>
          <w:lang w:val="en-GB" w:eastAsia="en-GB"/>
        </w:rPr>
        <w:tab/>
      </w:r>
      <w:r w:rsidRPr="00241674">
        <w:rPr>
          <w:rFonts w:asciiTheme="minorHAnsi" w:eastAsiaTheme="minorEastAsia" w:hAnsiTheme="minorHAnsi" w:cstheme="minorHAnsi"/>
          <w:b/>
          <w:bCs/>
          <w:color w:val="365F91"/>
          <w:sz w:val="18"/>
          <w:szCs w:val="18"/>
          <w:lang w:val="en-GB" w:eastAsia="en-GB"/>
        </w:rPr>
        <w:t>Borehole siting considerations</w:t>
      </w:r>
      <w:r w:rsidRPr="00241674">
        <w:rPr>
          <w:rFonts w:asciiTheme="minorHAnsi" w:hAnsiTheme="minorHAnsi" w:cstheme="minorHAnsi"/>
          <w:b/>
          <w:color w:val="365F91"/>
          <w:sz w:val="18"/>
          <w:szCs w:val="18"/>
          <w:lang w:val="en-GB"/>
        </w:rPr>
        <w:t xml:space="preserve"> </w:t>
      </w:r>
      <w:r w:rsidRPr="00241674">
        <w:rPr>
          <w:rFonts w:asciiTheme="minorHAnsi" w:hAnsiTheme="minorHAnsi" w:cstheme="minorHAnsi"/>
          <w:b/>
          <w:i/>
          <w:color w:val="365F91"/>
          <w:sz w:val="18"/>
          <w:szCs w:val="18"/>
          <w:highlight w:val="lightGray"/>
          <w:lang w:val="en-GB"/>
        </w:rPr>
        <w:t>[use national standards/guidelines if they have been defined]</w:t>
      </w:r>
    </w:p>
    <w:tbl>
      <w:tblPr>
        <w:tblStyle w:val="LightShading2"/>
        <w:tblW w:w="0" w:type="auto"/>
        <w:tblInd w:w="108" w:type="dxa"/>
        <w:tblBorders>
          <w:top w:val="single" w:sz="6" w:space="0" w:color="365F91"/>
          <w:left w:val="single" w:sz="6" w:space="0" w:color="365F91"/>
          <w:bottom w:val="single" w:sz="6" w:space="0" w:color="365F91"/>
          <w:right w:val="single" w:sz="6" w:space="0" w:color="365F91"/>
          <w:insideH w:val="single" w:sz="6" w:space="0" w:color="365F91"/>
          <w:insideV w:val="single" w:sz="4" w:space="0" w:color="auto"/>
        </w:tblBorders>
        <w:shd w:val="clear" w:color="auto" w:fill="DBE5F1" w:themeFill="accent1" w:themeFillTint="33"/>
        <w:tblLook w:val="04A0" w:firstRow="1" w:lastRow="0" w:firstColumn="1" w:lastColumn="0" w:noHBand="0" w:noVBand="1"/>
      </w:tblPr>
      <w:tblGrid>
        <w:gridCol w:w="6096"/>
        <w:gridCol w:w="2976"/>
      </w:tblGrid>
      <w:tr w:rsidR="00A25D05" w:rsidRPr="00095E3F" w:rsidTr="00866E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gridSpan w:val="2"/>
            <w:tcBorders>
              <w:top w:val="none" w:sz="0" w:space="0" w:color="auto"/>
              <w:left w:val="none" w:sz="0" w:space="0" w:color="auto"/>
              <w:bottom w:val="single" w:sz="6" w:space="0" w:color="365F91"/>
              <w:right w:val="none" w:sz="0" w:space="0" w:color="auto"/>
            </w:tcBorders>
            <w:shd w:val="clear" w:color="auto" w:fill="DBE5F1" w:themeFill="accent1" w:themeFillTint="33"/>
          </w:tcPr>
          <w:p w:rsidR="00A25D05" w:rsidRPr="00095E3F" w:rsidRDefault="00A25D05" w:rsidP="00DB1C50">
            <w:pPr>
              <w:spacing w:before="60" w:after="60" w:line="240" w:lineRule="auto"/>
              <w:rPr>
                <w:rFonts w:cstheme="minorHAnsi"/>
                <w:sz w:val="20"/>
                <w:szCs w:val="22"/>
                <w:lang w:val="en-GB"/>
              </w:rPr>
            </w:pPr>
            <w:r w:rsidRPr="00095E3F">
              <w:rPr>
                <w:rFonts w:cstheme="minorHAnsi"/>
                <w:b w:val="0"/>
                <w:sz w:val="20"/>
                <w:szCs w:val="22"/>
                <w:lang w:val="en-GB"/>
              </w:rPr>
              <w:t xml:space="preserve">The borehole shall not be sited where it could be flooded or in depressions with poor drainage. The site shall not be liable to erosion. The siting of the borehole shall also follow the recommended minimum distances from potential sources of contamination and other existing water points in line with national standards or guidelines, or as presented below </w:t>
            </w:r>
            <w:r w:rsidRPr="00095E3F">
              <w:rPr>
                <w:rFonts w:cstheme="minorHAnsi"/>
                <w:i/>
                <w:sz w:val="20"/>
                <w:szCs w:val="22"/>
                <w:highlight w:val="lightGray"/>
                <w:lang w:val="en-GB"/>
              </w:rPr>
              <w:t>[delete as appropriate]</w:t>
            </w:r>
            <w:r w:rsidRPr="00095E3F">
              <w:rPr>
                <w:rFonts w:cstheme="minorHAnsi"/>
                <w:sz w:val="20"/>
                <w:szCs w:val="22"/>
                <w:lang w:val="en-GB"/>
              </w:rPr>
              <w:t xml:space="preserve">. </w:t>
            </w:r>
          </w:p>
        </w:tc>
      </w:tr>
      <w:tr w:rsidR="00A25D05" w:rsidRPr="00095E3F" w:rsidTr="00866E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tcBorders>
              <w:left w:val="none" w:sz="0" w:space="0" w:color="auto"/>
              <w:right w:val="single" w:sz="6" w:space="0" w:color="365F91"/>
            </w:tcBorders>
            <w:shd w:val="clear" w:color="auto" w:fill="DBE5F1" w:themeFill="accent1" w:themeFillTint="33"/>
          </w:tcPr>
          <w:p w:rsidR="00A25D05" w:rsidRPr="00095E3F" w:rsidRDefault="00A25D05" w:rsidP="00DB1C50">
            <w:pPr>
              <w:pStyle w:val="NoSpacing"/>
              <w:spacing w:before="40" w:after="40"/>
              <w:ind w:left="29"/>
              <w:rPr>
                <w:rFonts w:cstheme="minorHAnsi"/>
                <w:sz w:val="20"/>
                <w:lang w:val="en-GB"/>
              </w:rPr>
            </w:pPr>
            <w:r w:rsidRPr="00095E3F">
              <w:rPr>
                <w:rFonts w:cstheme="minorHAnsi"/>
                <w:sz w:val="20"/>
                <w:lang w:val="en-GB"/>
              </w:rPr>
              <w:t>Existing structures</w:t>
            </w:r>
          </w:p>
        </w:tc>
        <w:tc>
          <w:tcPr>
            <w:tcW w:w="2976" w:type="dxa"/>
            <w:tcBorders>
              <w:left w:val="single" w:sz="6" w:space="0" w:color="365F91"/>
              <w:right w:val="none" w:sz="0" w:space="0" w:color="auto"/>
            </w:tcBorders>
            <w:shd w:val="clear" w:color="auto" w:fill="DBE5F1" w:themeFill="accent1" w:themeFillTint="33"/>
          </w:tcPr>
          <w:p w:rsidR="00A25D05" w:rsidRPr="00095E3F" w:rsidRDefault="00A25D05" w:rsidP="00DB1C50">
            <w:pPr>
              <w:pStyle w:val="NoSpacing"/>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b/>
                <w:sz w:val="20"/>
                <w:lang w:val="en-GB"/>
              </w:rPr>
            </w:pPr>
            <w:r w:rsidRPr="00095E3F">
              <w:rPr>
                <w:rFonts w:cstheme="minorHAnsi"/>
                <w:b/>
                <w:sz w:val="20"/>
                <w:lang w:val="en-GB"/>
              </w:rPr>
              <w:t>Minimum distance from proposed borehole site (m)</w:t>
            </w:r>
          </w:p>
        </w:tc>
      </w:tr>
      <w:tr w:rsidR="00A25D05" w:rsidRPr="00095E3F" w:rsidTr="00866EAA">
        <w:tc>
          <w:tcPr>
            <w:cnfStyle w:val="001000000000" w:firstRow="0" w:lastRow="0" w:firstColumn="1" w:lastColumn="0" w:oddVBand="0" w:evenVBand="0" w:oddHBand="0" w:evenHBand="0" w:firstRowFirstColumn="0" w:firstRowLastColumn="0" w:lastRowFirstColumn="0" w:lastRowLastColumn="0"/>
            <w:tcW w:w="6096" w:type="dxa"/>
            <w:tcBorders>
              <w:right w:val="single" w:sz="6" w:space="0" w:color="365F91"/>
            </w:tcBorders>
            <w:shd w:val="clear" w:color="auto" w:fill="DBE5F1" w:themeFill="accent1" w:themeFillTint="33"/>
          </w:tcPr>
          <w:p w:rsidR="00A25D05" w:rsidRPr="00095E3F" w:rsidRDefault="00A25D05" w:rsidP="00DB1C50">
            <w:pPr>
              <w:pStyle w:val="NoSpacing"/>
              <w:spacing w:before="40" w:after="40"/>
              <w:ind w:left="29"/>
              <w:rPr>
                <w:rFonts w:cstheme="minorHAnsi"/>
                <w:b w:val="0"/>
                <w:sz w:val="20"/>
                <w:lang w:val="en-GB"/>
              </w:rPr>
            </w:pPr>
            <w:r w:rsidRPr="00095E3F">
              <w:rPr>
                <w:rFonts w:cstheme="minorHAnsi"/>
                <w:b w:val="0"/>
                <w:sz w:val="20"/>
                <w:lang w:val="en-GB"/>
              </w:rPr>
              <w:t>Water supply boreholes</w:t>
            </w:r>
          </w:p>
        </w:tc>
        <w:tc>
          <w:tcPr>
            <w:tcW w:w="2976" w:type="dxa"/>
            <w:tcBorders>
              <w:left w:val="single" w:sz="6" w:space="0" w:color="365F91"/>
            </w:tcBorders>
            <w:shd w:val="clear" w:color="auto" w:fill="DBE5F1" w:themeFill="accent1" w:themeFillTint="33"/>
          </w:tcPr>
          <w:p w:rsidR="00A25D05" w:rsidRPr="00095E3F" w:rsidRDefault="00A25D05" w:rsidP="00DB1C50">
            <w:pPr>
              <w:pStyle w:val="NoSpacing"/>
              <w:spacing w:before="40" w:after="40"/>
              <w:ind w:right="131"/>
              <w:jc w:val="center"/>
              <w:cnfStyle w:val="000000000000" w:firstRow="0" w:lastRow="0" w:firstColumn="0" w:lastColumn="0" w:oddVBand="0" w:evenVBand="0" w:oddHBand="0" w:evenHBand="0" w:firstRowFirstColumn="0" w:firstRowLastColumn="0" w:lastRowFirstColumn="0" w:lastRowLastColumn="0"/>
              <w:rPr>
                <w:rFonts w:cstheme="minorHAnsi"/>
                <w:sz w:val="20"/>
                <w:lang w:val="en-GB"/>
              </w:rPr>
            </w:pPr>
            <w:r w:rsidRPr="00095E3F">
              <w:rPr>
                <w:rFonts w:cstheme="minorHAnsi"/>
                <w:sz w:val="20"/>
                <w:lang w:val="en-GB"/>
              </w:rPr>
              <w:t>50</w:t>
            </w:r>
          </w:p>
        </w:tc>
      </w:tr>
      <w:tr w:rsidR="00A25D05" w:rsidRPr="00095E3F" w:rsidTr="00866E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tcBorders>
              <w:left w:val="none" w:sz="0" w:space="0" w:color="auto"/>
              <w:right w:val="single" w:sz="6" w:space="0" w:color="365F91"/>
            </w:tcBorders>
            <w:shd w:val="clear" w:color="auto" w:fill="DBE5F1" w:themeFill="accent1" w:themeFillTint="33"/>
          </w:tcPr>
          <w:p w:rsidR="00A25D05" w:rsidRPr="00095E3F" w:rsidRDefault="00A25D05" w:rsidP="00DB1C50">
            <w:pPr>
              <w:pStyle w:val="NoSpacing"/>
              <w:spacing w:before="40" w:after="40"/>
              <w:ind w:left="29"/>
              <w:rPr>
                <w:rFonts w:cstheme="minorHAnsi"/>
                <w:b w:val="0"/>
                <w:sz w:val="20"/>
                <w:lang w:val="en-GB"/>
              </w:rPr>
            </w:pPr>
            <w:r w:rsidRPr="00095E3F">
              <w:rPr>
                <w:rFonts w:cstheme="minorHAnsi"/>
                <w:b w:val="0"/>
                <w:sz w:val="20"/>
                <w:lang w:val="en-GB"/>
              </w:rPr>
              <w:t>Hand dug well</w:t>
            </w:r>
          </w:p>
        </w:tc>
        <w:tc>
          <w:tcPr>
            <w:tcW w:w="2976" w:type="dxa"/>
            <w:tcBorders>
              <w:left w:val="single" w:sz="6" w:space="0" w:color="365F91"/>
              <w:right w:val="none" w:sz="0" w:space="0" w:color="auto"/>
            </w:tcBorders>
            <w:shd w:val="clear" w:color="auto" w:fill="DBE5F1" w:themeFill="accent1" w:themeFillTint="33"/>
          </w:tcPr>
          <w:p w:rsidR="00A25D05" w:rsidRPr="00095E3F" w:rsidRDefault="00A25D05" w:rsidP="00DB1C50">
            <w:pPr>
              <w:pStyle w:val="NoSpacing"/>
              <w:spacing w:before="40" w:after="40"/>
              <w:ind w:right="131"/>
              <w:jc w:val="center"/>
              <w:cnfStyle w:val="000000100000" w:firstRow="0" w:lastRow="0" w:firstColumn="0" w:lastColumn="0" w:oddVBand="0" w:evenVBand="0" w:oddHBand="1" w:evenHBand="0" w:firstRowFirstColumn="0" w:firstRowLastColumn="0" w:lastRowFirstColumn="0" w:lastRowLastColumn="0"/>
              <w:rPr>
                <w:rFonts w:cstheme="minorHAnsi"/>
                <w:sz w:val="20"/>
                <w:lang w:val="en-GB"/>
              </w:rPr>
            </w:pPr>
            <w:r w:rsidRPr="00095E3F">
              <w:rPr>
                <w:rFonts w:cstheme="minorHAnsi"/>
                <w:sz w:val="20"/>
                <w:lang w:val="en-GB"/>
              </w:rPr>
              <w:t>30</w:t>
            </w:r>
          </w:p>
        </w:tc>
      </w:tr>
      <w:tr w:rsidR="00A25D05" w:rsidRPr="00095E3F" w:rsidTr="00866EAA">
        <w:tc>
          <w:tcPr>
            <w:cnfStyle w:val="001000000000" w:firstRow="0" w:lastRow="0" w:firstColumn="1" w:lastColumn="0" w:oddVBand="0" w:evenVBand="0" w:oddHBand="0" w:evenHBand="0" w:firstRowFirstColumn="0" w:firstRowLastColumn="0" w:lastRowFirstColumn="0" w:lastRowLastColumn="0"/>
            <w:tcW w:w="6096" w:type="dxa"/>
            <w:tcBorders>
              <w:right w:val="single" w:sz="6" w:space="0" w:color="365F91"/>
            </w:tcBorders>
            <w:shd w:val="clear" w:color="auto" w:fill="DBE5F1" w:themeFill="accent1" w:themeFillTint="33"/>
          </w:tcPr>
          <w:p w:rsidR="00A25D05" w:rsidRPr="00095E3F" w:rsidRDefault="00A25D05" w:rsidP="00DB1C50">
            <w:pPr>
              <w:pStyle w:val="NoSpacing"/>
              <w:spacing w:before="40" w:after="40"/>
              <w:ind w:left="29"/>
              <w:rPr>
                <w:rFonts w:cstheme="minorHAnsi"/>
                <w:b w:val="0"/>
                <w:sz w:val="20"/>
                <w:lang w:val="en-GB"/>
              </w:rPr>
            </w:pPr>
            <w:r w:rsidRPr="00095E3F">
              <w:rPr>
                <w:rFonts w:cstheme="minorHAnsi"/>
                <w:b w:val="0"/>
                <w:sz w:val="20"/>
                <w:lang w:val="en-GB"/>
              </w:rPr>
              <w:t>Latrines/</w:t>
            </w:r>
            <w:r w:rsidR="00C01783">
              <w:rPr>
                <w:rFonts w:cstheme="minorHAnsi"/>
                <w:b w:val="0"/>
                <w:sz w:val="20"/>
                <w:lang w:val="en-GB"/>
              </w:rPr>
              <w:t>s</w:t>
            </w:r>
            <w:r w:rsidRPr="00095E3F">
              <w:rPr>
                <w:rFonts w:cstheme="minorHAnsi"/>
                <w:b w:val="0"/>
                <w:sz w:val="20"/>
                <w:lang w:val="en-GB"/>
              </w:rPr>
              <w:t>eptic tank/soak</w:t>
            </w:r>
            <w:r w:rsidR="00C01783">
              <w:rPr>
                <w:rFonts w:cstheme="minorHAnsi"/>
                <w:b w:val="0"/>
                <w:sz w:val="20"/>
                <w:lang w:val="en-GB"/>
              </w:rPr>
              <w:t>a</w:t>
            </w:r>
            <w:r w:rsidRPr="00095E3F">
              <w:rPr>
                <w:rFonts w:cstheme="minorHAnsi"/>
                <w:b w:val="0"/>
                <w:sz w:val="20"/>
                <w:lang w:val="en-GB"/>
              </w:rPr>
              <w:t>way</w:t>
            </w:r>
          </w:p>
        </w:tc>
        <w:tc>
          <w:tcPr>
            <w:tcW w:w="2976" w:type="dxa"/>
            <w:tcBorders>
              <w:left w:val="single" w:sz="6" w:space="0" w:color="365F91"/>
            </w:tcBorders>
            <w:shd w:val="clear" w:color="auto" w:fill="DBE5F1" w:themeFill="accent1" w:themeFillTint="33"/>
          </w:tcPr>
          <w:p w:rsidR="00A25D05" w:rsidRPr="00095E3F" w:rsidRDefault="00A25D05" w:rsidP="00DB1C50">
            <w:pPr>
              <w:pStyle w:val="NoSpacing"/>
              <w:spacing w:before="40" w:after="40"/>
              <w:ind w:right="131"/>
              <w:jc w:val="center"/>
              <w:cnfStyle w:val="000000000000" w:firstRow="0" w:lastRow="0" w:firstColumn="0" w:lastColumn="0" w:oddVBand="0" w:evenVBand="0" w:oddHBand="0" w:evenHBand="0" w:firstRowFirstColumn="0" w:firstRowLastColumn="0" w:lastRowFirstColumn="0" w:lastRowLastColumn="0"/>
              <w:rPr>
                <w:rFonts w:cstheme="minorHAnsi"/>
                <w:sz w:val="20"/>
                <w:lang w:val="en-GB"/>
              </w:rPr>
            </w:pPr>
            <w:r w:rsidRPr="00095E3F">
              <w:rPr>
                <w:rFonts w:cstheme="minorHAnsi"/>
                <w:sz w:val="20"/>
                <w:lang w:val="en-GB"/>
              </w:rPr>
              <w:t>30</w:t>
            </w:r>
          </w:p>
        </w:tc>
      </w:tr>
      <w:tr w:rsidR="00A25D05" w:rsidRPr="00095E3F" w:rsidTr="00866E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tcBorders>
              <w:left w:val="none" w:sz="0" w:space="0" w:color="auto"/>
              <w:right w:val="single" w:sz="6" w:space="0" w:color="365F91"/>
            </w:tcBorders>
            <w:shd w:val="clear" w:color="auto" w:fill="DBE5F1" w:themeFill="accent1" w:themeFillTint="33"/>
          </w:tcPr>
          <w:p w:rsidR="00A25D05" w:rsidRPr="00095E3F" w:rsidRDefault="00A25D05" w:rsidP="00DB1C50">
            <w:pPr>
              <w:pStyle w:val="NoSpacing"/>
              <w:spacing w:before="40" w:after="40"/>
              <w:ind w:left="29"/>
              <w:rPr>
                <w:rFonts w:cstheme="minorHAnsi"/>
                <w:b w:val="0"/>
                <w:sz w:val="20"/>
                <w:lang w:val="en-GB"/>
              </w:rPr>
            </w:pPr>
            <w:r w:rsidRPr="00095E3F">
              <w:rPr>
                <w:rFonts w:cstheme="minorHAnsi"/>
                <w:b w:val="0"/>
                <w:sz w:val="20"/>
                <w:lang w:val="en-GB"/>
              </w:rPr>
              <w:t>Streams, canals, irrigation ditches</w:t>
            </w:r>
          </w:p>
        </w:tc>
        <w:tc>
          <w:tcPr>
            <w:tcW w:w="2976" w:type="dxa"/>
            <w:tcBorders>
              <w:left w:val="single" w:sz="6" w:space="0" w:color="365F91"/>
              <w:right w:val="none" w:sz="0" w:space="0" w:color="auto"/>
            </w:tcBorders>
            <w:shd w:val="clear" w:color="auto" w:fill="DBE5F1" w:themeFill="accent1" w:themeFillTint="33"/>
          </w:tcPr>
          <w:p w:rsidR="00A25D05" w:rsidRPr="00095E3F" w:rsidRDefault="00A25D05" w:rsidP="00DB1C50">
            <w:pPr>
              <w:pStyle w:val="NoSpacing"/>
              <w:spacing w:before="40" w:after="40"/>
              <w:ind w:right="131"/>
              <w:jc w:val="center"/>
              <w:cnfStyle w:val="000000100000" w:firstRow="0" w:lastRow="0" w:firstColumn="0" w:lastColumn="0" w:oddVBand="0" w:evenVBand="0" w:oddHBand="1" w:evenHBand="0" w:firstRowFirstColumn="0" w:firstRowLastColumn="0" w:lastRowFirstColumn="0" w:lastRowLastColumn="0"/>
              <w:rPr>
                <w:rFonts w:cstheme="minorHAnsi"/>
                <w:sz w:val="20"/>
                <w:lang w:val="en-GB"/>
              </w:rPr>
            </w:pPr>
            <w:r w:rsidRPr="00095E3F">
              <w:rPr>
                <w:rFonts w:cstheme="minorHAnsi"/>
                <w:sz w:val="20"/>
                <w:lang w:val="en-GB"/>
              </w:rPr>
              <w:t>20</w:t>
            </w:r>
          </w:p>
        </w:tc>
      </w:tr>
      <w:tr w:rsidR="00A25D05" w:rsidRPr="00095E3F" w:rsidTr="00866EAA">
        <w:tc>
          <w:tcPr>
            <w:cnfStyle w:val="001000000000" w:firstRow="0" w:lastRow="0" w:firstColumn="1" w:lastColumn="0" w:oddVBand="0" w:evenVBand="0" w:oddHBand="0" w:evenHBand="0" w:firstRowFirstColumn="0" w:firstRowLastColumn="0" w:lastRowFirstColumn="0" w:lastRowLastColumn="0"/>
            <w:tcW w:w="6096" w:type="dxa"/>
            <w:tcBorders>
              <w:right w:val="single" w:sz="6" w:space="0" w:color="365F91"/>
            </w:tcBorders>
            <w:shd w:val="clear" w:color="auto" w:fill="DBE5F1" w:themeFill="accent1" w:themeFillTint="33"/>
          </w:tcPr>
          <w:p w:rsidR="00A25D05" w:rsidRPr="00095E3F" w:rsidRDefault="00A25D05" w:rsidP="00DB1C50">
            <w:pPr>
              <w:pStyle w:val="NoSpacing"/>
              <w:spacing w:before="40" w:after="40"/>
              <w:ind w:left="29"/>
              <w:rPr>
                <w:rFonts w:cstheme="minorHAnsi"/>
                <w:b w:val="0"/>
                <w:sz w:val="20"/>
                <w:lang w:val="en-GB"/>
              </w:rPr>
            </w:pPr>
            <w:r w:rsidRPr="00095E3F">
              <w:rPr>
                <w:rFonts w:cstheme="minorHAnsi"/>
                <w:b w:val="0"/>
                <w:sz w:val="20"/>
                <w:lang w:val="en-GB"/>
              </w:rPr>
              <w:t>Buildings</w:t>
            </w:r>
          </w:p>
        </w:tc>
        <w:tc>
          <w:tcPr>
            <w:tcW w:w="2976" w:type="dxa"/>
            <w:tcBorders>
              <w:left w:val="single" w:sz="6" w:space="0" w:color="365F91"/>
            </w:tcBorders>
            <w:shd w:val="clear" w:color="auto" w:fill="DBE5F1" w:themeFill="accent1" w:themeFillTint="33"/>
          </w:tcPr>
          <w:p w:rsidR="00A25D05" w:rsidRPr="00095E3F" w:rsidRDefault="00A25D05" w:rsidP="00DB1C50">
            <w:pPr>
              <w:pStyle w:val="NoSpacing"/>
              <w:spacing w:before="40" w:after="40"/>
              <w:ind w:right="131"/>
              <w:jc w:val="center"/>
              <w:cnfStyle w:val="000000000000" w:firstRow="0" w:lastRow="0" w:firstColumn="0" w:lastColumn="0" w:oddVBand="0" w:evenVBand="0" w:oddHBand="0" w:evenHBand="0" w:firstRowFirstColumn="0" w:firstRowLastColumn="0" w:lastRowFirstColumn="0" w:lastRowLastColumn="0"/>
              <w:rPr>
                <w:rFonts w:cstheme="minorHAnsi"/>
                <w:sz w:val="20"/>
                <w:lang w:val="en-GB"/>
              </w:rPr>
            </w:pPr>
            <w:r w:rsidRPr="00095E3F">
              <w:rPr>
                <w:rFonts w:cstheme="minorHAnsi"/>
                <w:sz w:val="20"/>
                <w:lang w:val="en-GB"/>
              </w:rPr>
              <w:t>3</w:t>
            </w:r>
          </w:p>
        </w:tc>
      </w:tr>
      <w:tr w:rsidR="00A25D05" w:rsidRPr="00095E3F" w:rsidTr="00866E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tcBorders>
              <w:left w:val="none" w:sz="0" w:space="0" w:color="auto"/>
              <w:right w:val="single" w:sz="6" w:space="0" w:color="365F91"/>
            </w:tcBorders>
            <w:shd w:val="clear" w:color="auto" w:fill="DBE5F1" w:themeFill="accent1" w:themeFillTint="33"/>
          </w:tcPr>
          <w:p w:rsidR="00A25D05" w:rsidRPr="00095E3F" w:rsidRDefault="00A25D05" w:rsidP="00DB1C50">
            <w:pPr>
              <w:pStyle w:val="NoSpacing"/>
              <w:spacing w:before="40" w:after="40"/>
              <w:ind w:left="29"/>
              <w:rPr>
                <w:rFonts w:cstheme="minorHAnsi"/>
                <w:b w:val="0"/>
                <w:sz w:val="20"/>
                <w:lang w:val="en-GB"/>
              </w:rPr>
            </w:pPr>
            <w:r w:rsidRPr="00095E3F">
              <w:rPr>
                <w:rFonts w:cstheme="minorHAnsi"/>
                <w:b w:val="0"/>
                <w:sz w:val="20"/>
                <w:lang w:val="en-GB"/>
              </w:rPr>
              <w:t>Approved or informal solid waste dump, burial ground, lubricant depot</w:t>
            </w:r>
          </w:p>
        </w:tc>
        <w:tc>
          <w:tcPr>
            <w:tcW w:w="2976" w:type="dxa"/>
            <w:tcBorders>
              <w:left w:val="single" w:sz="6" w:space="0" w:color="365F91"/>
              <w:right w:val="none" w:sz="0" w:space="0" w:color="auto"/>
            </w:tcBorders>
            <w:shd w:val="clear" w:color="auto" w:fill="DBE5F1" w:themeFill="accent1" w:themeFillTint="33"/>
          </w:tcPr>
          <w:p w:rsidR="00A25D05" w:rsidRPr="00095E3F" w:rsidRDefault="00A25D05" w:rsidP="00DB1C50">
            <w:pPr>
              <w:pStyle w:val="NoSpacing"/>
              <w:spacing w:before="40" w:after="40"/>
              <w:ind w:right="131"/>
              <w:jc w:val="center"/>
              <w:cnfStyle w:val="000000100000" w:firstRow="0" w:lastRow="0" w:firstColumn="0" w:lastColumn="0" w:oddVBand="0" w:evenVBand="0" w:oddHBand="1" w:evenHBand="0" w:firstRowFirstColumn="0" w:firstRowLastColumn="0" w:lastRowFirstColumn="0" w:lastRowLastColumn="0"/>
              <w:rPr>
                <w:rFonts w:cstheme="minorHAnsi"/>
                <w:sz w:val="20"/>
                <w:lang w:val="en-GB"/>
              </w:rPr>
            </w:pPr>
            <w:r w:rsidRPr="00095E3F">
              <w:rPr>
                <w:rFonts w:cstheme="minorHAnsi"/>
                <w:sz w:val="20"/>
                <w:lang w:val="en-GB"/>
              </w:rPr>
              <w:t>500</w:t>
            </w:r>
          </w:p>
        </w:tc>
      </w:tr>
      <w:tr w:rsidR="00A25D05" w:rsidRPr="00095E3F" w:rsidTr="00866EAA">
        <w:tc>
          <w:tcPr>
            <w:cnfStyle w:val="001000000000" w:firstRow="0" w:lastRow="0" w:firstColumn="1" w:lastColumn="0" w:oddVBand="0" w:evenVBand="0" w:oddHBand="0" w:evenHBand="0" w:firstRowFirstColumn="0" w:firstRowLastColumn="0" w:lastRowFirstColumn="0" w:lastRowLastColumn="0"/>
            <w:tcW w:w="6096" w:type="dxa"/>
            <w:tcBorders>
              <w:right w:val="single" w:sz="6" w:space="0" w:color="365F91"/>
            </w:tcBorders>
            <w:shd w:val="clear" w:color="auto" w:fill="DBE5F1" w:themeFill="accent1" w:themeFillTint="33"/>
          </w:tcPr>
          <w:p w:rsidR="00A25D05" w:rsidRPr="00095E3F" w:rsidRDefault="00A25D05" w:rsidP="00DB1C50">
            <w:pPr>
              <w:pStyle w:val="NoSpacing"/>
              <w:spacing w:before="40" w:after="40"/>
              <w:ind w:left="29"/>
              <w:rPr>
                <w:rFonts w:cstheme="minorHAnsi"/>
                <w:b w:val="0"/>
                <w:sz w:val="20"/>
                <w:lang w:val="en-GB"/>
              </w:rPr>
            </w:pPr>
            <w:r w:rsidRPr="00095E3F">
              <w:rPr>
                <w:rFonts w:cstheme="minorHAnsi"/>
                <w:b w:val="0"/>
                <w:sz w:val="20"/>
                <w:lang w:val="en-GB"/>
              </w:rPr>
              <w:t>Coastline</w:t>
            </w:r>
          </w:p>
        </w:tc>
        <w:tc>
          <w:tcPr>
            <w:tcW w:w="2976" w:type="dxa"/>
            <w:tcBorders>
              <w:left w:val="single" w:sz="6" w:space="0" w:color="365F91"/>
            </w:tcBorders>
            <w:shd w:val="clear" w:color="auto" w:fill="DBE5F1" w:themeFill="accent1" w:themeFillTint="33"/>
          </w:tcPr>
          <w:p w:rsidR="00A25D05" w:rsidRPr="00095E3F" w:rsidRDefault="00A25D05" w:rsidP="00DB1C50">
            <w:pPr>
              <w:pStyle w:val="NoSpacing"/>
              <w:spacing w:before="40" w:after="40"/>
              <w:ind w:right="131"/>
              <w:jc w:val="center"/>
              <w:cnfStyle w:val="000000000000" w:firstRow="0" w:lastRow="0" w:firstColumn="0" w:lastColumn="0" w:oddVBand="0" w:evenVBand="0" w:oddHBand="0" w:evenHBand="0" w:firstRowFirstColumn="0" w:firstRowLastColumn="0" w:lastRowFirstColumn="0" w:lastRowLastColumn="0"/>
              <w:rPr>
                <w:rFonts w:cstheme="minorHAnsi"/>
                <w:sz w:val="20"/>
                <w:lang w:val="en-GB"/>
              </w:rPr>
            </w:pPr>
            <w:r w:rsidRPr="00095E3F">
              <w:rPr>
                <w:rFonts w:cstheme="minorHAnsi"/>
                <w:sz w:val="20"/>
                <w:lang w:val="en-GB"/>
              </w:rPr>
              <w:t>100</w:t>
            </w:r>
          </w:p>
        </w:tc>
      </w:tr>
    </w:tbl>
    <w:p w:rsidR="00A25D05" w:rsidRPr="006B2CFD" w:rsidRDefault="00A25D05" w:rsidP="00DB1C50">
      <w:pPr>
        <w:pStyle w:val="Ind01"/>
        <w:spacing w:after="80"/>
        <w:rPr>
          <w:sz w:val="20"/>
          <w:szCs w:val="20"/>
        </w:rPr>
      </w:pPr>
      <w:r w:rsidRPr="006B2CFD">
        <w:rPr>
          <w:b/>
          <w:sz w:val="20"/>
          <w:szCs w:val="20"/>
        </w:rPr>
        <w:lastRenderedPageBreak/>
        <w:t>Mark the sites:</w:t>
      </w:r>
      <w:r w:rsidRPr="006B2CFD">
        <w:rPr>
          <w:sz w:val="20"/>
          <w:szCs w:val="20"/>
        </w:rPr>
        <w:t xml:space="preserve"> Before leaving the community</w:t>
      </w:r>
      <w:r w:rsidR="00C01783" w:rsidRPr="006B2CFD">
        <w:rPr>
          <w:sz w:val="20"/>
          <w:szCs w:val="20"/>
        </w:rPr>
        <w:t>,</w:t>
      </w:r>
      <w:r w:rsidRPr="006B2CFD">
        <w:rPr>
          <w:sz w:val="20"/>
          <w:szCs w:val="20"/>
        </w:rPr>
        <w:t xml:space="preserve"> the siting crew shall clearly mark the sites, show the selected locations to the community members and sign a prepared community agreement form </w:t>
      </w:r>
      <w:r w:rsidR="00467AE7" w:rsidRPr="006B2CFD">
        <w:rPr>
          <w:b/>
          <w:i/>
          <w:sz w:val="20"/>
          <w:szCs w:val="20"/>
          <w:highlight w:val="lightGray"/>
        </w:rPr>
        <w:t>[</w:t>
      </w:r>
      <w:r w:rsidRPr="006B2CFD">
        <w:rPr>
          <w:b/>
          <w:i/>
          <w:sz w:val="20"/>
          <w:szCs w:val="20"/>
          <w:highlight w:val="lightGray"/>
        </w:rPr>
        <w:t xml:space="preserve">Annex </w:t>
      </w:r>
      <w:r w:rsidR="00E02A04" w:rsidRPr="006B2CFD">
        <w:rPr>
          <w:b/>
          <w:i/>
          <w:sz w:val="20"/>
          <w:szCs w:val="20"/>
          <w:highlight w:val="lightGray"/>
        </w:rPr>
        <w:t>3.</w:t>
      </w:r>
      <w:r w:rsidR="00467AE7" w:rsidRPr="006B2CFD">
        <w:rPr>
          <w:b/>
          <w:i/>
          <w:sz w:val="20"/>
          <w:szCs w:val="20"/>
          <w:highlight w:val="lightGray"/>
        </w:rPr>
        <w:t>5]</w:t>
      </w:r>
      <w:r w:rsidRPr="006B2CFD">
        <w:rPr>
          <w:sz w:val="20"/>
          <w:szCs w:val="20"/>
        </w:rPr>
        <w:t>.</w:t>
      </w:r>
    </w:p>
    <w:p w:rsidR="00A25D05" w:rsidRPr="006B2CFD" w:rsidRDefault="00A25D05" w:rsidP="00241674">
      <w:pPr>
        <w:pStyle w:val="Ind01"/>
        <w:rPr>
          <w:sz w:val="20"/>
          <w:szCs w:val="20"/>
        </w:rPr>
      </w:pPr>
      <w:r w:rsidRPr="006B2CFD">
        <w:rPr>
          <w:b/>
          <w:sz w:val="20"/>
          <w:szCs w:val="20"/>
        </w:rPr>
        <w:t xml:space="preserve">Borehole design: </w:t>
      </w:r>
      <w:r w:rsidRPr="006B2CFD">
        <w:rPr>
          <w:sz w:val="20"/>
          <w:szCs w:val="20"/>
        </w:rPr>
        <w:t xml:space="preserve">The </w:t>
      </w:r>
      <w:r w:rsidR="00004F19" w:rsidRPr="006B2CFD">
        <w:rPr>
          <w:sz w:val="20"/>
          <w:szCs w:val="20"/>
        </w:rPr>
        <w:t>Consultant</w:t>
      </w:r>
      <w:r w:rsidRPr="006B2CFD">
        <w:rPr>
          <w:sz w:val="20"/>
          <w:szCs w:val="20"/>
        </w:rPr>
        <w:t xml:space="preserve"> shall design the borehole based on the following parameters:</w:t>
      </w:r>
    </w:p>
    <w:p w:rsidR="00A25D05" w:rsidRPr="006B2CFD" w:rsidRDefault="00A25D05" w:rsidP="00241674">
      <w:pPr>
        <w:pStyle w:val="Orientind04"/>
        <w:ind w:left="851" w:hanging="284"/>
        <w:rPr>
          <w:sz w:val="20"/>
          <w:szCs w:val="20"/>
          <w:lang w:val="en-GB"/>
        </w:rPr>
      </w:pPr>
      <w:r w:rsidRPr="006B2CFD">
        <w:rPr>
          <w:sz w:val="20"/>
          <w:szCs w:val="20"/>
          <w:lang w:val="en-GB"/>
        </w:rPr>
        <w:t>the purpose of the borehole</w:t>
      </w:r>
    </w:p>
    <w:p w:rsidR="00A25D05" w:rsidRPr="006B2CFD" w:rsidRDefault="00A25D05" w:rsidP="00241674">
      <w:pPr>
        <w:pStyle w:val="Orientind04"/>
        <w:ind w:left="851" w:hanging="284"/>
        <w:rPr>
          <w:sz w:val="20"/>
          <w:szCs w:val="20"/>
          <w:lang w:val="en-GB"/>
        </w:rPr>
      </w:pPr>
      <w:r w:rsidRPr="006B2CFD">
        <w:rPr>
          <w:sz w:val="20"/>
          <w:szCs w:val="20"/>
          <w:lang w:val="en-GB"/>
        </w:rPr>
        <w:t>the expected yield from the borehole</w:t>
      </w:r>
    </w:p>
    <w:p w:rsidR="00A25D05" w:rsidRPr="006B2CFD" w:rsidRDefault="00A25D05" w:rsidP="00241674">
      <w:pPr>
        <w:pStyle w:val="Orientind04"/>
        <w:ind w:left="851" w:hanging="284"/>
        <w:rPr>
          <w:sz w:val="20"/>
          <w:szCs w:val="20"/>
          <w:lang w:val="en-GB"/>
        </w:rPr>
      </w:pPr>
      <w:r w:rsidRPr="006B2CFD">
        <w:rPr>
          <w:sz w:val="20"/>
          <w:szCs w:val="20"/>
          <w:lang w:val="en-GB"/>
        </w:rPr>
        <w:t>the probable drilling depth</w:t>
      </w:r>
    </w:p>
    <w:p w:rsidR="00A25D05" w:rsidRPr="006B2CFD" w:rsidRDefault="00A25D05" w:rsidP="00241674">
      <w:pPr>
        <w:pStyle w:val="Orientind04"/>
        <w:ind w:left="851" w:hanging="284"/>
        <w:rPr>
          <w:sz w:val="20"/>
          <w:szCs w:val="20"/>
          <w:lang w:val="en-GB"/>
        </w:rPr>
      </w:pPr>
      <w:r w:rsidRPr="006B2CFD">
        <w:rPr>
          <w:sz w:val="20"/>
          <w:szCs w:val="20"/>
          <w:lang w:val="en-GB"/>
        </w:rPr>
        <w:t>the likely drilling technique</w:t>
      </w:r>
    </w:p>
    <w:p w:rsidR="00A25D05" w:rsidRPr="006B2CFD" w:rsidRDefault="00A25D05" w:rsidP="00241674">
      <w:pPr>
        <w:pStyle w:val="Orientind04"/>
        <w:ind w:left="851" w:hanging="284"/>
        <w:rPr>
          <w:sz w:val="20"/>
          <w:szCs w:val="20"/>
          <w:lang w:val="en-GB"/>
        </w:rPr>
      </w:pPr>
      <w:r w:rsidRPr="006B2CFD">
        <w:rPr>
          <w:sz w:val="20"/>
          <w:szCs w:val="20"/>
          <w:lang w:val="en-GB"/>
        </w:rPr>
        <w:t>the chemistry of the groundwater</w:t>
      </w:r>
    </w:p>
    <w:p w:rsidR="00A25D05" w:rsidRPr="006B2CFD" w:rsidRDefault="00A25D05" w:rsidP="00241674">
      <w:pPr>
        <w:pStyle w:val="Orientind04"/>
        <w:spacing w:after="120"/>
        <w:ind w:left="851" w:hanging="284"/>
        <w:rPr>
          <w:sz w:val="20"/>
          <w:szCs w:val="20"/>
          <w:lang w:val="en-GB"/>
        </w:rPr>
      </w:pPr>
      <w:r w:rsidRPr="006B2CFD">
        <w:rPr>
          <w:sz w:val="20"/>
          <w:szCs w:val="20"/>
          <w:lang w:val="en-GB"/>
        </w:rPr>
        <w:t>the pump type</w:t>
      </w:r>
    </w:p>
    <w:p w:rsidR="00A25D05" w:rsidRPr="006B2CFD" w:rsidRDefault="00A25D05" w:rsidP="006A63CF">
      <w:pPr>
        <w:pStyle w:val="Default"/>
        <w:spacing w:line="288" w:lineRule="auto"/>
        <w:rPr>
          <w:rFonts w:asciiTheme="minorHAnsi" w:hAnsiTheme="minorHAnsi" w:cstheme="minorHAnsi"/>
          <w:sz w:val="20"/>
          <w:szCs w:val="20"/>
          <w:lang w:val="en-GB"/>
        </w:rPr>
      </w:pPr>
      <w:r w:rsidRPr="006B2CFD">
        <w:rPr>
          <w:rFonts w:asciiTheme="minorHAnsi" w:hAnsiTheme="minorHAnsi" w:cstheme="minorHAnsi"/>
          <w:sz w:val="20"/>
          <w:szCs w:val="20"/>
          <w:lang w:val="en-GB"/>
        </w:rPr>
        <w:t>The borehole design will give the details of the lining material and the diameter, the probable drilling depth and any concerns with the groundwater quality. The borehole design shall accompany the siting report.</w:t>
      </w:r>
    </w:p>
    <w:p w:rsidR="00A25D05" w:rsidRPr="006B2CFD" w:rsidRDefault="00A25D05" w:rsidP="00DB1C50">
      <w:pPr>
        <w:pStyle w:val="BodyText"/>
        <w:spacing w:before="80"/>
        <w:jc w:val="left"/>
        <w:rPr>
          <w:rFonts w:asciiTheme="minorHAnsi" w:hAnsiTheme="minorHAnsi" w:cstheme="minorHAnsi"/>
          <w:spacing w:val="-3"/>
          <w:sz w:val="20"/>
          <w:szCs w:val="20"/>
          <w:lang w:val="en-GB"/>
        </w:rPr>
      </w:pPr>
      <w:r w:rsidRPr="006B2CFD">
        <w:rPr>
          <w:rFonts w:asciiTheme="minorHAnsi" w:hAnsiTheme="minorHAnsi" w:cstheme="minorHAnsi"/>
          <w:spacing w:val="-3"/>
          <w:sz w:val="20"/>
          <w:szCs w:val="20"/>
          <w:lang w:val="en-GB"/>
        </w:rPr>
        <w:t xml:space="preserve">Where no feasible sites are found in a particular community for a borehole, </w:t>
      </w:r>
      <w:r w:rsidR="00C01783" w:rsidRPr="006B2CFD">
        <w:rPr>
          <w:rFonts w:asciiTheme="minorHAnsi" w:hAnsiTheme="minorHAnsi" w:cstheme="minorHAnsi"/>
          <w:spacing w:val="-3"/>
          <w:sz w:val="20"/>
          <w:szCs w:val="20"/>
          <w:lang w:val="en-GB"/>
        </w:rPr>
        <w:t>this</w:t>
      </w:r>
      <w:r w:rsidRPr="006B2CFD">
        <w:rPr>
          <w:rFonts w:asciiTheme="minorHAnsi" w:hAnsiTheme="minorHAnsi" w:cstheme="minorHAnsi"/>
          <w:spacing w:val="-3"/>
          <w:sz w:val="20"/>
          <w:szCs w:val="20"/>
          <w:lang w:val="en-GB"/>
        </w:rPr>
        <w:t xml:space="preserve"> shall be stated in the siting report. The </w:t>
      </w:r>
      <w:r w:rsidR="00004F19" w:rsidRPr="006B2CFD">
        <w:rPr>
          <w:rFonts w:asciiTheme="minorHAnsi" w:hAnsiTheme="minorHAnsi" w:cstheme="minorHAnsi"/>
          <w:spacing w:val="-3"/>
          <w:sz w:val="20"/>
          <w:szCs w:val="20"/>
          <w:lang w:val="en-GB"/>
        </w:rPr>
        <w:t>Consultant</w:t>
      </w:r>
      <w:r w:rsidRPr="006B2CFD">
        <w:rPr>
          <w:rFonts w:asciiTheme="minorHAnsi" w:hAnsiTheme="minorHAnsi" w:cstheme="minorHAnsi"/>
          <w:spacing w:val="-3"/>
          <w:sz w:val="20"/>
          <w:szCs w:val="20"/>
          <w:lang w:val="en-GB"/>
        </w:rPr>
        <w:t xml:space="preserve"> shall report this to the Designated Representative</w:t>
      </w:r>
      <w:r w:rsidR="00C01783" w:rsidRPr="006B2CFD">
        <w:rPr>
          <w:rFonts w:asciiTheme="minorHAnsi" w:hAnsiTheme="minorHAnsi" w:cstheme="minorHAnsi"/>
          <w:spacing w:val="-3"/>
          <w:sz w:val="20"/>
          <w:szCs w:val="20"/>
          <w:lang w:val="en-GB"/>
        </w:rPr>
        <w:t>,</w:t>
      </w:r>
      <w:r w:rsidRPr="006B2CFD">
        <w:rPr>
          <w:rFonts w:asciiTheme="minorHAnsi" w:hAnsiTheme="minorHAnsi" w:cstheme="minorHAnsi"/>
          <w:color w:val="333333"/>
          <w:sz w:val="20"/>
          <w:szCs w:val="20"/>
          <w:lang w:val="en-GB"/>
        </w:rPr>
        <w:t xml:space="preserve"> </w:t>
      </w:r>
      <w:r w:rsidRPr="006B2CFD">
        <w:rPr>
          <w:rFonts w:asciiTheme="minorHAnsi" w:hAnsiTheme="minorHAnsi" w:cstheme="minorHAnsi"/>
          <w:spacing w:val="-3"/>
          <w:sz w:val="20"/>
          <w:szCs w:val="20"/>
          <w:lang w:val="en-GB"/>
        </w:rPr>
        <w:t>who will make a decision on whether the community should be taken out of the borehole programme and alternative water supplies recommended.</w:t>
      </w:r>
    </w:p>
    <w:p w:rsidR="00A25D05" w:rsidRPr="00095E3F" w:rsidRDefault="00A25D05" w:rsidP="00DB1C50">
      <w:pPr>
        <w:pStyle w:val="Activity01"/>
      </w:pPr>
      <w:r w:rsidRPr="00095E3F">
        <w:t xml:space="preserve">Activity 2 </w:t>
      </w:r>
      <w:r w:rsidR="00DB1C50">
        <w:t xml:space="preserve">  </w:t>
      </w:r>
      <w:r w:rsidRPr="00095E3F">
        <w:t xml:space="preserve">Assist UNICEF in the procurement and contract award of the </w:t>
      </w:r>
      <w:r w:rsidR="001343D9" w:rsidRPr="00095E3F">
        <w:t>Drilling Contractor</w:t>
      </w:r>
    </w:p>
    <w:p w:rsidR="00A25D05" w:rsidRPr="00095E3F" w:rsidRDefault="00A25D05" w:rsidP="00DB1C50">
      <w:pPr>
        <w:pStyle w:val="Subhead01"/>
      </w:pPr>
      <w:r w:rsidRPr="00095E3F">
        <w:t>Deliverables</w:t>
      </w:r>
    </w:p>
    <w:p w:rsidR="00A25D05" w:rsidRPr="006B2CFD" w:rsidRDefault="00A25D05" w:rsidP="00A25D05">
      <w:pPr>
        <w:jc w:val="both"/>
        <w:rPr>
          <w:rFonts w:cstheme="minorHAnsi"/>
          <w:b/>
          <w:color w:val="000000"/>
          <w:sz w:val="20"/>
          <w:szCs w:val="20"/>
          <w:lang w:val="en-GB"/>
        </w:rPr>
      </w:pPr>
      <w:r w:rsidRPr="006B2CFD">
        <w:rPr>
          <w:rFonts w:ascii="Calibri" w:hAnsi="Calibri" w:cs="Calibri"/>
          <w:b/>
          <w:i/>
          <w:color w:val="000000"/>
          <w:sz w:val="20"/>
          <w:szCs w:val="20"/>
          <w:highlight w:val="lightGray"/>
          <w:lang w:val="en-GB"/>
        </w:rPr>
        <w:t>[</w:t>
      </w:r>
      <w:r w:rsidRPr="006B2CFD">
        <w:rPr>
          <w:rFonts w:ascii="Calibri" w:hAnsi="Calibri" w:cs="Calibri"/>
          <w:b/>
          <w:i/>
          <w:sz w:val="20"/>
          <w:szCs w:val="20"/>
          <w:highlight w:val="lightGray"/>
          <w:lang w:val="en-GB"/>
        </w:rPr>
        <w:t>Amend as appropriate]</w:t>
      </w:r>
    </w:p>
    <w:p w:rsidR="00A25D05" w:rsidRPr="006B2CFD" w:rsidRDefault="00A25D05" w:rsidP="007770AA">
      <w:pPr>
        <w:pStyle w:val="Ind01"/>
        <w:rPr>
          <w:sz w:val="20"/>
          <w:szCs w:val="20"/>
        </w:rPr>
      </w:pPr>
      <w:r w:rsidRPr="006B2CFD">
        <w:rPr>
          <w:sz w:val="20"/>
          <w:szCs w:val="20"/>
        </w:rPr>
        <w:t xml:space="preserve">Terms of Reference for Borehole Drilling Works for </w:t>
      </w:r>
      <w:r w:rsidRPr="006B2CFD">
        <w:rPr>
          <w:b/>
          <w:i/>
          <w:sz w:val="20"/>
          <w:szCs w:val="20"/>
          <w:highlight w:val="lightGray"/>
        </w:rPr>
        <w:t>[Insert number of location]</w:t>
      </w:r>
      <w:r w:rsidRPr="006B2CFD">
        <w:rPr>
          <w:i/>
          <w:sz w:val="20"/>
          <w:szCs w:val="20"/>
        </w:rPr>
        <w:t xml:space="preserve"> </w:t>
      </w:r>
      <w:r w:rsidRPr="006B2CFD">
        <w:rPr>
          <w:sz w:val="20"/>
          <w:szCs w:val="20"/>
        </w:rPr>
        <w:t xml:space="preserve">locations. </w:t>
      </w:r>
    </w:p>
    <w:p w:rsidR="00A25D05" w:rsidRPr="006B2CFD" w:rsidRDefault="00A25D05" w:rsidP="007770AA">
      <w:pPr>
        <w:pStyle w:val="Ind01"/>
        <w:rPr>
          <w:sz w:val="20"/>
          <w:szCs w:val="20"/>
        </w:rPr>
      </w:pPr>
      <w:r w:rsidRPr="006B2CFD">
        <w:rPr>
          <w:sz w:val="20"/>
          <w:szCs w:val="20"/>
        </w:rPr>
        <w:t xml:space="preserve">Bills of Quantities for </w:t>
      </w:r>
      <w:r w:rsidRPr="006B2CFD">
        <w:rPr>
          <w:b/>
          <w:i/>
          <w:sz w:val="20"/>
          <w:szCs w:val="20"/>
          <w:highlight w:val="lightGray"/>
        </w:rPr>
        <w:t>[Insert number of location]</w:t>
      </w:r>
      <w:r w:rsidRPr="006B2CFD">
        <w:rPr>
          <w:i/>
          <w:sz w:val="20"/>
          <w:szCs w:val="20"/>
        </w:rPr>
        <w:t xml:space="preserve"> </w:t>
      </w:r>
      <w:r w:rsidRPr="006B2CFD">
        <w:rPr>
          <w:sz w:val="20"/>
          <w:szCs w:val="20"/>
        </w:rPr>
        <w:t xml:space="preserve">locations. </w:t>
      </w:r>
    </w:p>
    <w:p w:rsidR="00A25D05" w:rsidRPr="006B2CFD" w:rsidRDefault="00A25D05" w:rsidP="007770AA">
      <w:pPr>
        <w:pStyle w:val="Ind01"/>
        <w:rPr>
          <w:sz w:val="20"/>
          <w:szCs w:val="20"/>
        </w:rPr>
      </w:pPr>
      <w:r w:rsidRPr="006B2CFD">
        <w:rPr>
          <w:sz w:val="20"/>
          <w:szCs w:val="20"/>
        </w:rPr>
        <w:t>Confidential bill of quantities/engineers estimate for</w:t>
      </w:r>
      <w:r w:rsidRPr="006B2CFD">
        <w:rPr>
          <w:b/>
          <w:i/>
          <w:sz w:val="20"/>
          <w:szCs w:val="20"/>
          <w:highlight w:val="lightGray"/>
        </w:rPr>
        <w:t xml:space="preserve"> [Insert number of location]</w:t>
      </w:r>
      <w:r w:rsidRPr="006B2CFD">
        <w:rPr>
          <w:i/>
          <w:sz w:val="20"/>
          <w:szCs w:val="20"/>
        </w:rPr>
        <w:t xml:space="preserve"> </w:t>
      </w:r>
      <w:r w:rsidRPr="006B2CFD">
        <w:rPr>
          <w:sz w:val="20"/>
          <w:szCs w:val="20"/>
        </w:rPr>
        <w:t>locations.</w:t>
      </w:r>
    </w:p>
    <w:p w:rsidR="00A25D05" w:rsidRPr="006B2CFD" w:rsidRDefault="00A25D05" w:rsidP="007770AA">
      <w:pPr>
        <w:pStyle w:val="Ind01"/>
        <w:rPr>
          <w:sz w:val="20"/>
          <w:szCs w:val="20"/>
        </w:rPr>
      </w:pPr>
      <w:r w:rsidRPr="006B2CFD">
        <w:rPr>
          <w:sz w:val="20"/>
          <w:szCs w:val="20"/>
        </w:rPr>
        <w:t>A summary of the work carried out with recommendations is to be included in the monthly progress report.</w:t>
      </w:r>
    </w:p>
    <w:p w:rsidR="00A25D05" w:rsidRPr="00095E3F" w:rsidRDefault="00A25D05" w:rsidP="00DB1C50">
      <w:pPr>
        <w:pStyle w:val="Subhead01"/>
        <w:spacing w:before="240"/>
      </w:pPr>
      <w:r w:rsidRPr="00095E3F">
        <w:t>Description of tasks</w:t>
      </w:r>
    </w:p>
    <w:p w:rsidR="00A25D05" w:rsidRPr="006B2CFD" w:rsidRDefault="00A25D05" w:rsidP="00A25D05">
      <w:pPr>
        <w:rPr>
          <w:rFonts w:cstheme="minorHAnsi"/>
          <w:sz w:val="20"/>
          <w:szCs w:val="20"/>
          <w:lang w:val="en-GB"/>
        </w:rPr>
      </w:pPr>
      <w:r w:rsidRPr="006B2CFD">
        <w:rPr>
          <w:rFonts w:cstheme="minorHAnsi"/>
          <w:sz w:val="20"/>
          <w:szCs w:val="20"/>
          <w:lang w:val="en-GB"/>
        </w:rPr>
        <w:t xml:space="preserve">The </w:t>
      </w:r>
      <w:r w:rsidR="00004F19" w:rsidRPr="006B2CFD">
        <w:rPr>
          <w:rFonts w:cstheme="minorHAnsi"/>
          <w:sz w:val="20"/>
          <w:szCs w:val="20"/>
          <w:lang w:val="en-GB"/>
        </w:rPr>
        <w:t>Consultant</w:t>
      </w:r>
      <w:r w:rsidRPr="006B2CFD">
        <w:rPr>
          <w:rFonts w:cstheme="minorHAnsi"/>
          <w:sz w:val="20"/>
          <w:szCs w:val="20"/>
          <w:lang w:val="en-GB"/>
        </w:rPr>
        <w:t xml:space="preserve"> shall assist UNICEF to </w:t>
      </w:r>
      <w:r w:rsidRPr="006B2CFD">
        <w:rPr>
          <w:rFonts w:cstheme="minorHAnsi"/>
          <w:b/>
          <w:i/>
          <w:color w:val="000000"/>
          <w:sz w:val="20"/>
          <w:szCs w:val="20"/>
          <w:highlight w:val="lightGray"/>
          <w:lang w:val="en-GB"/>
        </w:rPr>
        <w:t>[prepare]</w:t>
      </w:r>
      <w:r w:rsidRPr="006B2CFD">
        <w:rPr>
          <w:rFonts w:cstheme="minorHAnsi"/>
          <w:b/>
          <w:i/>
          <w:sz w:val="20"/>
          <w:szCs w:val="20"/>
          <w:lang w:val="en-GB"/>
        </w:rPr>
        <w:t xml:space="preserve"> </w:t>
      </w:r>
      <w:r w:rsidRPr="006B2CFD">
        <w:rPr>
          <w:rFonts w:cstheme="minorHAnsi"/>
          <w:sz w:val="20"/>
          <w:szCs w:val="20"/>
          <w:lang w:val="en-GB"/>
        </w:rPr>
        <w:t xml:space="preserve">the </w:t>
      </w:r>
      <w:r w:rsidRPr="006B2CFD">
        <w:rPr>
          <w:rFonts w:cstheme="minorHAnsi"/>
          <w:b/>
          <w:i/>
          <w:color w:val="000000"/>
          <w:sz w:val="20"/>
          <w:szCs w:val="20"/>
          <w:highlight w:val="lightGray"/>
          <w:lang w:val="en-GB"/>
        </w:rPr>
        <w:t>[Terms of Reference for Borehole Drilling Works</w:t>
      </w:r>
      <w:r w:rsidRPr="006B2CFD">
        <w:rPr>
          <w:rFonts w:cstheme="minorHAnsi"/>
          <w:b/>
          <w:i/>
          <w:sz w:val="20"/>
          <w:szCs w:val="20"/>
          <w:highlight w:val="lightGray"/>
          <w:lang w:val="en-GB"/>
        </w:rPr>
        <w:t>]</w:t>
      </w:r>
      <w:r w:rsidRPr="006B2CFD">
        <w:rPr>
          <w:rFonts w:cstheme="minorHAnsi"/>
          <w:sz w:val="20"/>
          <w:szCs w:val="20"/>
          <w:lang w:val="en-GB"/>
        </w:rPr>
        <w:t xml:space="preserve"> based on </w:t>
      </w:r>
      <w:r w:rsidRPr="006B2CFD">
        <w:rPr>
          <w:rFonts w:cstheme="minorHAnsi"/>
          <w:b/>
          <w:i/>
          <w:sz w:val="20"/>
          <w:szCs w:val="20"/>
          <w:highlight w:val="lightGray"/>
          <w:lang w:val="en-GB"/>
        </w:rPr>
        <w:t>[</w:t>
      </w:r>
      <w:r w:rsidRPr="006B2CFD">
        <w:rPr>
          <w:rFonts w:cstheme="minorHAnsi"/>
          <w:b/>
          <w:i/>
          <w:color w:val="000000"/>
          <w:sz w:val="20"/>
          <w:szCs w:val="20"/>
          <w:highlight w:val="lightGray"/>
          <w:lang w:val="en-GB"/>
        </w:rPr>
        <w:t>the national standards or guidelines for borehole construction</w:t>
      </w:r>
      <w:r w:rsidRPr="006B2CFD">
        <w:rPr>
          <w:rFonts w:cstheme="minorHAnsi"/>
          <w:b/>
          <w:i/>
          <w:sz w:val="20"/>
          <w:szCs w:val="20"/>
          <w:highlight w:val="lightGray"/>
          <w:lang w:val="en-GB"/>
        </w:rPr>
        <w:t>]</w:t>
      </w:r>
      <w:r w:rsidRPr="006B2CFD">
        <w:rPr>
          <w:rFonts w:cstheme="minorHAnsi"/>
          <w:sz w:val="20"/>
          <w:szCs w:val="20"/>
          <w:lang w:val="en-GB"/>
        </w:rPr>
        <w:t xml:space="preserve">, </w:t>
      </w:r>
      <w:r w:rsidRPr="006B2CFD">
        <w:rPr>
          <w:rFonts w:cstheme="minorHAnsi"/>
          <w:b/>
          <w:i/>
          <w:sz w:val="20"/>
          <w:szCs w:val="20"/>
          <w:highlight w:val="lightGray"/>
          <w:lang w:val="en-GB"/>
        </w:rPr>
        <w:t>[UNICEF Principles of Borehole Construction]</w:t>
      </w:r>
      <w:r w:rsidRPr="006B2CFD">
        <w:rPr>
          <w:rStyle w:val="FootnoteReference"/>
          <w:rFonts w:cstheme="minorHAnsi"/>
          <w:sz w:val="20"/>
          <w:szCs w:val="20"/>
          <w:lang w:val="en-GB"/>
        </w:rPr>
        <w:footnoteReference w:id="2"/>
      </w:r>
      <w:r w:rsidRPr="006B2CFD">
        <w:rPr>
          <w:rFonts w:cstheme="minorHAnsi"/>
          <w:sz w:val="20"/>
          <w:szCs w:val="20"/>
          <w:lang w:val="en-GB"/>
        </w:rPr>
        <w:t xml:space="preserve"> and the </w:t>
      </w:r>
      <w:r w:rsidRPr="006B2CFD">
        <w:rPr>
          <w:rFonts w:cstheme="minorHAnsi"/>
          <w:b/>
          <w:i/>
          <w:sz w:val="20"/>
          <w:szCs w:val="20"/>
          <w:highlight w:val="lightGray"/>
          <w:lang w:val="en-GB"/>
        </w:rPr>
        <w:t>[Template for Terms of Reference for Borehole Drilling Works]</w:t>
      </w:r>
      <w:r w:rsidRPr="006B2CFD">
        <w:rPr>
          <w:rStyle w:val="FootnoteReference"/>
          <w:rFonts w:cstheme="minorHAnsi"/>
          <w:b/>
          <w:i/>
          <w:sz w:val="20"/>
          <w:szCs w:val="20"/>
          <w:highlight w:val="lightGray"/>
          <w:lang w:val="en-GB"/>
        </w:rPr>
        <w:footnoteReference w:id="3"/>
      </w:r>
      <w:r w:rsidRPr="006B2CFD">
        <w:rPr>
          <w:rFonts w:cstheme="minorHAnsi"/>
          <w:sz w:val="20"/>
          <w:szCs w:val="20"/>
          <w:lang w:val="en-GB"/>
        </w:rPr>
        <w:t xml:space="preserve">. </w:t>
      </w:r>
    </w:p>
    <w:p w:rsidR="00A25D05" w:rsidRPr="006B2CFD" w:rsidRDefault="00A25D05" w:rsidP="007770AA">
      <w:pPr>
        <w:rPr>
          <w:rFonts w:cstheme="minorHAnsi"/>
          <w:sz w:val="20"/>
          <w:szCs w:val="20"/>
          <w:lang w:val="en-GB"/>
        </w:rPr>
      </w:pPr>
      <w:r w:rsidRPr="006B2CFD">
        <w:rPr>
          <w:rFonts w:cstheme="minorHAnsi"/>
          <w:sz w:val="20"/>
          <w:szCs w:val="20"/>
          <w:lang w:val="en-GB"/>
        </w:rPr>
        <w:t xml:space="preserve">The </w:t>
      </w:r>
      <w:r w:rsidR="00004F19" w:rsidRPr="006B2CFD">
        <w:rPr>
          <w:rFonts w:cstheme="minorHAnsi"/>
          <w:sz w:val="20"/>
          <w:szCs w:val="20"/>
          <w:lang w:val="en-GB"/>
        </w:rPr>
        <w:t>Consultant</w:t>
      </w:r>
      <w:r w:rsidRPr="006B2CFD">
        <w:rPr>
          <w:rFonts w:cstheme="minorHAnsi"/>
          <w:sz w:val="20"/>
          <w:szCs w:val="20"/>
          <w:lang w:val="en-GB"/>
        </w:rPr>
        <w:t xml:space="preserve"> shall be available at the: </w:t>
      </w:r>
    </w:p>
    <w:p w:rsidR="00A25D05" w:rsidRPr="006B2CFD" w:rsidRDefault="00A25D05" w:rsidP="007770AA">
      <w:pPr>
        <w:pStyle w:val="Ind01"/>
        <w:spacing w:after="120"/>
        <w:rPr>
          <w:sz w:val="20"/>
          <w:szCs w:val="20"/>
        </w:rPr>
      </w:pPr>
      <w:r w:rsidRPr="006B2CFD">
        <w:rPr>
          <w:sz w:val="20"/>
          <w:szCs w:val="20"/>
        </w:rPr>
        <w:t xml:space="preserve">Pre-tender meeting </w:t>
      </w:r>
      <w:r w:rsidR="00C01783" w:rsidRPr="006B2CFD">
        <w:rPr>
          <w:sz w:val="20"/>
          <w:szCs w:val="20"/>
        </w:rPr>
        <w:t xml:space="preserve">– </w:t>
      </w:r>
      <w:r w:rsidRPr="006B2CFD">
        <w:rPr>
          <w:sz w:val="20"/>
          <w:szCs w:val="20"/>
        </w:rPr>
        <w:t>to go through the contract documents with the bidders, explain the geology and the reasons for particular specifications and prepare the minutes of the meeting.</w:t>
      </w:r>
    </w:p>
    <w:p w:rsidR="00A25D05" w:rsidRPr="006B2CFD" w:rsidRDefault="00A25D05" w:rsidP="007770AA">
      <w:pPr>
        <w:pStyle w:val="Ind01"/>
        <w:rPr>
          <w:sz w:val="20"/>
          <w:szCs w:val="20"/>
        </w:rPr>
      </w:pPr>
      <w:r w:rsidRPr="006B2CFD">
        <w:rPr>
          <w:sz w:val="20"/>
          <w:szCs w:val="20"/>
        </w:rPr>
        <w:t>Bid evaluation, following the procedure as stated in the Request for Proposals (RFPs).</w:t>
      </w:r>
    </w:p>
    <w:p w:rsidR="006B2CFD" w:rsidRDefault="006B2CFD">
      <w:pPr>
        <w:spacing w:before="0" w:after="200" w:line="276" w:lineRule="auto"/>
        <w:rPr>
          <w:rFonts w:eastAsiaTheme="majorEastAsia" w:cstheme="majorBidi"/>
          <w:bCs/>
          <w:iCs/>
          <w:color w:val="FFFFFF" w:themeColor="background1"/>
          <w:sz w:val="24"/>
          <w:lang w:val="en-GB"/>
        </w:rPr>
      </w:pPr>
      <w:r>
        <w:br w:type="page"/>
      </w:r>
    </w:p>
    <w:p w:rsidR="00A25D05" w:rsidRPr="00095E3F" w:rsidRDefault="00A25D05" w:rsidP="00DB1C50">
      <w:pPr>
        <w:pStyle w:val="Activity01"/>
      </w:pPr>
      <w:r w:rsidRPr="00095E3F">
        <w:lastRenderedPageBreak/>
        <w:t>Activity 3</w:t>
      </w:r>
      <w:r w:rsidR="00DB1C50">
        <w:t xml:space="preserve">  </w:t>
      </w:r>
      <w:r w:rsidRPr="00095E3F">
        <w:t xml:space="preserve"> Supervision of mobilisation and borehole construction</w:t>
      </w:r>
    </w:p>
    <w:p w:rsidR="00A25D05" w:rsidRPr="00095E3F" w:rsidRDefault="007770AA" w:rsidP="00DB1C50">
      <w:pPr>
        <w:pStyle w:val="Subhead01"/>
      </w:pPr>
      <w:r>
        <w:t>Deliverables</w:t>
      </w:r>
    </w:p>
    <w:p w:rsidR="00A25D05" w:rsidRPr="006B2CFD" w:rsidRDefault="00A25D05" w:rsidP="007770AA">
      <w:pPr>
        <w:pStyle w:val="Ind01"/>
        <w:rPr>
          <w:sz w:val="20"/>
          <w:szCs w:val="20"/>
        </w:rPr>
      </w:pPr>
      <w:r w:rsidRPr="006B2CFD">
        <w:rPr>
          <w:sz w:val="20"/>
          <w:szCs w:val="20"/>
        </w:rPr>
        <w:t>File with copies of all communications on the project in respective folders</w:t>
      </w:r>
    </w:p>
    <w:p w:rsidR="00A25D05" w:rsidRPr="006B2CFD" w:rsidRDefault="00A25D05" w:rsidP="007770AA">
      <w:pPr>
        <w:pStyle w:val="Ind01"/>
        <w:rPr>
          <w:b/>
          <w:sz w:val="20"/>
          <w:szCs w:val="20"/>
        </w:rPr>
      </w:pPr>
      <w:r w:rsidRPr="006B2CFD">
        <w:rPr>
          <w:sz w:val="20"/>
          <w:szCs w:val="20"/>
        </w:rPr>
        <w:t>Copies of sketch of the proposed assemblage of casing and screen for each completed location</w:t>
      </w:r>
    </w:p>
    <w:p w:rsidR="00A25D05" w:rsidRPr="006B2CFD" w:rsidRDefault="00A25D05" w:rsidP="007770AA">
      <w:pPr>
        <w:pStyle w:val="Ind01"/>
        <w:rPr>
          <w:sz w:val="20"/>
          <w:szCs w:val="20"/>
        </w:rPr>
      </w:pPr>
      <w:r w:rsidRPr="006B2CFD">
        <w:rPr>
          <w:sz w:val="20"/>
          <w:szCs w:val="20"/>
        </w:rPr>
        <w:t xml:space="preserve">Copies of signed borehole completion record for each completed location as submitted by the </w:t>
      </w:r>
      <w:r w:rsidR="001343D9" w:rsidRPr="006B2CFD">
        <w:rPr>
          <w:sz w:val="20"/>
          <w:szCs w:val="20"/>
        </w:rPr>
        <w:t>Drilling Contractor</w:t>
      </w:r>
      <w:r w:rsidRPr="006B2CFD">
        <w:rPr>
          <w:sz w:val="20"/>
          <w:szCs w:val="20"/>
        </w:rPr>
        <w:t xml:space="preserve"> to the </w:t>
      </w:r>
      <w:r w:rsidRPr="006B2CFD">
        <w:rPr>
          <w:b/>
          <w:i/>
          <w:sz w:val="20"/>
          <w:szCs w:val="20"/>
          <w:highlight w:val="lightGray"/>
        </w:rPr>
        <w:t>[Insert appropriate authority].</w:t>
      </w:r>
      <w:r w:rsidRPr="006B2CFD">
        <w:rPr>
          <w:b/>
          <w:i/>
          <w:sz w:val="20"/>
          <w:szCs w:val="20"/>
        </w:rPr>
        <w:t xml:space="preserve"> </w:t>
      </w:r>
    </w:p>
    <w:p w:rsidR="00A25D05" w:rsidRPr="006B2CFD" w:rsidRDefault="00A25D05" w:rsidP="007770AA">
      <w:pPr>
        <w:pStyle w:val="Ind01"/>
        <w:rPr>
          <w:sz w:val="20"/>
          <w:szCs w:val="20"/>
        </w:rPr>
      </w:pPr>
      <w:r w:rsidRPr="006B2CFD">
        <w:rPr>
          <w:sz w:val="20"/>
          <w:szCs w:val="20"/>
        </w:rPr>
        <w:t>A summary of the work carried out with recommendations is to be included in the monthly progress report.</w:t>
      </w:r>
    </w:p>
    <w:p w:rsidR="00A25D05" w:rsidRPr="00095E3F" w:rsidRDefault="00A25D05" w:rsidP="007770AA">
      <w:pPr>
        <w:pStyle w:val="Subhead01"/>
        <w:spacing w:before="240"/>
      </w:pPr>
      <w:r w:rsidRPr="00095E3F">
        <w:t>Description of tasks</w:t>
      </w:r>
    </w:p>
    <w:p w:rsidR="00A25D05" w:rsidRPr="006B2CFD" w:rsidRDefault="00A25D05" w:rsidP="007770AA">
      <w:pPr>
        <w:spacing w:before="0" w:after="60"/>
        <w:rPr>
          <w:rFonts w:cstheme="minorHAnsi"/>
          <w:sz w:val="20"/>
          <w:szCs w:val="20"/>
          <w:lang w:val="en-GB"/>
        </w:rPr>
      </w:pPr>
      <w:r w:rsidRPr="006B2CFD">
        <w:rPr>
          <w:rFonts w:cstheme="minorHAnsi"/>
          <w:sz w:val="20"/>
          <w:szCs w:val="20"/>
          <w:lang w:val="en-GB"/>
        </w:rPr>
        <w:t xml:space="preserve">The </w:t>
      </w:r>
      <w:r w:rsidR="00004F19" w:rsidRPr="006B2CFD">
        <w:rPr>
          <w:rFonts w:cstheme="minorHAnsi"/>
          <w:sz w:val="20"/>
          <w:szCs w:val="20"/>
          <w:lang w:val="en-GB"/>
        </w:rPr>
        <w:t>Consultant</w:t>
      </w:r>
      <w:r w:rsidRPr="006B2CFD">
        <w:rPr>
          <w:rFonts w:cstheme="minorHAnsi"/>
          <w:sz w:val="20"/>
          <w:szCs w:val="20"/>
          <w:lang w:val="en-GB"/>
        </w:rPr>
        <w:t xml:space="preserve"> shall be responsible for the supervision of the drilling contract. The </w:t>
      </w:r>
      <w:r w:rsidR="00004F19" w:rsidRPr="006B2CFD">
        <w:rPr>
          <w:rFonts w:cstheme="minorHAnsi"/>
          <w:sz w:val="20"/>
          <w:szCs w:val="20"/>
          <w:lang w:val="en-GB"/>
        </w:rPr>
        <w:t>Consultant</w:t>
      </w:r>
      <w:r w:rsidRPr="006B2CFD">
        <w:rPr>
          <w:rFonts w:cstheme="minorHAnsi"/>
          <w:sz w:val="20"/>
          <w:szCs w:val="20"/>
          <w:lang w:val="en-GB"/>
        </w:rPr>
        <w:t xml:space="preserve"> shall undertake the following tasks:</w:t>
      </w:r>
    </w:p>
    <w:p w:rsidR="00A25D05" w:rsidRPr="006B2CFD" w:rsidRDefault="00A25D05" w:rsidP="007770AA">
      <w:pPr>
        <w:pStyle w:val="ListParagraph"/>
        <w:numPr>
          <w:ilvl w:val="0"/>
          <w:numId w:val="16"/>
        </w:numPr>
        <w:spacing w:before="0" w:after="60"/>
        <w:rPr>
          <w:rFonts w:asciiTheme="minorHAnsi" w:hAnsiTheme="minorHAnsi" w:cstheme="minorHAnsi"/>
          <w:sz w:val="20"/>
          <w:szCs w:val="20"/>
          <w:lang w:val="en-GB"/>
        </w:rPr>
      </w:pPr>
      <w:r w:rsidRPr="006B2CFD">
        <w:rPr>
          <w:rFonts w:asciiTheme="minorHAnsi" w:hAnsiTheme="minorHAnsi" w:cstheme="minorHAnsi"/>
          <w:sz w:val="20"/>
          <w:szCs w:val="20"/>
          <w:lang w:val="en-GB"/>
        </w:rPr>
        <w:t>Develop filing system</w:t>
      </w:r>
    </w:p>
    <w:p w:rsidR="00A25D05" w:rsidRPr="006B2CFD" w:rsidRDefault="00A25D05" w:rsidP="007770AA">
      <w:pPr>
        <w:pStyle w:val="ListParagraph"/>
        <w:numPr>
          <w:ilvl w:val="0"/>
          <w:numId w:val="16"/>
        </w:numPr>
        <w:spacing w:before="0" w:after="60"/>
        <w:rPr>
          <w:rFonts w:asciiTheme="minorHAnsi" w:hAnsiTheme="minorHAnsi" w:cstheme="minorHAnsi"/>
          <w:sz w:val="20"/>
          <w:szCs w:val="20"/>
          <w:lang w:val="en-GB"/>
        </w:rPr>
      </w:pPr>
      <w:r w:rsidRPr="006B2CFD">
        <w:rPr>
          <w:rFonts w:asciiTheme="minorHAnsi" w:hAnsiTheme="minorHAnsi" w:cstheme="minorHAnsi"/>
          <w:sz w:val="20"/>
          <w:szCs w:val="20"/>
          <w:lang w:val="en-GB"/>
        </w:rPr>
        <w:t xml:space="preserve">Project meetings for </w:t>
      </w:r>
      <w:r w:rsidRPr="006B2CFD">
        <w:rPr>
          <w:rFonts w:asciiTheme="minorHAnsi" w:hAnsiTheme="minorHAnsi" w:cstheme="minorHAnsi"/>
          <w:b/>
          <w:i/>
          <w:sz w:val="20"/>
          <w:szCs w:val="20"/>
          <w:highlight w:val="lightGray"/>
          <w:lang w:val="en-GB"/>
        </w:rPr>
        <w:t>[Insert number of sites]</w:t>
      </w:r>
      <w:r w:rsidR="004F510A" w:rsidRPr="006B2CFD">
        <w:rPr>
          <w:rFonts w:asciiTheme="minorHAnsi" w:hAnsiTheme="minorHAnsi" w:cstheme="minorHAnsi"/>
          <w:b/>
          <w:i/>
          <w:sz w:val="20"/>
          <w:szCs w:val="20"/>
          <w:lang w:val="en-GB"/>
        </w:rPr>
        <w:t xml:space="preserve"> </w:t>
      </w:r>
      <w:r w:rsidRPr="006B2CFD">
        <w:rPr>
          <w:rFonts w:asciiTheme="minorHAnsi" w:hAnsiTheme="minorHAnsi" w:cstheme="minorHAnsi"/>
          <w:sz w:val="20"/>
          <w:szCs w:val="20"/>
          <w:lang w:val="en-GB"/>
        </w:rPr>
        <w:t xml:space="preserve">sites </w:t>
      </w:r>
    </w:p>
    <w:p w:rsidR="00A25D05" w:rsidRPr="006B2CFD" w:rsidRDefault="00A25D05" w:rsidP="007770AA">
      <w:pPr>
        <w:pStyle w:val="ListParagraph"/>
        <w:numPr>
          <w:ilvl w:val="0"/>
          <w:numId w:val="16"/>
        </w:numPr>
        <w:spacing w:before="0" w:after="60"/>
        <w:rPr>
          <w:rFonts w:asciiTheme="minorHAnsi" w:hAnsiTheme="minorHAnsi" w:cstheme="minorHAnsi"/>
          <w:sz w:val="20"/>
          <w:szCs w:val="20"/>
          <w:lang w:val="en-GB"/>
        </w:rPr>
      </w:pPr>
      <w:r w:rsidRPr="006B2CFD">
        <w:rPr>
          <w:rFonts w:asciiTheme="minorHAnsi" w:hAnsiTheme="minorHAnsi" w:cstheme="minorHAnsi"/>
          <w:sz w:val="20"/>
          <w:szCs w:val="20"/>
          <w:lang w:val="en-GB"/>
        </w:rPr>
        <w:t xml:space="preserve">Supervision (including approval of schedule; checking drilling equipment; checking drilling materials; engaging community to track drilling process, safety, drilling, final borehole design, installation of casing and screen, borehole development and site completion, sanitary seal, pumping test, water quality testing and borehole disinfection). </w:t>
      </w:r>
    </w:p>
    <w:p w:rsidR="00A25D05" w:rsidRPr="006B2CFD" w:rsidRDefault="00A25D05" w:rsidP="007770AA">
      <w:pPr>
        <w:pStyle w:val="ListParagraph"/>
        <w:numPr>
          <w:ilvl w:val="0"/>
          <w:numId w:val="16"/>
        </w:numPr>
        <w:spacing w:before="20"/>
        <w:rPr>
          <w:rFonts w:ascii="Calibri" w:hAnsi="Calibri" w:cs="Calibri"/>
          <w:color w:val="000000"/>
          <w:sz w:val="20"/>
          <w:szCs w:val="20"/>
          <w:lang w:val="en-GB"/>
        </w:rPr>
      </w:pPr>
      <w:r w:rsidRPr="006B2CFD">
        <w:rPr>
          <w:rFonts w:ascii="Calibri" w:hAnsi="Calibri" w:cs="Calibri"/>
          <w:color w:val="000000"/>
          <w:sz w:val="20"/>
          <w:szCs w:val="20"/>
          <w:lang w:val="en-GB"/>
        </w:rPr>
        <w:t>Issue certificate of Substantial Completion for all boreholes that have been substantially completed</w:t>
      </w:r>
      <w:r w:rsidR="00FE5DAA" w:rsidRPr="006B2CFD">
        <w:rPr>
          <w:rFonts w:ascii="Calibri" w:hAnsi="Calibri" w:cs="Calibri"/>
          <w:color w:val="000000"/>
          <w:sz w:val="20"/>
          <w:szCs w:val="20"/>
          <w:lang w:val="en-GB"/>
        </w:rPr>
        <w:t xml:space="preserve"> </w:t>
      </w:r>
      <w:r w:rsidR="00467AE7" w:rsidRPr="006B2CFD">
        <w:rPr>
          <w:rFonts w:ascii="Calibri" w:hAnsi="Calibri" w:cs="Calibri"/>
          <w:b/>
          <w:i/>
          <w:color w:val="000000"/>
          <w:sz w:val="20"/>
          <w:szCs w:val="20"/>
          <w:highlight w:val="lightGray"/>
          <w:lang w:val="en-GB"/>
        </w:rPr>
        <w:t>[</w:t>
      </w:r>
      <w:r w:rsidR="00FE5DAA" w:rsidRPr="006B2CFD">
        <w:rPr>
          <w:rFonts w:ascii="Calibri" w:hAnsi="Calibri" w:cs="Calibri"/>
          <w:b/>
          <w:i/>
          <w:color w:val="000000"/>
          <w:sz w:val="20"/>
          <w:szCs w:val="20"/>
          <w:highlight w:val="lightGray"/>
          <w:lang w:val="en-GB"/>
        </w:rPr>
        <w:t>Annex 3.</w:t>
      </w:r>
      <w:r w:rsidR="00467AE7" w:rsidRPr="006B2CFD">
        <w:rPr>
          <w:rFonts w:ascii="Calibri" w:hAnsi="Calibri" w:cs="Calibri"/>
          <w:b/>
          <w:i/>
          <w:color w:val="000000"/>
          <w:sz w:val="20"/>
          <w:szCs w:val="20"/>
          <w:highlight w:val="lightGray"/>
          <w:lang w:val="en-GB"/>
        </w:rPr>
        <w:t>7]</w:t>
      </w:r>
      <w:r w:rsidRPr="006B2CFD">
        <w:rPr>
          <w:rFonts w:ascii="Calibri" w:hAnsi="Calibri" w:cs="Calibri"/>
          <w:b/>
          <w:i/>
          <w:color w:val="000000"/>
          <w:sz w:val="20"/>
          <w:szCs w:val="20"/>
          <w:lang w:val="en-GB"/>
        </w:rPr>
        <w:t>.</w:t>
      </w:r>
    </w:p>
    <w:p w:rsidR="00A25D05" w:rsidRPr="006B2CFD" w:rsidRDefault="00A25D05" w:rsidP="00A25D05">
      <w:pPr>
        <w:rPr>
          <w:rFonts w:cstheme="minorHAnsi"/>
          <w:sz w:val="20"/>
          <w:szCs w:val="20"/>
          <w:lang w:val="en-GB"/>
        </w:rPr>
      </w:pPr>
      <w:r w:rsidRPr="006B2CFD">
        <w:rPr>
          <w:rFonts w:cstheme="minorHAnsi"/>
          <w:sz w:val="20"/>
          <w:szCs w:val="20"/>
          <w:lang w:val="en-GB"/>
        </w:rPr>
        <w:t>The duties are further detailed below:</w:t>
      </w:r>
    </w:p>
    <w:p w:rsidR="00A25D05" w:rsidRPr="00095E3F" w:rsidRDefault="00A25D05" w:rsidP="007770AA">
      <w:pPr>
        <w:pStyle w:val="Subhead01"/>
        <w:spacing w:before="240"/>
      </w:pPr>
      <w:r w:rsidRPr="00095E3F">
        <w:t>Activity 3.1</w:t>
      </w:r>
      <w:r w:rsidR="007770AA">
        <w:tab/>
      </w:r>
      <w:r w:rsidRPr="00095E3F">
        <w:t xml:space="preserve">Filing </w:t>
      </w:r>
      <w:r w:rsidR="00A76B3C">
        <w:t>s</w:t>
      </w:r>
      <w:r w:rsidRPr="00095E3F">
        <w:t>ystem</w:t>
      </w:r>
    </w:p>
    <w:p w:rsidR="00A25D05" w:rsidRPr="006B2CFD" w:rsidRDefault="00A25D05" w:rsidP="00A25D05">
      <w:pPr>
        <w:rPr>
          <w:rFonts w:cstheme="minorHAnsi"/>
          <w:sz w:val="20"/>
          <w:szCs w:val="20"/>
          <w:lang w:val="en-GB"/>
        </w:rPr>
      </w:pPr>
      <w:r w:rsidRPr="006B2CFD">
        <w:rPr>
          <w:rFonts w:cstheme="minorHAnsi"/>
          <w:sz w:val="20"/>
          <w:szCs w:val="20"/>
          <w:lang w:val="en-GB"/>
        </w:rPr>
        <w:t xml:space="preserve">The </w:t>
      </w:r>
      <w:r w:rsidR="00004F19" w:rsidRPr="006B2CFD">
        <w:rPr>
          <w:rFonts w:cstheme="minorHAnsi"/>
          <w:sz w:val="20"/>
          <w:szCs w:val="20"/>
          <w:lang w:val="en-GB"/>
        </w:rPr>
        <w:t>Consultant</w:t>
      </w:r>
      <w:r w:rsidRPr="006B2CFD">
        <w:rPr>
          <w:rFonts w:cstheme="minorHAnsi"/>
          <w:sz w:val="20"/>
          <w:szCs w:val="20"/>
          <w:lang w:val="en-GB"/>
        </w:rPr>
        <w:t xml:space="preserve"> shall develop a filing system for all communication on the project. For ease of retrieval it shall include separate folders for: </w:t>
      </w:r>
    </w:p>
    <w:p w:rsidR="00A25D05" w:rsidRPr="006B2CFD" w:rsidRDefault="00A25D05" w:rsidP="007770AA">
      <w:pPr>
        <w:pStyle w:val="Ind01"/>
        <w:rPr>
          <w:sz w:val="20"/>
          <w:szCs w:val="20"/>
        </w:rPr>
      </w:pPr>
      <w:r w:rsidRPr="006B2CFD">
        <w:rPr>
          <w:sz w:val="20"/>
          <w:szCs w:val="20"/>
        </w:rPr>
        <w:t>Correspondence with the client</w:t>
      </w:r>
    </w:p>
    <w:p w:rsidR="00A25D05" w:rsidRPr="006B2CFD" w:rsidRDefault="00A25D05" w:rsidP="007770AA">
      <w:pPr>
        <w:pStyle w:val="Ind01"/>
        <w:rPr>
          <w:sz w:val="20"/>
          <w:szCs w:val="20"/>
        </w:rPr>
      </w:pPr>
      <w:r w:rsidRPr="006B2CFD">
        <w:rPr>
          <w:sz w:val="20"/>
          <w:szCs w:val="20"/>
        </w:rPr>
        <w:t xml:space="preserve">Correspondence with the </w:t>
      </w:r>
      <w:r w:rsidR="001343D9" w:rsidRPr="006B2CFD">
        <w:rPr>
          <w:sz w:val="20"/>
          <w:szCs w:val="20"/>
        </w:rPr>
        <w:t>Drilling Contractor</w:t>
      </w:r>
      <w:r w:rsidRPr="006B2CFD">
        <w:rPr>
          <w:sz w:val="20"/>
          <w:szCs w:val="20"/>
        </w:rPr>
        <w:t xml:space="preserve"> (including regular updates of programme of works)</w:t>
      </w:r>
    </w:p>
    <w:p w:rsidR="000B3CD0" w:rsidRPr="006B2CFD" w:rsidRDefault="000B3CD0" w:rsidP="007770AA">
      <w:pPr>
        <w:pStyle w:val="Ind01"/>
        <w:rPr>
          <w:sz w:val="20"/>
          <w:szCs w:val="20"/>
        </w:rPr>
      </w:pPr>
      <w:r w:rsidRPr="006B2CFD">
        <w:rPr>
          <w:sz w:val="20"/>
          <w:szCs w:val="20"/>
        </w:rPr>
        <w:t xml:space="preserve">Community </w:t>
      </w:r>
      <w:r w:rsidR="008A4C3E" w:rsidRPr="006B2CFD">
        <w:rPr>
          <w:sz w:val="20"/>
          <w:szCs w:val="20"/>
        </w:rPr>
        <w:t xml:space="preserve">liaison </w:t>
      </w:r>
      <w:r w:rsidRPr="006B2CFD">
        <w:rPr>
          <w:sz w:val="20"/>
          <w:szCs w:val="20"/>
        </w:rPr>
        <w:t>da</w:t>
      </w:r>
      <w:r w:rsidR="00337335" w:rsidRPr="006B2CFD">
        <w:rPr>
          <w:sz w:val="20"/>
          <w:szCs w:val="20"/>
        </w:rPr>
        <w:t>ta which shall include minutes o</w:t>
      </w:r>
      <w:r w:rsidRPr="006B2CFD">
        <w:rPr>
          <w:sz w:val="20"/>
          <w:szCs w:val="20"/>
        </w:rPr>
        <w:t xml:space="preserve">f meetings with each community, </w:t>
      </w:r>
      <w:r w:rsidR="00DB0A45" w:rsidRPr="006B2CFD">
        <w:rPr>
          <w:sz w:val="20"/>
          <w:szCs w:val="20"/>
        </w:rPr>
        <w:t xml:space="preserve">training provided for the community, </w:t>
      </w:r>
      <w:r w:rsidRPr="006B2CFD">
        <w:rPr>
          <w:sz w:val="20"/>
          <w:szCs w:val="20"/>
        </w:rPr>
        <w:t>siting data, supervision checklists, borehole construction, pump testing and pump installation records</w:t>
      </w:r>
      <w:r w:rsidR="006A63CF" w:rsidRPr="006B2CFD">
        <w:rPr>
          <w:sz w:val="20"/>
          <w:szCs w:val="20"/>
        </w:rPr>
        <w:t>.</w:t>
      </w:r>
      <w:r w:rsidR="00E9711C" w:rsidRPr="006B2CFD">
        <w:rPr>
          <w:sz w:val="20"/>
          <w:szCs w:val="20"/>
        </w:rPr>
        <w:t xml:space="preserve"> </w:t>
      </w:r>
    </w:p>
    <w:p w:rsidR="00A25D05" w:rsidRPr="006B2CFD" w:rsidRDefault="00A25D05" w:rsidP="007770AA">
      <w:pPr>
        <w:pStyle w:val="Ind01"/>
        <w:rPr>
          <w:sz w:val="20"/>
          <w:szCs w:val="20"/>
        </w:rPr>
      </w:pPr>
      <w:r w:rsidRPr="006B2CFD">
        <w:rPr>
          <w:sz w:val="20"/>
          <w:szCs w:val="20"/>
        </w:rPr>
        <w:t>Notice and minutes of meetings</w:t>
      </w:r>
    </w:p>
    <w:p w:rsidR="00A25D05" w:rsidRPr="006B2CFD" w:rsidRDefault="00A25D05" w:rsidP="007770AA">
      <w:pPr>
        <w:pStyle w:val="Ind01"/>
        <w:rPr>
          <w:sz w:val="20"/>
          <w:szCs w:val="20"/>
        </w:rPr>
      </w:pPr>
      <w:r w:rsidRPr="006B2CFD">
        <w:rPr>
          <w:sz w:val="20"/>
          <w:szCs w:val="20"/>
        </w:rPr>
        <w:t>Invoices and payments</w:t>
      </w:r>
    </w:p>
    <w:p w:rsidR="00A25D05" w:rsidRPr="006B2CFD" w:rsidRDefault="00A25D05" w:rsidP="00A25D05">
      <w:pPr>
        <w:rPr>
          <w:rFonts w:cstheme="minorHAnsi"/>
          <w:sz w:val="20"/>
          <w:szCs w:val="20"/>
          <w:lang w:val="en-GB"/>
        </w:rPr>
      </w:pPr>
      <w:r w:rsidRPr="006B2CFD">
        <w:rPr>
          <w:rFonts w:cstheme="minorHAnsi"/>
          <w:sz w:val="20"/>
          <w:szCs w:val="20"/>
          <w:lang w:val="en-GB"/>
        </w:rPr>
        <w:t xml:space="preserve">And any other folders </w:t>
      </w:r>
      <w:r w:rsidR="00A76B3C" w:rsidRPr="006B2CFD">
        <w:rPr>
          <w:rFonts w:cstheme="minorHAnsi"/>
          <w:sz w:val="20"/>
          <w:szCs w:val="20"/>
          <w:lang w:val="en-GB"/>
        </w:rPr>
        <w:t>that</w:t>
      </w:r>
      <w:r w:rsidRPr="006B2CFD">
        <w:rPr>
          <w:rFonts w:cstheme="minorHAnsi"/>
          <w:sz w:val="20"/>
          <w:szCs w:val="20"/>
          <w:lang w:val="en-GB"/>
        </w:rPr>
        <w:t xml:space="preserve"> the contract may require.</w:t>
      </w:r>
    </w:p>
    <w:p w:rsidR="00A25D05" w:rsidRPr="00095E3F" w:rsidRDefault="00A25D05" w:rsidP="007770AA">
      <w:pPr>
        <w:pStyle w:val="Subhead01"/>
        <w:spacing w:before="240"/>
      </w:pPr>
      <w:r w:rsidRPr="00095E3F">
        <w:t>Activity 3.2</w:t>
      </w:r>
      <w:r w:rsidR="007770AA">
        <w:tab/>
      </w:r>
      <w:r w:rsidRPr="00095E3F">
        <w:t xml:space="preserve">Project </w:t>
      </w:r>
      <w:r w:rsidR="00A76B3C">
        <w:t>m</w:t>
      </w:r>
      <w:r w:rsidRPr="00095E3F">
        <w:t>eetings</w:t>
      </w:r>
    </w:p>
    <w:p w:rsidR="00A25D05" w:rsidRPr="006B2CFD" w:rsidRDefault="00A25D05" w:rsidP="00A25D05">
      <w:pPr>
        <w:rPr>
          <w:rFonts w:cstheme="minorHAnsi"/>
          <w:sz w:val="20"/>
          <w:szCs w:val="20"/>
          <w:lang w:val="en-GB"/>
        </w:rPr>
      </w:pPr>
      <w:r w:rsidRPr="006B2CFD">
        <w:rPr>
          <w:rFonts w:cstheme="minorHAnsi"/>
          <w:sz w:val="20"/>
          <w:szCs w:val="20"/>
          <w:lang w:val="en-GB"/>
        </w:rPr>
        <w:t xml:space="preserve">The </w:t>
      </w:r>
      <w:r w:rsidR="00004F19" w:rsidRPr="006B2CFD">
        <w:rPr>
          <w:rFonts w:cstheme="minorHAnsi"/>
          <w:sz w:val="20"/>
          <w:szCs w:val="20"/>
          <w:lang w:val="en-GB"/>
        </w:rPr>
        <w:t>Consultant</w:t>
      </w:r>
      <w:r w:rsidRPr="006B2CFD">
        <w:rPr>
          <w:rFonts w:cstheme="minorHAnsi"/>
          <w:sz w:val="20"/>
          <w:szCs w:val="20"/>
          <w:lang w:val="en-GB"/>
        </w:rPr>
        <w:t xml:space="preserve"> shall develop a schedule of project meetings and give timely notice to the </w:t>
      </w:r>
      <w:r w:rsidR="001343D9" w:rsidRPr="006B2CFD">
        <w:rPr>
          <w:rFonts w:cstheme="minorHAnsi"/>
          <w:sz w:val="20"/>
          <w:szCs w:val="20"/>
          <w:lang w:val="en-GB"/>
        </w:rPr>
        <w:t>Drilling Contractor</w:t>
      </w:r>
      <w:r w:rsidRPr="006B2CFD">
        <w:rPr>
          <w:rFonts w:cstheme="minorHAnsi"/>
          <w:sz w:val="20"/>
          <w:szCs w:val="20"/>
          <w:lang w:val="en-GB"/>
        </w:rPr>
        <w:t xml:space="preserve"> and all expected participants. At each site</w:t>
      </w:r>
      <w:r w:rsidR="00A76B3C" w:rsidRPr="006B2CFD">
        <w:rPr>
          <w:rFonts w:cstheme="minorHAnsi"/>
          <w:sz w:val="20"/>
          <w:szCs w:val="20"/>
          <w:lang w:val="en-GB"/>
        </w:rPr>
        <w:t>,</w:t>
      </w:r>
      <w:r w:rsidRPr="006B2CFD">
        <w:rPr>
          <w:rFonts w:cstheme="minorHAnsi"/>
          <w:sz w:val="20"/>
          <w:szCs w:val="20"/>
          <w:lang w:val="en-GB"/>
        </w:rPr>
        <w:t xml:space="preserve"> the meetings shall include:</w:t>
      </w:r>
    </w:p>
    <w:p w:rsidR="00A25D05" w:rsidRPr="006B2CFD" w:rsidRDefault="00A25D05" w:rsidP="007770AA">
      <w:pPr>
        <w:pStyle w:val="Ind01"/>
        <w:rPr>
          <w:sz w:val="20"/>
          <w:szCs w:val="20"/>
        </w:rPr>
      </w:pPr>
      <w:r w:rsidRPr="006B2CFD">
        <w:rPr>
          <w:b/>
          <w:sz w:val="20"/>
          <w:szCs w:val="20"/>
        </w:rPr>
        <w:t>Pre-mobilisation meeting:</w:t>
      </w:r>
      <w:r w:rsidRPr="006B2CFD">
        <w:rPr>
          <w:sz w:val="20"/>
          <w:szCs w:val="20"/>
        </w:rPr>
        <w:t xml:space="preserve"> the </w:t>
      </w:r>
      <w:r w:rsidR="00004F19" w:rsidRPr="006B2CFD">
        <w:rPr>
          <w:sz w:val="20"/>
          <w:szCs w:val="20"/>
        </w:rPr>
        <w:t>Consultant</w:t>
      </w:r>
      <w:r w:rsidRPr="006B2CFD">
        <w:rPr>
          <w:sz w:val="20"/>
          <w:szCs w:val="20"/>
        </w:rPr>
        <w:t xml:space="preserve"> shall hold a meeting with the </w:t>
      </w:r>
      <w:r w:rsidR="001343D9" w:rsidRPr="006B2CFD">
        <w:rPr>
          <w:sz w:val="20"/>
          <w:szCs w:val="20"/>
        </w:rPr>
        <w:t>Drilling Contractor</w:t>
      </w:r>
      <w:r w:rsidRPr="006B2CFD">
        <w:rPr>
          <w:sz w:val="20"/>
          <w:szCs w:val="20"/>
        </w:rPr>
        <w:t xml:space="preserve"> and the UNICEF </w:t>
      </w:r>
      <w:r w:rsidRPr="006B2CFD">
        <w:rPr>
          <w:b/>
          <w:i/>
          <w:sz w:val="20"/>
          <w:szCs w:val="20"/>
          <w:highlight w:val="lightGray"/>
        </w:rPr>
        <w:t>[Designated Representative]</w:t>
      </w:r>
      <w:r w:rsidRPr="006B2CFD">
        <w:rPr>
          <w:b/>
          <w:i/>
          <w:sz w:val="20"/>
          <w:szCs w:val="20"/>
        </w:rPr>
        <w:t xml:space="preserve"> </w:t>
      </w:r>
      <w:r w:rsidRPr="006B2CFD">
        <w:rPr>
          <w:sz w:val="20"/>
          <w:szCs w:val="20"/>
        </w:rPr>
        <w:t xml:space="preserve">before the Contractor mobilises to the </w:t>
      </w:r>
      <w:r w:rsidRPr="006B2CFD">
        <w:rPr>
          <w:b/>
          <w:i/>
          <w:sz w:val="20"/>
          <w:szCs w:val="20"/>
        </w:rPr>
        <w:t>[basecamp/site]</w:t>
      </w:r>
      <w:r w:rsidRPr="006B2CFD">
        <w:rPr>
          <w:sz w:val="20"/>
          <w:szCs w:val="20"/>
        </w:rPr>
        <w:t xml:space="preserve"> to go over the technical specifications and procedures for each step in the contract</w:t>
      </w:r>
      <w:r w:rsidR="00A76B3C" w:rsidRPr="006B2CFD">
        <w:rPr>
          <w:sz w:val="20"/>
          <w:szCs w:val="20"/>
        </w:rPr>
        <w:t>,</w:t>
      </w:r>
      <w:r w:rsidRPr="006B2CFD">
        <w:rPr>
          <w:sz w:val="20"/>
          <w:szCs w:val="20"/>
        </w:rPr>
        <w:t xml:space="preserve"> so that there is a common understanding of all the issues among all the parties. The roles and responsibilities of all parties will be </w:t>
      </w:r>
      <w:r w:rsidRPr="006B2CFD">
        <w:rPr>
          <w:sz w:val="20"/>
          <w:szCs w:val="20"/>
        </w:rPr>
        <w:lastRenderedPageBreak/>
        <w:t xml:space="preserve">made clear at this meeting. The format to be used by the driller for data collection, as set out in the Contract between UNICEF and the </w:t>
      </w:r>
      <w:r w:rsidR="001343D9" w:rsidRPr="006B2CFD">
        <w:rPr>
          <w:sz w:val="20"/>
          <w:szCs w:val="20"/>
        </w:rPr>
        <w:t>Drilling Contractor</w:t>
      </w:r>
      <w:r w:rsidR="00A76B3C" w:rsidRPr="006B2CFD">
        <w:rPr>
          <w:sz w:val="20"/>
          <w:szCs w:val="20"/>
        </w:rPr>
        <w:t>,</w:t>
      </w:r>
      <w:r w:rsidRPr="006B2CFD">
        <w:rPr>
          <w:sz w:val="20"/>
          <w:szCs w:val="20"/>
        </w:rPr>
        <w:t xml:space="preserve"> shall be verified</w:t>
      </w:r>
      <w:r w:rsidRPr="006B2CFD">
        <w:rPr>
          <w:rStyle w:val="FootnoteReference"/>
          <w:sz w:val="20"/>
          <w:szCs w:val="20"/>
        </w:rPr>
        <w:footnoteReference w:id="4"/>
      </w:r>
      <w:r w:rsidRPr="006B2CFD">
        <w:rPr>
          <w:sz w:val="20"/>
          <w:szCs w:val="20"/>
        </w:rPr>
        <w:t xml:space="preserve">. </w:t>
      </w:r>
    </w:p>
    <w:p w:rsidR="00A25D05" w:rsidRPr="006B2CFD" w:rsidRDefault="00A25D05" w:rsidP="007770AA">
      <w:pPr>
        <w:pStyle w:val="Ind01"/>
        <w:rPr>
          <w:sz w:val="20"/>
          <w:szCs w:val="20"/>
        </w:rPr>
      </w:pPr>
      <w:r w:rsidRPr="006B2CFD">
        <w:rPr>
          <w:b/>
          <w:sz w:val="20"/>
          <w:szCs w:val="20"/>
        </w:rPr>
        <w:t>Introduction meeting with community:</w:t>
      </w:r>
      <w:r w:rsidRPr="006B2CFD">
        <w:rPr>
          <w:sz w:val="20"/>
          <w:szCs w:val="20"/>
        </w:rPr>
        <w:t xml:space="preserve"> to introduce the </w:t>
      </w:r>
      <w:r w:rsidR="001343D9" w:rsidRPr="006B2CFD">
        <w:rPr>
          <w:sz w:val="20"/>
          <w:szCs w:val="20"/>
        </w:rPr>
        <w:t>Supervisor</w:t>
      </w:r>
      <w:r w:rsidRPr="006B2CFD">
        <w:rPr>
          <w:sz w:val="20"/>
          <w:szCs w:val="20"/>
        </w:rPr>
        <w:t xml:space="preserve"> and the </w:t>
      </w:r>
      <w:r w:rsidR="001343D9" w:rsidRPr="006B2CFD">
        <w:rPr>
          <w:sz w:val="20"/>
          <w:szCs w:val="20"/>
        </w:rPr>
        <w:t>Drilling Contractor</w:t>
      </w:r>
      <w:r w:rsidRPr="006B2CFD">
        <w:rPr>
          <w:sz w:val="20"/>
          <w:szCs w:val="20"/>
        </w:rPr>
        <w:t xml:space="preserve">’s representatives to the community representative and inform the community of the start date of the project in the community. Explain that should any problems arise, the community should inform the </w:t>
      </w:r>
      <w:r w:rsidR="001343D9" w:rsidRPr="006B2CFD">
        <w:rPr>
          <w:sz w:val="20"/>
          <w:szCs w:val="20"/>
        </w:rPr>
        <w:t>Supervisor</w:t>
      </w:r>
      <w:r w:rsidRPr="006B2CFD">
        <w:rPr>
          <w:sz w:val="20"/>
          <w:szCs w:val="20"/>
        </w:rPr>
        <w:t xml:space="preserve">. The </w:t>
      </w:r>
      <w:r w:rsidR="00004F19" w:rsidRPr="006B2CFD">
        <w:rPr>
          <w:sz w:val="20"/>
          <w:szCs w:val="20"/>
        </w:rPr>
        <w:t>Consultant</w:t>
      </w:r>
      <w:r w:rsidRPr="006B2CFD">
        <w:rPr>
          <w:sz w:val="20"/>
          <w:szCs w:val="20"/>
        </w:rPr>
        <w:t xml:space="preserve"> should complete Supervision Checklist Part 1</w:t>
      </w:r>
      <w:r w:rsidR="00DC66E6" w:rsidRPr="006B2CFD">
        <w:rPr>
          <w:sz w:val="20"/>
          <w:szCs w:val="20"/>
        </w:rPr>
        <w:t xml:space="preserve"> as set out in Section 3 of the [</w:t>
      </w:r>
      <w:r w:rsidR="00DC66E6" w:rsidRPr="006B2CFD">
        <w:rPr>
          <w:b/>
          <w:sz w:val="20"/>
          <w:szCs w:val="20"/>
        </w:rPr>
        <w:t>Toolkit Module 3</w:t>
      </w:r>
      <w:r w:rsidR="00DC66E6" w:rsidRPr="006B2CFD">
        <w:rPr>
          <w:sz w:val="20"/>
          <w:szCs w:val="20"/>
        </w:rPr>
        <w:t>] Terms of Reference</w:t>
      </w:r>
      <w:r w:rsidRPr="006B2CFD">
        <w:rPr>
          <w:sz w:val="20"/>
          <w:szCs w:val="20"/>
        </w:rPr>
        <w:t>.</w:t>
      </w:r>
    </w:p>
    <w:p w:rsidR="00A25D05" w:rsidRPr="006B2CFD" w:rsidRDefault="00A25D05" w:rsidP="007770AA">
      <w:pPr>
        <w:pStyle w:val="Ind01"/>
        <w:rPr>
          <w:sz w:val="20"/>
          <w:szCs w:val="20"/>
        </w:rPr>
      </w:pPr>
      <w:r w:rsidRPr="006B2CFD">
        <w:rPr>
          <w:b/>
          <w:sz w:val="20"/>
          <w:szCs w:val="20"/>
        </w:rPr>
        <w:t>Site meetings:</w:t>
      </w:r>
      <w:r w:rsidRPr="006B2CFD">
        <w:rPr>
          <w:sz w:val="20"/>
          <w:szCs w:val="20"/>
        </w:rPr>
        <w:t xml:space="preserve"> where the progress of the </w:t>
      </w:r>
      <w:r w:rsidR="00BB1253" w:rsidRPr="006B2CFD">
        <w:rPr>
          <w:sz w:val="20"/>
          <w:szCs w:val="20"/>
        </w:rPr>
        <w:t>works</w:t>
      </w:r>
      <w:r w:rsidRPr="006B2CFD">
        <w:rPr>
          <w:sz w:val="20"/>
          <w:szCs w:val="20"/>
        </w:rPr>
        <w:t xml:space="preserve"> will be reviewed. </w:t>
      </w:r>
    </w:p>
    <w:p w:rsidR="00A25D05" w:rsidRPr="00095E3F" w:rsidRDefault="00A25D05" w:rsidP="003E52EE">
      <w:pPr>
        <w:pStyle w:val="Subhead01"/>
        <w:spacing w:before="240"/>
        <w:ind w:left="1418" w:hanging="1418"/>
      </w:pPr>
      <w:r w:rsidRPr="00095E3F">
        <w:t>Activity 3.3</w:t>
      </w:r>
      <w:r w:rsidR="003E52EE">
        <w:tab/>
      </w:r>
      <w:r w:rsidRPr="00095E3F">
        <w:t>Supervision</w:t>
      </w:r>
      <w:r w:rsidR="00FE5DAA" w:rsidRPr="00095E3F">
        <w:t xml:space="preserve"> </w:t>
      </w:r>
      <w:r w:rsidR="00FE5DAA" w:rsidRPr="00095E3F">
        <w:rPr>
          <w:highlight w:val="lightGray"/>
        </w:rPr>
        <w:t>[select full</w:t>
      </w:r>
      <w:r w:rsidR="00A76B3C">
        <w:rPr>
          <w:highlight w:val="lightGray"/>
        </w:rPr>
        <w:t>-</w:t>
      </w:r>
      <w:r w:rsidR="00FE5DAA" w:rsidRPr="00095E3F">
        <w:rPr>
          <w:highlight w:val="lightGray"/>
        </w:rPr>
        <w:t>time or part</w:t>
      </w:r>
      <w:r w:rsidR="00A76B3C">
        <w:rPr>
          <w:highlight w:val="lightGray"/>
        </w:rPr>
        <w:t>-</w:t>
      </w:r>
      <w:r w:rsidR="00FE5DAA" w:rsidRPr="00095E3F">
        <w:rPr>
          <w:highlight w:val="lightGray"/>
        </w:rPr>
        <w:t>time/milestone supervision as appropriate]</w:t>
      </w:r>
    </w:p>
    <w:p w:rsidR="00FE5DAA" w:rsidRPr="00095E3F" w:rsidRDefault="00FE5DAA" w:rsidP="00FE5DAA">
      <w:pPr>
        <w:rPr>
          <w:b/>
          <w:sz w:val="24"/>
          <w:lang w:val="en-GB"/>
        </w:rPr>
      </w:pPr>
      <w:r w:rsidRPr="00095E3F">
        <w:rPr>
          <w:b/>
          <w:sz w:val="24"/>
          <w:lang w:val="en-GB"/>
        </w:rPr>
        <w:t>Full</w:t>
      </w:r>
      <w:r w:rsidR="00A76B3C">
        <w:rPr>
          <w:b/>
          <w:sz w:val="24"/>
          <w:lang w:val="en-GB"/>
        </w:rPr>
        <w:t>-</w:t>
      </w:r>
      <w:r w:rsidRPr="00095E3F">
        <w:rPr>
          <w:b/>
          <w:sz w:val="24"/>
          <w:lang w:val="en-GB"/>
        </w:rPr>
        <w:t>time supervision</w:t>
      </w:r>
    </w:p>
    <w:p w:rsidR="00A25D05" w:rsidRPr="006B2CFD" w:rsidRDefault="00A25D05" w:rsidP="00A25D05">
      <w:pPr>
        <w:rPr>
          <w:rFonts w:cstheme="minorHAnsi"/>
          <w:sz w:val="20"/>
          <w:szCs w:val="20"/>
          <w:lang w:val="en-GB"/>
        </w:rPr>
      </w:pPr>
      <w:r w:rsidRPr="006B2CFD">
        <w:rPr>
          <w:rFonts w:cstheme="minorHAnsi"/>
          <w:sz w:val="20"/>
          <w:szCs w:val="20"/>
          <w:lang w:val="en-GB"/>
        </w:rPr>
        <w:t xml:space="preserve">The </w:t>
      </w:r>
      <w:r w:rsidR="00004F19" w:rsidRPr="006B2CFD">
        <w:rPr>
          <w:rFonts w:cstheme="minorHAnsi"/>
          <w:sz w:val="20"/>
          <w:szCs w:val="20"/>
          <w:lang w:val="en-GB"/>
        </w:rPr>
        <w:t>Consultant</w:t>
      </w:r>
      <w:r w:rsidRPr="006B2CFD">
        <w:rPr>
          <w:rFonts w:cstheme="minorHAnsi"/>
          <w:sz w:val="20"/>
          <w:szCs w:val="20"/>
          <w:lang w:val="en-GB"/>
        </w:rPr>
        <w:t xml:space="preserve">’s </w:t>
      </w:r>
      <w:r w:rsidR="001343D9" w:rsidRPr="006B2CFD">
        <w:rPr>
          <w:rFonts w:cstheme="minorHAnsi"/>
          <w:sz w:val="20"/>
          <w:szCs w:val="20"/>
          <w:lang w:val="en-GB"/>
        </w:rPr>
        <w:t>Supervisor</w:t>
      </w:r>
      <w:r w:rsidRPr="006B2CFD">
        <w:rPr>
          <w:rFonts w:cstheme="minorHAnsi"/>
          <w:sz w:val="20"/>
          <w:szCs w:val="20"/>
          <w:lang w:val="en-GB"/>
        </w:rPr>
        <w:t xml:space="preserve"> shall be present on the drill site and stay with the drill team throughout the drilling. The main responsibilities of the </w:t>
      </w:r>
      <w:r w:rsidR="001343D9" w:rsidRPr="006B2CFD">
        <w:rPr>
          <w:rFonts w:cstheme="minorHAnsi"/>
          <w:sz w:val="20"/>
          <w:szCs w:val="20"/>
          <w:lang w:val="en-GB"/>
        </w:rPr>
        <w:t>Supervisor</w:t>
      </w:r>
      <w:r w:rsidRPr="006B2CFD">
        <w:rPr>
          <w:rFonts w:cstheme="minorHAnsi"/>
          <w:sz w:val="20"/>
          <w:szCs w:val="20"/>
          <w:lang w:val="en-GB"/>
        </w:rPr>
        <w:t xml:space="preserve"> are: </w:t>
      </w:r>
    </w:p>
    <w:p w:rsidR="00A25D05" w:rsidRPr="006B2CFD" w:rsidRDefault="00A25D05" w:rsidP="003E52EE">
      <w:pPr>
        <w:pStyle w:val="Ind01"/>
        <w:rPr>
          <w:sz w:val="20"/>
          <w:szCs w:val="20"/>
        </w:rPr>
      </w:pPr>
      <w:r w:rsidRPr="006B2CFD">
        <w:rPr>
          <w:sz w:val="20"/>
          <w:szCs w:val="20"/>
        </w:rPr>
        <w:t>ensure that the borehole construction and completion work is carried out as specified in the contract between the contractor and UNICEF</w:t>
      </w:r>
    </w:p>
    <w:p w:rsidR="00A25D05" w:rsidRPr="006B2CFD" w:rsidRDefault="00A25D05" w:rsidP="003E52EE">
      <w:pPr>
        <w:pStyle w:val="Ind01"/>
        <w:rPr>
          <w:sz w:val="20"/>
          <w:szCs w:val="20"/>
        </w:rPr>
      </w:pPr>
      <w:r w:rsidRPr="006B2CFD">
        <w:rPr>
          <w:sz w:val="20"/>
          <w:szCs w:val="20"/>
        </w:rPr>
        <w:t>ensure that all measurements and observations are systematically and accurately taken</w:t>
      </w:r>
      <w:r w:rsidR="00A76B3C" w:rsidRPr="006B2CFD">
        <w:rPr>
          <w:sz w:val="20"/>
          <w:szCs w:val="20"/>
        </w:rPr>
        <w:t>,</w:t>
      </w:r>
      <w:r w:rsidRPr="006B2CFD">
        <w:rPr>
          <w:sz w:val="20"/>
          <w:szCs w:val="20"/>
        </w:rPr>
        <w:t xml:space="preserve"> recorded and submitted to the appropriate authority according to the contract between the contractor and UNICEF,</w:t>
      </w:r>
    </w:p>
    <w:p w:rsidR="00A25D05" w:rsidRPr="006B2CFD" w:rsidRDefault="00A25D05" w:rsidP="003E52EE">
      <w:pPr>
        <w:pStyle w:val="Ind01"/>
        <w:spacing w:after="120"/>
        <w:rPr>
          <w:sz w:val="20"/>
          <w:szCs w:val="20"/>
        </w:rPr>
      </w:pPr>
      <w:r w:rsidRPr="006B2CFD">
        <w:rPr>
          <w:sz w:val="20"/>
          <w:szCs w:val="20"/>
        </w:rPr>
        <w:t xml:space="preserve">ensure that safety standards are maintained at all times during the execution of the project. </w:t>
      </w:r>
    </w:p>
    <w:p w:rsidR="00A25D05" w:rsidRPr="006B2CFD" w:rsidRDefault="00A25D05" w:rsidP="00A25D05">
      <w:pPr>
        <w:rPr>
          <w:rFonts w:cstheme="minorHAnsi"/>
          <w:sz w:val="20"/>
          <w:szCs w:val="20"/>
          <w:lang w:val="en-GB"/>
        </w:rPr>
      </w:pPr>
      <w:r w:rsidRPr="006B2CFD">
        <w:rPr>
          <w:rFonts w:cstheme="minorHAnsi"/>
          <w:sz w:val="20"/>
          <w:szCs w:val="20"/>
          <w:lang w:val="en-GB"/>
        </w:rPr>
        <w:t xml:space="preserve">The tasks to be executed by the </w:t>
      </w:r>
      <w:r w:rsidR="001343D9" w:rsidRPr="006B2CFD">
        <w:rPr>
          <w:rFonts w:cstheme="minorHAnsi"/>
          <w:sz w:val="20"/>
          <w:szCs w:val="20"/>
          <w:lang w:val="en-GB"/>
        </w:rPr>
        <w:t>Supervisor</w:t>
      </w:r>
      <w:r w:rsidRPr="006B2CFD">
        <w:rPr>
          <w:rFonts w:cstheme="minorHAnsi"/>
          <w:sz w:val="20"/>
          <w:szCs w:val="20"/>
          <w:lang w:val="en-GB"/>
        </w:rPr>
        <w:t xml:space="preserve"> at the different stages of the project are as follows:</w:t>
      </w:r>
    </w:p>
    <w:p w:rsidR="00A25D05" w:rsidRPr="006B2CFD" w:rsidRDefault="00A25D05" w:rsidP="003E52EE">
      <w:pPr>
        <w:pStyle w:val="NoSpacing"/>
        <w:numPr>
          <w:ilvl w:val="0"/>
          <w:numId w:val="8"/>
        </w:numPr>
        <w:spacing w:before="240"/>
        <w:ind w:left="284" w:hanging="284"/>
        <w:rPr>
          <w:rFonts w:cstheme="minorHAnsi"/>
          <w:b/>
          <w:sz w:val="20"/>
          <w:szCs w:val="20"/>
          <w:lang w:val="en-GB"/>
        </w:rPr>
      </w:pPr>
      <w:r w:rsidRPr="006B2CFD">
        <w:rPr>
          <w:rFonts w:cstheme="minorHAnsi"/>
          <w:b/>
          <w:sz w:val="20"/>
          <w:szCs w:val="20"/>
          <w:lang w:val="en-GB"/>
        </w:rPr>
        <w:t>Approve programme for completion of works</w:t>
      </w:r>
    </w:p>
    <w:p w:rsidR="00A25D05" w:rsidRPr="006B2CFD" w:rsidRDefault="00A25D05" w:rsidP="00A25D05">
      <w:pPr>
        <w:rPr>
          <w:b/>
          <w:sz w:val="20"/>
          <w:szCs w:val="20"/>
          <w:lang w:val="en-GB"/>
        </w:rPr>
      </w:pPr>
      <w:r w:rsidRPr="006B2CFD">
        <w:rPr>
          <w:sz w:val="20"/>
          <w:szCs w:val="20"/>
          <w:lang w:val="en-GB"/>
        </w:rPr>
        <w:t>Prior to mobilisation to the base camp or first drilling site</w:t>
      </w:r>
      <w:r w:rsidR="00A76B3C" w:rsidRPr="006B2CFD">
        <w:rPr>
          <w:sz w:val="20"/>
          <w:szCs w:val="20"/>
          <w:lang w:val="en-GB"/>
        </w:rPr>
        <w:t>,</w:t>
      </w:r>
      <w:r w:rsidRPr="006B2CFD">
        <w:rPr>
          <w:sz w:val="20"/>
          <w:szCs w:val="20"/>
          <w:lang w:val="en-GB"/>
        </w:rPr>
        <w:t xml:space="preserve"> the </w:t>
      </w:r>
      <w:r w:rsidR="001343D9" w:rsidRPr="006B2CFD">
        <w:rPr>
          <w:sz w:val="20"/>
          <w:szCs w:val="20"/>
          <w:lang w:val="en-GB"/>
        </w:rPr>
        <w:t>Drilling Contractor</w:t>
      </w:r>
      <w:r w:rsidRPr="006B2CFD">
        <w:rPr>
          <w:sz w:val="20"/>
          <w:szCs w:val="20"/>
          <w:lang w:val="en-GB"/>
        </w:rPr>
        <w:t xml:space="preserve"> shall be required to submit the programme for the completion of the works in a Gantt chart of weekly activities as specified in the drilling contract.  The </w:t>
      </w:r>
      <w:r w:rsidR="00004F19" w:rsidRPr="006B2CFD">
        <w:rPr>
          <w:sz w:val="20"/>
          <w:szCs w:val="20"/>
          <w:lang w:val="en-GB"/>
        </w:rPr>
        <w:t>Consultant</w:t>
      </w:r>
      <w:r w:rsidRPr="006B2CFD">
        <w:rPr>
          <w:sz w:val="20"/>
          <w:szCs w:val="20"/>
          <w:lang w:val="en-GB"/>
        </w:rPr>
        <w:t xml:space="preserve"> is tasked with checking and approving the programme of works and ensuring that it is updated at least monthly. </w:t>
      </w:r>
    </w:p>
    <w:p w:rsidR="00A25D05" w:rsidRPr="006B2CFD" w:rsidRDefault="00A25D05" w:rsidP="003E52EE">
      <w:pPr>
        <w:pStyle w:val="NoSpacing"/>
        <w:numPr>
          <w:ilvl w:val="0"/>
          <w:numId w:val="8"/>
        </w:numPr>
        <w:spacing w:before="240"/>
        <w:ind w:left="284" w:hanging="284"/>
        <w:rPr>
          <w:rFonts w:cstheme="minorHAnsi"/>
          <w:b/>
          <w:sz w:val="20"/>
          <w:szCs w:val="20"/>
          <w:lang w:val="en-GB"/>
        </w:rPr>
      </w:pPr>
      <w:r w:rsidRPr="006B2CFD">
        <w:rPr>
          <w:rFonts w:cstheme="minorHAnsi"/>
          <w:b/>
          <w:sz w:val="20"/>
          <w:szCs w:val="20"/>
          <w:lang w:val="en-GB"/>
        </w:rPr>
        <w:t>Check drilling equipment</w:t>
      </w:r>
    </w:p>
    <w:p w:rsidR="00E02A04" w:rsidRPr="006B2CFD" w:rsidRDefault="00A25D05" w:rsidP="00E02A04">
      <w:pPr>
        <w:rPr>
          <w:rFonts w:cstheme="minorHAnsi"/>
          <w:sz w:val="20"/>
          <w:szCs w:val="20"/>
          <w:lang w:val="en-GB"/>
        </w:rPr>
      </w:pPr>
      <w:r w:rsidRPr="006B2CFD">
        <w:rPr>
          <w:sz w:val="20"/>
          <w:szCs w:val="20"/>
          <w:lang w:val="en-GB"/>
        </w:rPr>
        <w:t>Prior to mobilisation to the base camp, or first drilling site, t</w:t>
      </w:r>
      <w:r w:rsidRPr="006B2CFD">
        <w:rPr>
          <w:rFonts w:cstheme="minorHAnsi"/>
          <w:sz w:val="20"/>
          <w:szCs w:val="20"/>
          <w:lang w:val="en-GB"/>
        </w:rPr>
        <w:t xml:space="preserve">he </w:t>
      </w:r>
      <w:r w:rsidR="00004F19" w:rsidRPr="006B2CFD">
        <w:rPr>
          <w:rFonts w:cstheme="minorHAnsi"/>
          <w:sz w:val="20"/>
          <w:szCs w:val="20"/>
          <w:lang w:val="en-GB"/>
        </w:rPr>
        <w:t>Consultant</w:t>
      </w:r>
      <w:r w:rsidRPr="006B2CFD">
        <w:rPr>
          <w:rFonts w:cstheme="minorHAnsi"/>
          <w:sz w:val="20"/>
          <w:szCs w:val="20"/>
          <w:lang w:val="en-GB"/>
        </w:rPr>
        <w:t xml:space="preserve"> shall check the drilling equipment and ensure that it is adequate for the project and in good working condition. The </w:t>
      </w:r>
      <w:r w:rsidR="00004F19" w:rsidRPr="006B2CFD">
        <w:rPr>
          <w:rFonts w:cstheme="minorHAnsi"/>
          <w:sz w:val="20"/>
          <w:szCs w:val="20"/>
          <w:lang w:val="en-GB"/>
        </w:rPr>
        <w:t>Consultant</w:t>
      </w:r>
      <w:r w:rsidRPr="006B2CFD">
        <w:rPr>
          <w:rFonts w:cstheme="minorHAnsi"/>
          <w:sz w:val="20"/>
          <w:szCs w:val="20"/>
          <w:lang w:val="en-GB"/>
        </w:rPr>
        <w:t xml:space="preserve"> should complete Supervision </w:t>
      </w:r>
      <w:r w:rsidR="00E02A04" w:rsidRPr="006B2CFD">
        <w:rPr>
          <w:rFonts w:cstheme="minorHAnsi"/>
          <w:sz w:val="20"/>
          <w:szCs w:val="20"/>
          <w:lang w:val="en-GB"/>
        </w:rPr>
        <w:t xml:space="preserve">Checklist </w:t>
      </w:r>
      <w:r w:rsidRPr="006B2CFD">
        <w:rPr>
          <w:rFonts w:cstheme="minorHAnsi"/>
          <w:sz w:val="20"/>
          <w:szCs w:val="20"/>
          <w:lang w:val="en-GB"/>
        </w:rPr>
        <w:t xml:space="preserve">Part 2 </w:t>
      </w:r>
      <w:r w:rsidR="00E02A04" w:rsidRPr="006B2CFD">
        <w:rPr>
          <w:rFonts w:cstheme="minorHAnsi"/>
          <w:sz w:val="20"/>
          <w:szCs w:val="20"/>
          <w:lang w:val="en-GB"/>
        </w:rPr>
        <w:t>as set out in Section 3 of the [</w:t>
      </w:r>
      <w:r w:rsidR="00E02A04" w:rsidRPr="006B2CFD">
        <w:rPr>
          <w:rFonts w:cstheme="minorHAnsi"/>
          <w:b/>
          <w:sz w:val="20"/>
          <w:szCs w:val="20"/>
          <w:lang w:val="en-GB"/>
        </w:rPr>
        <w:t>Toolkit Module 3</w:t>
      </w:r>
      <w:r w:rsidR="00E02A04" w:rsidRPr="006B2CFD">
        <w:rPr>
          <w:rFonts w:cstheme="minorHAnsi"/>
          <w:sz w:val="20"/>
          <w:szCs w:val="20"/>
          <w:lang w:val="en-GB"/>
        </w:rPr>
        <w:t>] Terms of Reference.</w:t>
      </w:r>
    </w:p>
    <w:p w:rsidR="00A25D05" w:rsidRPr="006B2CFD" w:rsidRDefault="00A25D05" w:rsidP="003E52EE">
      <w:pPr>
        <w:pStyle w:val="NoSpacing"/>
        <w:numPr>
          <w:ilvl w:val="0"/>
          <w:numId w:val="8"/>
        </w:numPr>
        <w:spacing w:before="240"/>
        <w:ind w:left="284" w:hanging="284"/>
        <w:rPr>
          <w:rFonts w:cstheme="minorHAnsi"/>
          <w:b/>
          <w:sz w:val="20"/>
          <w:szCs w:val="20"/>
          <w:lang w:val="en-GB"/>
        </w:rPr>
      </w:pPr>
      <w:r w:rsidRPr="006B2CFD">
        <w:rPr>
          <w:rFonts w:cstheme="minorHAnsi"/>
          <w:b/>
          <w:sz w:val="20"/>
          <w:szCs w:val="20"/>
          <w:lang w:val="en-GB"/>
        </w:rPr>
        <w:t xml:space="preserve">Check drilling materials </w:t>
      </w:r>
    </w:p>
    <w:p w:rsidR="00A25D05" w:rsidRPr="006B2CFD" w:rsidRDefault="007A5947" w:rsidP="007A5947">
      <w:pPr>
        <w:pStyle w:val="BodyText"/>
        <w:rPr>
          <w:rFonts w:asciiTheme="minorHAnsi" w:hAnsiTheme="minorHAnsi" w:cs="Courier New"/>
          <w:sz w:val="20"/>
          <w:szCs w:val="20"/>
          <w:lang w:val="en-GB"/>
        </w:rPr>
      </w:pPr>
      <w:r w:rsidRPr="006B2CFD">
        <w:rPr>
          <w:rFonts w:asciiTheme="minorHAnsi" w:hAnsiTheme="minorHAnsi" w:cs="Courier New"/>
          <w:sz w:val="20"/>
          <w:szCs w:val="20"/>
          <w:lang w:val="en-GB"/>
        </w:rPr>
        <w:t xml:space="preserve">The Drilling Contractor is required to submit samples of all the materials to be used on the project (i.e. casings, screens, drilling fluids, gravel pack, aggregate cement, formwork, steel reinforcement) to the Supervisor. </w:t>
      </w:r>
      <w:r w:rsidR="00A25D05" w:rsidRPr="006B2CFD">
        <w:rPr>
          <w:rFonts w:asciiTheme="minorHAnsi" w:hAnsiTheme="minorHAnsi" w:cs="Courier New"/>
          <w:sz w:val="20"/>
          <w:szCs w:val="20"/>
          <w:lang w:val="en-GB"/>
        </w:rPr>
        <w:t xml:space="preserve">The </w:t>
      </w:r>
      <w:r w:rsidR="001343D9" w:rsidRPr="006B2CFD">
        <w:rPr>
          <w:rFonts w:asciiTheme="minorHAnsi" w:hAnsiTheme="minorHAnsi" w:cs="Courier New"/>
          <w:sz w:val="20"/>
          <w:szCs w:val="20"/>
          <w:lang w:val="en-GB"/>
        </w:rPr>
        <w:t>Supervisor</w:t>
      </w:r>
      <w:r w:rsidR="00A25D05" w:rsidRPr="006B2CFD">
        <w:rPr>
          <w:rFonts w:asciiTheme="minorHAnsi" w:hAnsiTheme="minorHAnsi" w:cs="Courier New"/>
          <w:sz w:val="20"/>
          <w:szCs w:val="20"/>
          <w:lang w:val="en-GB"/>
        </w:rPr>
        <w:t xml:space="preserve"> shall check the sample materials and ensure that they are adequate for the project. The </w:t>
      </w:r>
      <w:r w:rsidR="001343D9" w:rsidRPr="006B2CFD">
        <w:rPr>
          <w:rFonts w:asciiTheme="minorHAnsi" w:hAnsiTheme="minorHAnsi" w:cs="Courier New"/>
          <w:sz w:val="20"/>
          <w:szCs w:val="20"/>
          <w:lang w:val="en-GB"/>
        </w:rPr>
        <w:t>Supervisor</w:t>
      </w:r>
      <w:r w:rsidR="00A25D05" w:rsidRPr="006B2CFD">
        <w:rPr>
          <w:rFonts w:asciiTheme="minorHAnsi" w:hAnsiTheme="minorHAnsi" w:cs="Courier New"/>
          <w:sz w:val="20"/>
          <w:szCs w:val="20"/>
          <w:lang w:val="en-GB"/>
        </w:rPr>
        <w:t xml:space="preserve"> shall ensure that the casings and screens supplied are new</w:t>
      </w:r>
      <w:r w:rsidR="00A54BD8" w:rsidRPr="006B2CFD">
        <w:rPr>
          <w:rFonts w:asciiTheme="minorHAnsi" w:hAnsiTheme="minorHAnsi" w:cs="Courier New"/>
          <w:sz w:val="20"/>
          <w:szCs w:val="20"/>
          <w:lang w:val="en-GB"/>
        </w:rPr>
        <w:t>,</w:t>
      </w:r>
      <w:r w:rsidR="00A25D05" w:rsidRPr="006B2CFD">
        <w:rPr>
          <w:rFonts w:asciiTheme="minorHAnsi" w:hAnsiTheme="minorHAnsi" w:cs="Courier New"/>
          <w:sz w:val="20"/>
          <w:szCs w:val="20"/>
          <w:lang w:val="en-GB"/>
        </w:rPr>
        <w:t xml:space="preserve"> </w:t>
      </w:r>
      <w:r w:rsidR="00A54BD8" w:rsidRPr="006B2CFD">
        <w:rPr>
          <w:rFonts w:asciiTheme="minorHAnsi" w:hAnsiTheme="minorHAnsi" w:cs="Courier New"/>
          <w:sz w:val="20"/>
          <w:szCs w:val="20"/>
          <w:lang w:val="en-GB"/>
        </w:rPr>
        <w:t xml:space="preserve">there is no discolouration due to </w:t>
      </w:r>
      <w:r w:rsidR="00CD686E" w:rsidRPr="006B2CFD">
        <w:rPr>
          <w:rFonts w:asciiTheme="minorHAnsi" w:hAnsiTheme="minorHAnsi" w:cs="Courier New"/>
          <w:sz w:val="20"/>
          <w:szCs w:val="20"/>
          <w:lang w:val="en-GB"/>
        </w:rPr>
        <w:t xml:space="preserve">prolonged </w:t>
      </w:r>
      <w:r w:rsidR="00A54BD8" w:rsidRPr="006B2CFD">
        <w:rPr>
          <w:rFonts w:asciiTheme="minorHAnsi" w:hAnsiTheme="minorHAnsi" w:cs="Courier New"/>
          <w:sz w:val="20"/>
          <w:szCs w:val="20"/>
          <w:lang w:val="en-GB"/>
        </w:rPr>
        <w:t xml:space="preserve">exposure to sunlight </w:t>
      </w:r>
      <w:r w:rsidR="00A25D05" w:rsidRPr="006B2CFD">
        <w:rPr>
          <w:rFonts w:asciiTheme="minorHAnsi" w:hAnsiTheme="minorHAnsi" w:cs="Courier New"/>
          <w:sz w:val="20"/>
          <w:szCs w:val="20"/>
          <w:lang w:val="en-GB"/>
        </w:rPr>
        <w:t xml:space="preserve">and conform to the specification. If in doubt, the diameter and the wall thickness shall be measured with callipers. The </w:t>
      </w:r>
      <w:r w:rsidR="001343D9" w:rsidRPr="006B2CFD">
        <w:rPr>
          <w:rFonts w:asciiTheme="minorHAnsi" w:hAnsiTheme="minorHAnsi" w:cs="Courier New"/>
          <w:sz w:val="20"/>
          <w:szCs w:val="20"/>
          <w:lang w:val="en-GB"/>
        </w:rPr>
        <w:t>Supervisor</w:t>
      </w:r>
      <w:r w:rsidR="00A25D05" w:rsidRPr="006B2CFD">
        <w:rPr>
          <w:rFonts w:asciiTheme="minorHAnsi" w:hAnsiTheme="minorHAnsi" w:cs="Courier New"/>
          <w:sz w:val="20"/>
          <w:szCs w:val="20"/>
          <w:lang w:val="en-GB"/>
        </w:rPr>
        <w:t xml:space="preserve"> should complete Supervision Checklist Part 3 </w:t>
      </w:r>
      <w:r w:rsidR="00E55D83" w:rsidRPr="006B2CFD">
        <w:rPr>
          <w:rFonts w:asciiTheme="minorHAnsi" w:hAnsiTheme="minorHAnsi" w:cs="Courier New"/>
          <w:sz w:val="20"/>
          <w:szCs w:val="20"/>
          <w:lang w:val="en-GB"/>
        </w:rPr>
        <w:t>as set out in Section 3</w:t>
      </w:r>
      <w:r w:rsidR="000F5EF2" w:rsidRPr="006B2CFD">
        <w:rPr>
          <w:rFonts w:asciiTheme="minorHAnsi" w:hAnsiTheme="minorHAnsi" w:cs="Courier New"/>
          <w:b/>
          <w:i/>
          <w:sz w:val="20"/>
          <w:szCs w:val="20"/>
          <w:lang w:val="en-GB"/>
        </w:rPr>
        <w:t>.</w:t>
      </w:r>
    </w:p>
    <w:p w:rsidR="00A25D05" w:rsidRPr="006B2CFD" w:rsidRDefault="00A25D05" w:rsidP="003E52EE">
      <w:pPr>
        <w:pStyle w:val="NoSpacing"/>
        <w:numPr>
          <w:ilvl w:val="0"/>
          <w:numId w:val="8"/>
        </w:numPr>
        <w:spacing w:before="240"/>
        <w:ind w:left="284" w:hanging="284"/>
        <w:rPr>
          <w:rFonts w:cstheme="minorHAnsi"/>
          <w:b/>
          <w:sz w:val="20"/>
          <w:szCs w:val="20"/>
          <w:lang w:val="en-GB"/>
        </w:rPr>
      </w:pPr>
      <w:r w:rsidRPr="006B2CFD">
        <w:rPr>
          <w:rFonts w:cstheme="minorHAnsi"/>
          <w:b/>
          <w:sz w:val="20"/>
          <w:szCs w:val="20"/>
          <w:lang w:val="en-GB"/>
        </w:rPr>
        <w:t>Engaging community to track of drilling process</w:t>
      </w:r>
    </w:p>
    <w:p w:rsidR="00A25D05" w:rsidRPr="006B2CFD" w:rsidRDefault="00A25D05" w:rsidP="00A25D05">
      <w:pPr>
        <w:rPr>
          <w:rFonts w:cstheme="minorHAnsi"/>
          <w:sz w:val="20"/>
          <w:szCs w:val="20"/>
          <w:lang w:val="en-GB"/>
        </w:rPr>
      </w:pPr>
      <w:r w:rsidRPr="006B2CFD">
        <w:rPr>
          <w:rFonts w:cstheme="minorHAnsi"/>
          <w:sz w:val="20"/>
          <w:szCs w:val="20"/>
          <w:lang w:val="en-GB"/>
        </w:rPr>
        <w:lastRenderedPageBreak/>
        <w:t xml:space="preserve">The </w:t>
      </w:r>
      <w:r w:rsidR="001343D9" w:rsidRPr="006B2CFD">
        <w:rPr>
          <w:rFonts w:cstheme="minorHAnsi"/>
          <w:sz w:val="20"/>
          <w:szCs w:val="20"/>
          <w:lang w:val="en-GB"/>
        </w:rPr>
        <w:t>Supervisor</w:t>
      </w:r>
      <w:r w:rsidRPr="006B2CFD">
        <w:rPr>
          <w:rFonts w:cstheme="minorHAnsi"/>
          <w:sz w:val="20"/>
          <w:szCs w:val="20"/>
          <w:lang w:val="en-GB"/>
        </w:rPr>
        <w:t xml:space="preserve"> should try to involve the community to track the drilling process by providing guidance to two community </w:t>
      </w:r>
      <w:r w:rsidRPr="006B2CFD">
        <w:rPr>
          <w:rFonts w:cstheme="minorHAnsi"/>
          <w:b/>
          <w:sz w:val="20"/>
          <w:szCs w:val="20"/>
          <w:lang w:val="en-GB"/>
        </w:rPr>
        <w:t xml:space="preserve">drilling </w:t>
      </w:r>
      <w:r w:rsidR="0033505A" w:rsidRPr="006B2CFD">
        <w:rPr>
          <w:rFonts w:cstheme="minorHAnsi"/>
          <w:b/>
          <w:sz w:val="20"/>
          <w:szCs w:val="20"/>
          <w:lang w:val="en-GB"/>
        </w:rPr>
        <w:t>monitors</w:t>
      </w:r>
      <w:r w:rsidRPr="006B2CFD">
        <w:rPr>
          <w:rFonts w:cstheme="minorHAnsi"/>
          <w:sz w:val="20"/>
          <w:szCs w:val="20"/>
          <w:lang w:val="en-GB"/>
        </w:rPr>
        <w:t xml:space="preserve"> </w:t>
      </w:r>
      <w:r w:rsidR="00A76B3C" w:rsidRPr="006B2CFD">
        <w:rPr>
          <w:rFonts w:cstheme="minorHAnsi"/>
          <w:sz w:val="20"/>
          <w:szCs w:val="20"/>
          <w:lang w:val="en-GB"/>
        </w:rPr>
        <w:t>regarding</w:t>
      </w:r>
      <w:r w:rsidRPr="006B2CFD">
        <w:rPr>
          <w:rFonts w:cstheme="minorHAnsi"/>
          <w:sz w:val="20"/>
          <w:szCs w:val="20"/>
          <w:lang w:val="en-GB"/>
        </w:rPr>
        <w:t xml:space="preserve"> the stages that they should observe and record. The drilling </w:t>
      </w:r>
      <w:r w:rsidR="0033505A" w:rsidRPr="006B2CFD">
        <w:rPr>
          <w:rFonts w:cstheme="minorHAnsi"/>
          <w:sz w:val="20"/>
          <w:szCs w:val="20"/>
          <w:lang w:val="en-GB"/>
        </w:rPr>
        <w:t>monitors</w:t>
      </w:r>
      <w:r w:rsidRPr="006B2CFD">
        <w:rPr>
          <w:rFonts w:cstheme="minorHAnsi"/>
          <w:sz w:val="20"/>
          <w:szCs w:val="20"/>
          <w:lang w:val="en-GB"/>
        </w:rPr>
        <w:t xml:space="preserve"> must both be literate, be able to do basic arithmetic and have a watch. It should be noted that the community drilling </w:t>
      </w:r>
      <w:r w:rsidR="0033505A" w:rsidRPr="006B2CFD">
        <w:rPr>
          <w:rFonts w:cstheme="minorHAnsi"/>
          <w:sz w:val="20"/>
          <w:szCs w:val="20"/>
          <w:lang w:val="en-GB"/>
        </w:rPr>
        <w:t>monitors</w:t>
      </w:r>
      <w:r w:rsidRPr="006B2CFD">
        <w:rPr>
          <w:rFonts w:cstheme="minorHAnsi"/>
          <w:sz w:val="20"/>
          <w:szCs w:val="20"/>
          <w:lang w:val="en-GB"/>
        </w:rPr>
        <w:t xml:space="preserve"> are no substitute for the record keeper of the </w:t>
      </w:r>
      <w:r w:rsidR="001343D9" w:rsidRPr="006B2CFD">
        <w:rPr>
          <w:rFonts w:cstheme="minorHAnsi"/>
          <w:sz w:val="20"/>
          <w:szCs w:val="20"/>
          <w:lang w:val="en-GB"/>
        </w:rPr>
        <w:t>Drilling Contractor</w:t>
      </w:r>
      <w:r w:rsidRPr="006B2CFD">
        <w:rPr>
          <w:rFonts w:cstheme="minorHAnsi"/>
          <w:sz w:val="20"/>
          <w:szCs w:val="20"/>
          <w:lang w:val="en-GB"/>
        </w:rPr>
        <w:t xml:space="preserve">, or record keeping by the </w:t>
      </w:r>
      <w:r w:rsidR="001343D9" w:rsidRPr="006B2CFD">
        <w:rPr>
          <w:rFonts w:cstheme="minorHAnsi"/>
          <w:sz w:val="20"/>
          <w:szCs w:val="20"/>
          <w:lang w:val="en-GB"/>
        </w:rPr>
        <w:t>Supervisor</w:t>
      </w:r>
      <w:r w:rsidRPr="006B2CFD">
        <w:rPr>
          <w:rFonts w:cstheme="minorHAnsi"/>
          <w:sz w:val="20"/>
          <w:szCs w:val="20"/>
          <w:lang w:val="en-GB"/>
        </w:rPr>
        <w:t>, but can provide a check on data recorded. Table 4 sets out the type of information that can be tracked and recorded by the community.</w:t>
      </w:r>
    </w:p>
    <w:p w:rsidR="00A54BD8" w:rsidRPr="006B2CFD" w:rsidRDefault="006B5629" w:rsidP="003E52EE">
      <w:pPr>
        <w:spacing w:before="240"/>
        <w:rPr>
          <w:rFonts w:cstheme="minorHAnsi"/>
          <w:b/>
          <w:sz w:val="20"/>
          <w:szCs w:val="20"/>
          <w:lang w:val="en-GB"/>
        </w:rPr>
      </w:pPr>
      <w:r w:rsidRPr="006B2CFD">
        <w:rPr>
          <w:rFonts w:cstheme="minorHAnsi"/>
          <w:b/>
          <w:sz w:val="20"/>
          <w:szCs w:val="20"/>
          <w:lang w:val="en-GB"/>
        </w:rPr>
        <w:t>Part</w:t>
      </w:r>
      <w:r w:rsidR="00A76B3C" w:rsidRPr="006B2CFD">
        <w:rPr>
          <w:rFonts w:cstheme="minorHAnsi"/>
          <w:b/>
          <w:sz w:val="20"/>
          <w:szCs w:val="20"/>
          <w:lang w:val="en-GB"/>
        </w:rPr>
        <w:t>-</w:t>
      </w:r>
      <w:r w:rsidRPr="006B2CFD">
        <w:rPr>
          <w:rFonts w:cstheme="minorHAnsi"/>
          <w:b/>
          <w:sz w:val="20"/>
          <w:szCs w:val="20"/>
          <w:lang w:val="en-GB"/>
        </w:rPr>
        <w:t>time/</w:t>
      </w:r>
      <w:r w:rsidR="00D40DC1" w:rsidRPr="006B2CFD">
        <w:rPr>
          <w:rFonts w:cstheme="minorHAnsi"/>
          <w:b/>
          <w:sz w:val="20"/>
          <w:szCs w:val="20"/>
          <w:lang w:val="en-GB"/>
        </w:rPr>
        <w:t>Milestone S</w:t>
      </w:r>
      <w:r w:rsidR="00A54BD8" w:rsidRPr="006B2CFD">
        <w:rPr>
          <w:rFonts w:cstheme="minorHAnsi"/>
          <w:b/>
          <w:sz w:val="20"/>
          <w:szCs w:val="20"/>
          <w:lang w:val="en-GB"/>
        </w:rPr>
        <w:t>upervision</w:t>
      </w:r>
    </w:p>
    <w:p w:rsidR="00CD686E" w:rsidRPr="006B2CFD" w:rsidRDefault="00CD686E" w:rsidP="00D40DC1">
      <w:pPr>
        <w:rPr>
          <w:rFonts w:cstheme="minorHAnsi"/>
          <w:sz w:val="20"/>
          <w:szCs w:val="20"/>
          <w:lang w:val="en-GB"/>
        </w:rPr>
      </w:pPr>
      <w:r w:rsidRPr="006B2CFD">
        <w:rPr>
          <w:rFonts w:cstheme="minorHAnsi"/>
          <w:sz w:val="20"/>
          <w:szCs w:val="20"/>
          <w:lang w:val="en-GB"/>
        </w:rPr>
        <w:t xml:space="preserve">Where </w:t>
      </w:r>
      <w:r w:rsidR="00D40DC1" w:rsidRPr="006B2CFD">
        <w:rPr>
          <w:rFonts w:cstheme="minorHAnsi"/>
          <w:sz w:val="20"/>
          <w:szCs w:val="20"/>
          <w:lang w:val="en-GB"/>
        </w:rPr>
        <w:t>Part</w:t>
      </w:r>
      <w:r w:rsidR="00A76B3C" w:rsidRPr="006B2CFD">
        <w:rPr>
          <w:rFonts w:cstheme="minorHAnsi"/>
          <w:sz w:val="20"/>
          <w:szCs w:val="20"/>
          <w:lang w:val="en-GB"/>
        </w:rPr>
        <w:t>-</w:t>
      </w:r>
      <w:r w:rsidR="00D40DC1" w:rsidRPr="006B2CFD">
        <w:rPr>
          <w:rFonts w:cstheme="minorHAnsi"/>
          <w:sz w:val="20"/>
          <w:szCs w:val="20"/>
          <w:lang w:val="en-GB"/>
        </w:rPr>
        <w:t>time or M</w:t>
      </w:r>
      <w:r w:rsidRPr="006B2CFD">
        <w:rPr>
          <w:rFonts w:cstheme="minorHAnsi"/>
          <w:sz w:val="20"/>
          <w:szCs w:val="20"/>
          <w:lang w:val="en-GB"/>
        </w:rPr>
        <w:t>i</w:t>
      </w:r>
      <w:r w:rsidR="00D40DC1" w:rsidRPr="006B2CFD">
        <w:rPr>
          <w:rFonts w:cstheme="minorHAnsi"/>
          <w:sz w:val="20"/>
          <w:szCs w:val="20"/>
          <w:lang w:val="en-GB"/>
        </w:rPr>
        <w:t>lestone S</w:t>
      </w:r>
      <w:r w:rsidRPr="006B2CFD">
        <w:rPr>
          <w:rFonts w:cstheme="minorHAnsi"/>
          <w:sz w:val="20"/>
          <w:szCs w:val="20"/>
          <w:lang w:val="en-GB"/>
        </w:rPr>
        <w:t>upervision is employed t</w:t>
      </w:r>
      <w:r w:rsidR="001D5321" w:rsidRPr="006B2CFD">
        <w:rPr>
          <w:rFonts w:cstheme="minorHAnsi"/>
          <w:sz w:val="20"/>
          <w:szCs w:val="20"/>
          <w:lang w:val="en-GB"/>
        </w:rPr>
        <w:t xml:space="preserve">he </w:t>
      </w:r>
      <w:r w:rsidR="001343D9" w:rsidRPr="006B2CFD">
        <w:rPr>
          <w:rFonts w:cstheme="minorHAnsi"/>
          <w:sz w:val="20"/>
          <w:szCs w:val="20"/>
          <w:lang w:val="en-GB"/>
        </w:rPr>
        <w:t>Supervisor</w:t>
      </w:r>
      <w:r w:rsidR="001D5321" w:rsidRPr="006B2CFD">
        <w:rPr>
          <w:rFonts w:cstheme="minorHAnsi"/>
          <w:sz w:val="20"/>
          <w:szCs w:val="20"/>
          <w:lang w:val="en-GB"/>
        </w:rPr>
        <w:t xml:space="preserve"> will also carry out </w:t>
      </w:r>
      <w:r w:rsidRPr="006B2CFD">
        <w:rPr>
          <w:rFonts w:cstheme="minorHAnsi"/>
          <w:sz w:val="20"/>
          <w:szCs w:val="20"/>
          <w:lang w:val="en-GB"/>
        </w:rPr>
        <w:t>the functions labelled a), b), c) and d) under full</w:t>
      </w:r>
      <w:r w:rsidR="00A76B3C" w:rsidRPr="006B2CFD">
        <w:rPr>
          <w:rFonts w:cstheme="minorHAnsi"/>
          <w:sz w:val="20"/>
          <w:szCs w:val="20"/>
          <w:lang w:val="en-GB"/>
        </w:rPr>
        <w:t>-</w:t>
      </w:r>
      <w:r w:rsidRPr="006B2CFD">
        <w:rPr>
          <w:rFonts w:cstheme="minorHAnsi"/>
          <w:sz w:val="20"/>
          <w:szCs w:val="20"/>
          <w:lang w:val="en-GB"/>
        </w:rPr>
        <w:t xml:space="preserve">time supervision above. </w:t>
      </w:r>
    </w:p>
    <w:p w:rsidR="00A25D05" w:rsidRPr="003E52EE" w:rsidRDefault="00A25D05" w:rsidP="003E52EE">
      <w:pPr>
        <w:spacing w:before="240"/>
        <w:ind w:left="993" w:hanging="993"/>
        <w:rPr>
          <w:rFonts w:eastAsiaTheme="minorEastAsia" w:cstheme="minorHAnsi"/>
          <w:b/>
          <w:bCs/>
          <w:color w:val="365F91"/>
          <w:sz w:val="18"/>
          <w:szCs w:val="18"/>
          <w:lang w:val="en-GB" w:eastAsia="en-GB"/>
        </w:rPr>
      </w:pPr>
      <w:r w:rsidRPr="003E52EE">
        <w:rPr>
          <w:rFonts w:eastAsiaTheme="minorEastAsia" w:cstheme="minorHAnsi"/>
          <w:b/>
          <w:bCs/>
          <w:color w:val="365F91"/>
          <w:sz w:val="18"/>
          <w:szCs w:val="18"/>
          <w:lang w:val="en-GB" w:eastAsia="en-GB"/>
        </w:rPr>
        <w:t xml:space="preserve">Table </w:t>
      </w:r>
      <w:r w:rsidR="0027269C" w:rsidRPr="003E52EE">
        <w:rPr>
          <w:rFonts w:eastAsiaTheme="minorEastAsia" w:cstheme="minorHAnsi"/>
          <w:b/>
          <w:bCs/>
          <w:color w:val="365F91"/>
          <w:sz w:val="18"/>
          <w:szCs w:val="18"/>
          <w:lang w:val="en-GB" w:eastAsia="en-GB"/>
        </w:rPr>
        <w:t>3.</w:t>
      </w:r>
      <w:r w:rsidRPr="003E52EE">
        <w:rPr>
          <w:rFonts w:eastAsiaTheme="minorEastAsia" w:cstheme="minorHAnsi"/>
          <w:b/>
          <w:bCs/>
          <w:color w:val="365F91"/>
          <w:sz w:val="18"/>
          <w:szCs w:val="18"/>
          <w:lang w:val="en-GB" w:eastAsia="en-GB"/>
        </w:rPr>
        <w:t>4</w:t>
      </w:r>
      <w:r w:rsidR="003E52EE">
        <w:rPr>
          <w:rFonts w:eastAsiaTheme="minorEastAsia" w:cstheme="minorHAnsi"/>
          <w:b/>
          <w:bCs/>
          <w:color w:val="365F91"/>
          <w:sz w:val="18"/>
          <w:szCs w:val="18"/>
          <w:lang w:val="en-GB" w:eastAsia="en-GB"/>
        </w:rPr>
        <w:tab/>
      </w:r>
      <w:r w:rsidRPr="003E52EE">
        <w:rPr>
          <w:rFonts w:eastAsiaTheme="minorEastAsia" w:cstheme="minorHAnsi"/>
          <w:b/>
          <w:bCs/>
          <w:color w:val="365F91"/>
          <w:sz w:val="18"/>
          <w:szCs w:val="18"/>
          <w:lang w:val="en-GB" w:eastAsia="en-GB"/>
        </w:rPr>
        <w:t xml:space="preserve">Information to be collected by community drilling </w:t>
      </w:r>
      <w:r w:rsidR="0033505A" w:rsidRPr="003E52EE">
        <w:rPr>
          <w:rFonts w:eastAsiaTheme="minorEastAsia" w:cstheme="minorHAnsi"/>
          <w:b/>
          <w:bCs/>
          <w:color w:val="365F91"/>
          <w:sz w:val="18"/>
          <w:szCs w:val="18"/>
          <w:lang w:val="en-GB" w:eastAsia="en-GB"/>
        </w:rPr>
        <w:t>monitors</w:t>
      </w:r>
      <w:r w:rsidRPr="003E52EE">
        <w:rPr>
          <w:rFonts w:eastAsiaTheme="minorEastAsia" w:cstheme="minorHAnsi"/>
          <w:b/>
          <w:bCs/>
          <w:color w:val="365F91"/>
          <w:sz w:val="18"/>
          <w:szCs w:val="18"/>
          <w:lang w:val="en-GB" w:eastAsia="en-GB"/>
        </w:rPr>
        <w:t xml:space="preserve"> (daily report)</w:t>
      </w:r>
    </w:p>
    <w:tbl>
      <w:tblPr>
        <w:tblStyle w:val="TableGrid"/>
        <w:tblW w:w="0" w:type="auto"/>
        <w:tblInd w:w="108" w:type="dxa"/>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Look w:val="04A0" w:firstRow="1" w:lastRow="0" w:firstColumn="1" w:lastColumn="0" w:noHBand="0" w:noVBand="1"/>
      </w:tblPr>
      <w:tblGrid>
        <w:gridCol w:w="2171"/>
        <w:gridCol w:w="6760"/>
      </w:tblGrid>
      <w:tr w:rsidR="006A63CF" w:rsidRPr="00095E3F" w:rsidTr="003E52EE">
        <w:tc>
          <w:tcPr>
            <w:tcW w:w="2171" w:type="dxa"/>
            <w:shd w:val="clear" w:color="auto" w:fill="DBE5F1" w:themeFill="accent1" w:themeFillTint="33"/>
          </w:tcPr>
          <w:p w:rsidR="006A63CF" w:rsidRPr="00095E3F" w:rsidRDefault="006A63CF" w:rsidP="003E52EE">
            <w:pPr>
              <w:spacing w:before="30" w:after="30" w:line="264" w:lineRule="auto"/>
              <w:rPr>
                <w:rFonts w:cstheme="minorHAnsi"/>
                <w:b/>
                <w:sz w:val="20"/>
                <w:szCs w:val="20"/>
                <w:lang w:val="en-GB"/>
              </w:rPr>
            </w:pPr>
          </w:p>
        </w:tc>
        <w:tc>
          <w:tcPr>
            <w:tcW w:w="6760" w:type="dxa"/>
            <w:shd w:val="clear" w:color="auto" w:fill="DBE5F1" w:themeFill="accent1" w:themeFillTint="33"/>
          </w:tcPr>
          <w:p w:rsidR="006A63CF" w:rsidRPr="00095E3F" w:rsidRDefault="006A63CF" w:rsidP="003E52EE">
            <w:pPr>
              <w:spacing w:before="30" w:after="30" w:line="264" w:lineRule="auto"/>
              <w:rPr>
                <w:rFonts w:cstheme="minorHAnsi"/>
                <w:b/>
                <w:sz w:val="20"/>
                <w:szCs w:val="20"/>
                <w:lang w:val="en-GB"/>
              </w:rPr>
            </w:pPr>
            <w:r w:rsidRPr="00095E3F">
              <w:rPr>
                <w:rFonts w:cstheme="minorHAnsi"/>
                <w:b/>
                <w:sz w:val="20"/>
                <w:szCs w:val="20"/>
                <w:lang w:val="en-GB"/>
              </w:rPr>
              <w:t>Start of Drilling</w:t>
            </w:r>
          </w:p>
        </w:tc>
      </w:tr>
      <w:tr w:rsidR="006A63CF" w:rsidRPr="00095E3F" w:rsidTr="003E52EE">
        <w:tc>
          <w:tcPr>
            <w:tcW w:w="2171" w:type="dxa"/>
            <w:shd w:val="clear" w:color="auto" w:fill="auto"/>
          </w:tcPr>
          <w:p w:rsidR="006A63CF" w:rsidRPr="00095E3F" w:rsidRDefault="006A63CF" w:rsidP="003E52EE">
            <w:pPr>
              <w:spacing w:before="30" w:after="30" w:line="264" w:lineRule="auto"/>
              <w:rPr>
                <w:rFonts w:cstheme="minorHAnsi"/>
                <w:b/>
                <w:sz w:val="20"/>
                <w:szCs w:val="20"/>
                <w:lang w:val="en-GB"/>
              </w:rPr>
            </w:pPr>
          </w:p>
        </w:tc>
        <w:tc>
          <w:tcPr>
            <w:tcW w:w="6760" w:type="dxa"/>
            <w:shd w:val="clear" w:color="auto" w:fill="auto"/>
          </w:tcPr>
          <w:p w:rsidR="006A63CF" w:rsidRPr="00095E3F" w:rsidRDefault="006A63CF" w:rsidP="003E52EE">
            <w:pPr>
              <w:spacing w:before="30" w:after="30" w:line="264" w:lineRule="auto"/>
              <w:rPr>
                <w:rFonts w:cstheme="minorHAnsi"/>
                <w:b/>
                <w:sz w:val="20"/>
                <w:szCs w:val="20"/>
                <w:lang w:val="en-GB"/>
              </w:rPr>
            </w:pPr>
          </w:p>
        </w:tc>
      </w:tr>
      <w:tr w:rsidR="006A63CF" w:rsidRPr="00095E3F" w:rsidTr="003E52EE">
        <w:tc>
          <w:tcPr>
            <w:tcW w:w="2171" w:type="dxa"/>
            <w:shd w:val="clear" w:color="auto" w:fill="DBE5F1" w:themeFill="accent1" w:themeFillTint="33"/>
          </w:tcPr>
          <w:p w:rsidR="006A63CF" w:rsidRPr="00095E3F" w:rsidRDefault="006A63CF" w:rsidP="003E52EE">
            <w:pPr>
              <w:spacing w:before="30" w:after="30" w:line="264" w:lineRule="auto"/>
              <w:rPr>
                <w:rFonts w:cstheme="minorHAnsi"/>
                <w:b/>
                <w:sz w:val="20"/>
                <w:szCs w:val="20"/>
                <w:lang w:val="en-GB"/>
              </w:rPr>
            </w:pPr>
            <w:r w:rsidRPr="00095E3F">
              <w:rPr>
                <w:rFonts w:cstheme="minorHAnsi"/>
                <w:b/>
                <w:sz w:val="20"/>
                <w:szCs w:val="20"/>
                <w:lang w:val="en-GB"/>
              </w:rPr>
              <w:t>Date &amp; Time</w:t>
            </w:r>
          </w:p>
        </w:tc>
        <w:tc>
          <w:tcPr>
            <w:tcW w:w="6760" w:type="dxa"/>
            <w:shd w:val="clear" w:color="auto" w:fill="DBE5F1" w:themeFill="accent1" w:themeFillTint="33"/>
          </w:tcPr>
          <w:p w:rsidR="006A63CF" w:rsidRPr="00095E3F" w:rsidRDefault="006A63CF" w:rsidP="003E52EE">
            <w:pPr>
              <w:spacing w:before="30" w:after="30" w:line="264" w:lineRule="auto"/>
              <w:rPr>
                <w:rFonts w:cstheme="minorHAnsi"/>
                <w:b/>
                <w:sz w:val="20"/>
                <w:szCs w:val="20"/>
                <w:lang w:val="en-GB"/>
              </w:rPr>
            </w:pPr>
            <w:r w:rsidRPr="00095E3F">
              <w:rPr>
                <w:rFonts w:cstheme="minorHAnsi"/>
                <w:b/>
                <w:sz w:val="20"/>
                <w:szCs w:val="20"/>
                <w:lang w:val="en-GB"/>
              </w:rPr>
              <w:t>Drilling Observations</w:t>
            </w:r>
          </w:p>
        </w:tc>
      </w:tr>
      <w:tr w:rsidR="006A63CF" w:rsidRPr="00095E3F" w:rsidTr="003E52EE">
        <w:tc>
          <w:tcPr>
            <w:tcW w:w="2171" w:type="dxa"/>
            <w:shd w:val="clear" w:color="auto" w:fill="auto"/>
          </w:tcPr>
          <w:p w:rsidR="006A63CF" w:rsidRPr="00095E3F" w:rsidRDefault="006A63CF" w:rsidP="003E52EE">
            <w:pPr>
              <w:spacing w:before="30" w:after="30" w:line="264" w:lineRule="auto"/>
              <w:rPr>
                <w:rFonts w:cstheme="minorHAnsi"/>
                <w:sz w:val="20"/>
                <w:szCs w:val="20"/>
                <w:lang w:val="en-GB"/>
              </w:rPr>
            </w:pPr>
          </w:p>
        </w:tc>
        <w:tc>
          <w:tcPr>
            <w:tcW w:w="6760" w:type="dxa"/>
            <w:shd w:val="clear" w:color="auto" w:fill="auto"/>
          </w:tcPr>
          <w:p w:rsidR="006A63CF" w:rsidRPr="00095E3F" w:rsidRDefault="006A63CF" w:rsidP="003E52EE">
            <w:pPr>
              <w:spacing w:before="30" w:after="30" w:line="264" w:lineRule="auto"/>
              <w:rPr>
                <w:rFonts w:cstheme="minorHAnsi"/>
                <w:sz w:val="20"/>
                <w:szCs w:val="20"/>
                <w:lang w:val="en-GB"/>
              </w:rPr>
            </w:pPr>
            <w:r w:rsidRPr="00095E3F">
              <w:rPr>
                <w:rFonts w:cstheme="minorHAnsi"/>
                <w:sz w:val="20"/>
                <w:szCs w:val="20"/>
                <w:lang w:val="en-GB"/>
              </w:rPr>
              <w:t>1</w:t>
            </w:r>
            <w:r w:rsidRPr="00095E3F">
              <w:rPr>
                <w:rFonts w:cstheme="minorHAnsi"/>
                <w:sz w:val="20"/>
                <w:szCs w:val="20"/>
                <w:vertAlign w:val="superscript"/>
                <w:lang w:val="en-GB"/>
              </w:rPr>
              <w:t>st</w:t>
            </w:r>
            <w:r w:rsidRPr="00095E3F">
              <w:rPr>
                <w:rFonts w:cstheme="minorHAnsi"/>
                <w:sz w:val="20"/>
                <w:szCs w:val="20"/>
                <w:lang w:val="en-GB"/>
              </w:rPr>
              <w:t xml:space="preserve"> drill pipe inserted</w:t>
            </w:r>
          </w:p>
        </w:tc>
      </w:tr>
      <w:tr w:rsidR="006A63CF" w:rsidRPr="00095E3F" w:rsidTr="003E52EE">
        <w:tc>
          <w:tcPr>
            <w:tcW w:w="2171" w:type="dxa"/>
            <w:shd w:val="clear" w:color="auto" w:fill="auto"/>
          </w:tcPr>
          <w:p w:rsidR="006A63CF" w:rsidRPr="00095E3F" w:rsidRDefault="006A63CF" w:rsidP="003E52EE">
            <w:pPr>
              <w:spacing w:before="30" w:after="30" w:line="264" w:lineRule="auto"/>
              <w:rPr>
                <w:rFonts w:cstheme="minorHAnsi"/>
                <w:sz w:val="20"/>
                <w:szCs w:val="20"/>
                <w:lang w:val="en-GB"/>
              </w:rPr>
            </w:pPr>
          </w:p>
        </w:tc>
        <w:tc>
          <w:tcPr>
            <w:tcW w:w="6760" w:type="dxa"/>
            <w:shd w:val="clear" w:color="auto" w:fill="auto"/>
          </w:tcPr>
          <w:p w:rsidR="006A63CF" w:rsidRPr="00095E3F" w:rsidRDefault="006A63CF" w:rsidP="003E52EE">
            <w:pPr>
              <w:spacing w:before="30" w:after="30" w:line="264" w:lineRule="auto"/>
              <w:rPr>
                <w:rFonts w:cstheme="minorHAnsi"/>
                <w:sz w:val="20"/>
                <w:szCs w:val="20"/>
                <w:lang w:val="en-GB"/>
              </w:rPr>
            </w:pPr>
            <w:r w:rsidRPr="00095E3F">
              <w:rPr>
                <w:rFonts w:cstheme="minorHAnsi"/>
                <w:sz w:val="20"/>
                <w:szCs w:val="20"/>
                <w:lang w:val="en-GB"/>
              </w:rPr>
              <w:t>2</w:t>
            </w:r>
            <w:r w:rsidRPr="00095E3F">
              <w:rPr>
                <w:rFonts w:cstheme="minorHAnsi"/>
                <w:sz w:val="20"/>
                <w:szCs w:val="20"/>
                <w:vertAlign w:val="superscript"/>
                <w:lang w:val="en-GB"/>
              </w:rPr>
              <w:t>nd</w:t>
            </w:r>
            <w:r w:rsidRPr="00095E3F">
              <w:rPr>
                <w:rFonts w:cstheme="minorHAnsi"/>
                <w:sz w:val="20"/>
                <w:szCs w:val="20"/>
                <w:lang w:val="en-GB"/>
              </w:rPr>
              <w:t xml:space="preserve"> drill pipe</w:t>
            </w:r>
          </w:p>
        </w:tc>
      </w:tr>
      <w:tr w:rsidR="006A63CF" w:rsidRPr="00095E3F" w:rsidTr="003E52EE">
        <w:tc>
          <w:tcPr>
            <w:tcW w:w="2171" w:type="dxa"/>
            <w:shd w:val="clear" w:color="auto" w:fill="auto"/>
          </w:tcPr>
          <w:p w:rsidR="006A63CF" w:rsidRPr="00095E3F" w:rsidRDefault="006A63CF" w:rsidP="003E52EE">
            <w:pPr>
              <w:spacing w:before="30" w:after="30" w:line="264" w:lineRule="auto"/>
              <w:rPr>
                <w:rFonts w:cstheme="minorHAnsi"/>
                <w:sz w:val="20"/>
                <w:szCs w:val="20"/>
                <w:lang w:val="en-GB"/>
              </w:rPr>
            </w:pPr>
          </w:p>
        </w:tc>
        <w:tc>
          <w:tcPr>
            <w:tcW w:w="6760" w:type="dxa"/>
            <w:shd w:val="clear" w:color="auto" w:fill="auto"/>
          </w:tcPr>
          <w:p w:rsidR="006A63CF" w:rsidRPr="00095E3F" w:rsidRDefault="006A63CF" w:rsidP="003E52EE">
            <w:pPr>
              <w:spacing w:before="30" w:after="30" w:line="264" w:lineRule="auto"/>
              <w:rPr>
                <w:rFonts w:cstheme="minorHAnsi"/>
                <w:sz w:val="20"/>
                <w:szCs w:val="20"/>
                <w:lang w:val="en-GB"/>
              </w:rPr>
            </w:pPr>
            <w:r w:rsidRPr="00095E3F">
              <w:rPr>
                <w:rFonts w:cstheme="minorHAnsi"/>
                <w:sz w:val="20"/>
                <w:szCs w:val="20"/>
                <w:lang w:val="en-GB"/>
              </w:rPr>
              <w:t>3</w:t>
            </w:r>
            <w:r w:rsidRPr="00095E3F">
              <w:rPr>
                <w:rFonts w:cstheme="minorHAnsi"/>
                <w:sz w:val="20"/>
                <w:szCs w:val="20"/>
                <w:vertAlign w:val="superscript"/>
                <w:lang w:val="en-GB"/>
              </w:rPr>
              <w:t>rd</w:t>
            </w:r>
            <w:r w:rsidRPr="00095E3F">
              <w:rPr>
                <w:rFonts w:cstheme="minorHAnsi"/>
                <w:sz w:val="20"/>
                <w:szCs w:val="20"/>
                <w:lang w:val="en-GB"/>
              </w:rPr>
              <w:t xml:space="preserve"> drill pipe</w:t>
            </w:r>
          </w:p>
        </w:tc>
      </w:tr>
      <w:tr w:rsidR="006A63CF" w:rsidRPr="00095E3F" w:rsidTr="003E52EE">
        <w:tc>
          <w:tcPr>
            <w:tcW w:w="2171" w:type="dxa"/>
            <w:shd w:val="clear" w:color="auto" w:fill="auto"/>
          </w:tcPr>
          <w:p w:rsidR="006A63CF" w:rsidRPr="00095E3F" w:rsidRDefault="006A63CF" w:rsidP="003E52EE">
            <w:pPr>
              <w:spacing w:before="30" w:after="30" w:line="264" w:lineRule="auto"/>
              <w:rPr>
                <w:rFonts w:cstheme="minorHAnsi"/>
                <w:sz w:val="20"/>
                <w:szCs w:val="20"/>
                <w:lang w:val="en-GB"/>
              </w:rPr>
            </w:pPr>
          </w:p>
        </w:tc>
        <w:tc>
          <w:tcPr>
            <w:tcW w:w="6760" w:type="dxa"/>
            <w:shd w:val="clear" w:color="auto" w:fill="auto"/>
          </w:tcPr>
          <w:p w:rsidR="006A63CF" w:rsidRPr="00095E3F" w:rsidRDefault="006A63CF" w:rsidP="003E52EE">
            <w:pPr>
              <w:spacing w:before="30" w:after="30" w:line="264" w:lineRule="auto"/>
              <w:rPr>
                <w:rFonts w:cstheme="minorHAnsi"/>
                <w:sz w:val="20"/>
                <w:szCs w:val="20"/>
                <w:lang w:val="en-GB"/>
              </w:rPr>
            </w:pPr>
            <w:r w:rsidRPr="00095E3F">
              <w:rPr>
                <w:rFonts w:cstheme="minorHAnsi"/>
                <w:sz w:val="20"/>
                <w:szCs w:val="20"/>
                <w:lang w:val="en-GB"/>
              </w:rPr>
              <w:t>4</w:t>
            </w:r>
            <w:r w:rsidRPr="00095E3F">
              <w:rPr>
                <w:rFonts w:cstheme="minorHAnsi"/>
                <w:sz w:val="20"/>
                <w:szCs w:val="20"/>
                <w:vertAlign w:val="superscript"/>
                <w:lang w:val="en-GB"/>
              </w:rPr>
              <w:t>th</w:t>
            </w:r>
            <w:r w:rsidRPr="00095E3F">
              <w:rPr>
                <w:rFonts w:cstheme="minorHAnsi"/>
                <w:sz w:val="20"/>
                <w:szCs w:val="20"/>
                <w:lang w:val="en-GB"/>
              </w:rPr>
              <w:t xml:space="preserve"> drill pipe</w:t>
            </w:r>
          </w:p>
        </w:tc>
      </w:tr>
      <w:tr w:rsidR="006A63CF" w:rsidRPr="00095E3F" w:rsidTr="003E52EE">
        <w:tc>
          <w:tcPr>
            <w:tcW w:w="2171" w:type="dxa"/>
            <w:shd w:val="clear" w:color="auto" w:fill="auto"/>
          </w:tcPr>
          <w:p w:rsidR="006A63CF" w:rsidRPr="00095E3F" w:rsidRDefault="006A63CF" w:rsidP="003E52EE">
            <w:pPr>
              <w:spacing w:before="30" w:after="30" w:line="264" w:lineRule="auto"/>
              <w:rPr>
                <w:rFonts w:cstheme="minorHAnsi"/>
                <w:sz w:val="20"/>
                <w:szCs w:val="20"/>
                <w:lang w:val="en-GB"/>
              </w:rPr>
            </w:pPr>
          </w:p>
        </w:tc>
        <w:tc>
          <w:tcPr>
            <w:tcW w:w="6760" w:type="dxa"/>
            <w:shd w:val="clear" w:color="auto" w:fill="auto"/>
          </w:tcPr>
          <w:p w:rsidR="006A63CF" w:rsidRPr="00095E3F" w:rsidRDefault="006A63CF" w:rsidP="003E52EE">
            <w:pPr>
              <w:spacing w:before="30" w:after="30" w:line="264" w:lineRule="auto"/>
              <w:rPr>
                <w:rFonts w:cstheme="minorHAnsi"/>
                <w:sz w:val="20"/>
                <w:szCs w:val="20"/>
                <w:lang w:val="en-GB"/>
              </w:rPr>
            </w:pPr>
            <w:r w:rsidRPr="00095E3F">
              <w:rPr>
                <w:rFonts w:cstheme="minorHAnsi"/>
                <w:sz w:val="20"/>
                <w:szCs w:val="20"/>
                <w:lang w:val="en-GB"/>
              </w:rPr>
              <w:t>5</w:t>
            </w:r>
            <w:r w:rsidRPr="00095E3F">
              <w:rPr>
                <w:rFonts w:cstheme="minorHAnsi"/>
                <w:sz w:val="20"/>
                <w:szCs w:val="20"/>
                <w:vertAlign w:val="superscript"/>
                <w:lang w:val="en-GB"/>
              </w:rPr>
              <w:t>th</w:t>
            </w:r>
            <w:r w:rsidRPr="00095E3F">
              <w:rPr>
                <w:rFonts w:cstheme="minorHAnsi"/>
                <w:sz w:val="20"/>
                <w:szCs w:val="20"/>
                <w:lang w:val="en-GB"/>
              </w:rPr>
              <w:t xml:space="preserve"> drill pipe</w:t>
            </w:r>
          </w:p>
        </w:tc>
      </w:tr>
      <w:tr w:rsidR="006A63CF" w:rsidRPr="00095E3F" w:rsidTr="003E52EE">
        <w:tc>
          <w:tcPr>
            <w:tcW w:w="2171" w:type="dxa"/>
            <w:shd w:val="clear" w:color="auto" w:fill="auto"/>
          </w:tcPr>
          <w:p w:rsidR="006A63CF" w:rsidRPr="00095E3F" w:rsidRDefault="006A63CF" w:rsidP="003E52EE">
            <w:pPr>
              <w:spacing w:before="30" w:after="30" w:line="264" w:lineRule="auto"/>
              <w:rPr>
                <w:rFonts w:cstheme="minorHAnsi"/>
                <w:sz w:val="20"/>
                <w:szCs w:val="20"/>
                <w:lang w:val="en-GB"/>
              </w:rPr>
            </w:pPr>
          </w:p>
        </w:tc>
        <w:tc>
          <w:tcPr>
            <w:tcW w:w="6760" w:type="dxa"/>
            <w:shd w:val="clear" w:color="auto" w:fill="auto"/>
          </w:tcPr>
          <w:p w:rsidR="006A63CF" w:rsidRPr="00095E3F" w:rsidRDefault="006A63CF" w:rsidP="003E52EE">
            <w:pPr>
              <w:spacing w:before="30" w:after="30" w:line="264" w:lineRule="auto"/>
              <w:rPr>
                <w:rFonts w:cstheme="minorHAnsi"/>
                <w:i/>
                <w:sz w:val="20"/>
                <w:szCs w:val="20"/>
                <w:lang w:val="en-GB"/>
              </w:rPr>
            </w:pPr>
            <w:r w:rsidRPr="00095E3F">
              <w:rPr>
                <w:rFonts w:cstheme="minorHAnsi"/>
                <w:i/>
                <w:sz w:val="20"/>
                <w:szCs w:val="20"/>
                <w:lang w:val="en-GB"/>
              </w:rPr>
              <w:t>[add as required]</w:t>
            </w:r>
          </w:p>
        </w:tc>
      </w:tr>
      <w:tr w:rsidR="006A63CF" w:rsidRPr="00095E3F" w:rsidTr="003E52EE">
        <w:tc>
          <w:tcPr>
            <w:tcW w:w="2171" w:type="dxa"/>
            <w:shd w:val="clear" w:color="auto" w:fill="auto"/>
          </w:tcPr>
          <w:p w:rsidR="006A63CF" w:rsidRPr="00095E3F" w:rsidRDefault="006A63CF" w:rsidP="003E52EE">
            <w:pPr>
              <w:spacing w:before="30" w:after="30" w:line="264" w:lineRule="auto"/>
              <w:rPr>
                <w:rFonts w:cstheme="minorHAnsi"/>
                <w:sz w:val="20"/>
                <w:szCs w:val="20"/>
                <w:lang w:val="en-GB"/>
              </w:rPr>
            </w:pPr>
          </w:p>
        </w:tc>
        <w:tc>
          <w:tcPr>
            <w:tcW w:w="6760" w:type="dxa"/>
            <w:shd w:val="clear" w:color="auto" w:fill="auto"/>
          </w:tcPr>
          <w:p w:rsidR="006A63CF" w:rsidRPr="00095E3F" w:rsidRDefault="006A63CF" w:rsidP="003E52EE">
            <w:pPr>
              <w:spacing w:before="30" w:after="30" w:line="264" w:lineRule="auto"/>
              <w:rPr>
                <w:rFonts w:cstheme="minorHAnsi"/>
                <w:sz w:val="20"/>
                <w:szCs w:val="20"/>
                <w:lang w:val="en-GB"/>
              </w:rPr>
            </w:pPr>
          </w:p>
        </w:tc>
      </w:tr>
      <w:tr w:rsidR="006A63CF" w:rsidRPr="00095E3F" w:rsidTr="003E52EE">
        <w:tc>
          <w:tcPr>
            <w:tcW w:w="2171" w:type="dxa"/>
            <w:shd w:val="clear" w:color="auto" w:fill="auto"/>
          </w:tcPr>
          <w:p w:rsidR="006A63CF" w:rsidRPr="00095E3F" w:rsidRDefault="006A63CF" w:rsidP="003E52EE">
            <w:pPr>
              <w:spacing w:before="30" w:after="30" w:line="264" w:lineRule="auto"/>
              <w:rPr>
                <w:rFonts w:cstheme="minorHAnsi"/>
                <w:sz w:val="20"/>
                <w:szCs w:val="20"/>
                <w:lang w:val="en-GB"/>
              </w:rPr>
            </w:pPr>
          </w:p>
        </w:tc>
        <w:tc>
          <w:tcPr>
            <w:tcW w:w="6760" w:type="dxa"/>
            <w:shd w:val="clear" w:color="auto" w:fill="auto"/>
          </w:tcPr>
          <w:p w:rsidR="006A63CF" w:rsidRPr="00095E3F" w:rsidRDefault="006A63CF" w:rsidP="003E52EE">
            <w:pPr>
              <w:spacing w:before="30" w:after="30" w:line="264" w:lineRule="auto"/>
              <w:rPr>
                <w:rFonts w:cstheme="minorHAnsi"/>
                <w:sz w:val="20"/>
                <w:szCs w:val="20"/>
                <w:lang w:val="en-GB"/>
              </w:rPr>
            </w:pPr>
          </w:p>
        </w:tc>
      </w:tr>
      <w:tr w:rsidR="006A63CF" w:rsidRPr="00095E3F" w:rsidTr="003E52EE">
        <w:tc>
          <w:tcPr>
            <w:tcW w:w="2171" w:type="dxa"/>
            <w:shd w:val="clear" w:color="auto" w:fill="auto"/>
          </w:tcPr>
          <w:p w:rsidR="006A63CF" w:rsidRPr="00095E3F" w:rsidRDefault="006A63CF" w:rsidP="003E52EE">
            <w:pPr>
              <w:spacing w:before="30" w:after="30" w:line="264" w:lineRule="auto"/>
              <w:rPr>
                <w:rFonts w:cstheme="minorHAnsi"/>
                <w:sz w:val="20"/>
                <w:szCs w:val="20"/>
                <w:lang w:val="en-GB"/>
              </w:rPr>
            </w:pPr>
          </w:p>
        </w:tc>
        <w:tc>
          <w:tcPr>
            <w:tcW w:w="6760" w:type="dxa"/>
            <w:shd w:val="clear" w:color="auto" w:fill="auto"/>
          </w:tcPr>
          <w:p w:rsidR="006A63CF" w:rsidRPr="00095E3F" w:rsidRDefault="006A63CF" w:rsidP="003E52EE">
            <w:pPr>
              <w:spacing w:before="30" w:after="30" w:line="264" w:lineRule="auto"/>
              <w:rPr>
                <w:rFonts w:cstheme="minorHAnsi"/>
                <w:sz w:val="20"/>
                <w:szCs w:val="20"/>
                <w:lang w:val="en-GB"/>
              </w:rPr>
            </w:pPr>
          </w:p>
        </w:tc>
      </w:tr>
      <w:tr w:rsidR="006A63CF" w:rsidRPr="00095E3F" w:rsidTr="003E52EE">
        <w:tc>
          <w:tcPr>
            <w:tcW w:w="2171" w:type="dxa"/>
            <w:shd w:val="clear" w:color="auto" w:fill="auto"/>
          </w:tcPr>
          <w:p w:rsidR="006A63CF" w:rsidRPr="00095E3F" w:rsidRDefault="006A63CF" w:rsidP="003E52EE">
            <w:pPr>
              <w:spacing w:before="30" w:after="30" w:line="264" w:lineRule="auto"/>
              <w:rPr>
                <w:rFonts w:cstheme="minorHAnsi"/>
                <w:sz w:val="20"/>
                <w:szCs w:val="20"/>
                <w:lang w:val="en-GB"/>
              </w:rPr>
            </w:pPr>
          </w:p>
        </w:tc>
        <w:tc>
          <w:tcPr>
            <w:tcW w:w="6760" w:type="dxa"/>
            <w:shd w:val="clear" w:color="auto" w:fill="auto"/>
          </w:tcPr>
          <w:p w:rsidR="006A63CF" w:rsidRPr="00095E3F" w:rsidRDefault="006A63CF" w:rsidP="003E52EE">
            <w:pPr>
              <w:spacing w:before="30" w:after="30" w:line="264" w:lineRule="auto"/>
              <w:rPr>
                <w:rFonts w:cstheme="minorHAnsi"/>
                <w:sz w:val="20"/>
                <w:szCs w:val="20"/>
                <w:lang w:val="en-GB"/>
              </w:rPr>
            </w:pPr>
          </w:p>
        </w:tc>
      </w:tr>
      <w:tr w:rsidR="006A63CF" w:rsidRPr="00095E3F" w:rsidTr="003E52EE">
        <w:tc>
          <w:tcPr>
            <w:tcW w:w="2171" w:type="dxa"/>
            <w:shd w:val="clear" w:color="auto" w:fill="DBE5F1" w:themeFill="accent1" w:themeFillTint="33"/>
          </w:tcPr>
          <w:p w:rsidR="006A63CF" w:rsidRPr="00095E3F" w:rsidRDefault="006A63CF" w:rsidP="003E52EE">
            <w:pPr>
              <w:spacing w:before="30" w:after="30" w:line="264" w:lineRule="auto"/>
              <w:rPr>
                <w:rFonts w:cstheme="minorHAnsi"/>
                <w:sz w:val="20"/>
                <w:szCs w:val="20"/>
                <w:lang w:val="en-GB"/>
              </w:rPr>
            </w:pPr>
            <w:r w:rsidRPr="00095E3F">
              <w:rPr>
                <w:rFonts w:cstheme="minorHAnsi"/>
                <w:b/>
                <w:sz w:val="20"/>
                <w:szCs w:val="20"/>
                <w:lang w:val="en-GB"/>
              </w:rPr>
              <w:t>Date &amp; Time</w:t>
            </w:r>
          </w:p>
        </w:tc>
        <w:tc>
          <w:tcPr>
            <w:tcW w:w="6760" w:type="dxa"/>
            <w:shd w:val="clear" w:color="auto" w:fill="DBE5F1" w:themeFill="accent1" w:themeFillTint="33"/>
          </w:tcPr>
          <w:p w:rsidR="006A63CF" w:rsidRPr="00095E3F" w:rsidRDefault="006A63CF" w:rsidP="003E52EE">
            <w:pPr>
              <w:spacing w:before="30" w:after="30" w:line="264" w:lineRule="auto"/>
              <w:rPr>
                <w:rFonts w:cstheme="minorHAnsi"/>
                <w:sz w:val="20"/>
                <w:szCs w:val="20"/>
                <w:lang w:val="en-GB"/>
              </w:rPr>
            </w:pPr>
            <w:r w:rsidRPr="00095E3F">
              <w:rPr>
                <w:rFonts w:cstheme="minorHAnsi"/>
                <w:b/>
                <w:sz w:val="20"/>
                <w:szCs w:val="20"/>
                <w:lang w:val="en-GB"/>
              </w:rPr>
              <w:t>Borehole development Observations</w:t>
            </w:r>
          </w:p>
        </w:tc>
      </w:tr>
      <w:tr w:rsidR="006A63CF" w:rsidRPr="00095E3F" w:rsidTr="003E52EE">
        <w:tc>
          <w:tcPr>
            <w:tcW w:w="2171" w:type="dxa"/>
            <w:shd w:val="clear" w:color="auto" w:fill="auto"/>
          </w:tcPr>
          <w:p w:rsidR="006A63CF" w:rsidRPr="00095E3F" w:rsidRDefault="006A63CF" w:rsidP="003E52EE">
            <w:pPr>
              <w:spacing w:before="30" w:after="30" w:line="264" w:lineRule="auto"/>
              <w:rPr>
                <w:rFonts w:cstheme="minorHAnsi"/>
                <w:sz w:val="20"/>
                <w:szCs w:val="20"/>
                <w:lang w:val="en-GB"/>
              </w:rPr>
            </w:pPr>
          </w:p>
        </w:tc>
        <w:tc>
          <w:tcPr>
            <w:tcW w:w="6760" w:type="dxa"/>
            <w:shd w:val="clear" w:color="auto" w:fill="auto"/>
          </w:tcPr>
          <w:p w:rsidR="006A63CF" w:rsidRPr="00095E3F" w:rsidRDefault="006A63CF" w:rsidP="003E52EE">
            <w:pPr>
              <w:spacing w:before="30" w:after="30" w:line="264" w:lineRule="auto"/>
              <w:rPr>
                <w:rFonts w:cstheme="minorHAnsi"/>
                <w:sz w:val="20"/>
                <w:szCs w:val="20"/>
                <w:lang w:val="en-GB"/>
              </w:rPr>
            </w:pPr>
            <w:r w:rsidRPr="00095E3F">
              <w:rPr>
                <w:rFonts w:cstheme="minorHAnsi"/>
                <w:b/>
                <w:sz w:val="20"/>
                <w:szCs w:val="20"/>
                <w:lang w:val="en-GB"/>
              </w:rPr>
              <w:t>Borehole development</w:t>
            </w:r>
            <w:r w:rsidRPr="00095E3F">
              <w:rPr>
                <w:rFonts w:cstheme="minorHAnsi"/>
                <w:sz w:val="20"/>
                <w:szCs w:val="20"/>
                <w:lang w:val="en-GB"/>
              </w:rPr>
              <w:t xml:space="preserve"> started</w:t>
            </w:r>
          </w:p>
        </w:tc>
      </w:tr>
      <w:tr w:rsidR="006A63CF" w:rsidRPr="00095E3F" w:rsidTr="003E52EE">
        <w:tc>
          <w:tcPr>
            <w:tcW w:w="2171" w:type="dxa"/>
            <w:shd w:val="clear" w:color="auto" w:fill="auto"/>
          </w:tcPr>
          <w:p w:rsidR="006A63CF" w:rsidRPr="00095E3F" w:rsidRDefault="006A63CF" w:rsidP="003E52EE">
            <w:pPr>
              <w:spacing w:before="30" w:after="30" w:line="264" w:lineRule="auto"/>
              <w:rPr>
                <w:rFonts w:cstheme="minorHAnsi"/>
                <w:sz w:val="20"/>
                <w:szCs w:val="20"/>
                <w:lang w:val="en-GB"/>
              </w:rPr>
            </w:pPr>
          </w:p>
        </w:tc>
        <w:tc>
          <w:tcPr>
            <w:tcW w:w="6760" w:type="dxa"/>
            <w:shd w:val="clear" w:color="auto" w:fill="auto"/>
          </w:tcPr>
          <w:p w:rsidR="006A63CF" w:rsidRPr="00095E3F" w:rsidRDefault="006A63CF" w:rsidP="003E52EE">
            <w:pPr>
              <w:spacing w:before="30" w:after="30" w:line="264" w:lineRule="auto"/>
              <w:rPr>
                <w:rFonts w:cstheme="minorHAnsi"/>
                <w:sz w:val="20"/>
                <w:szCs w:val="20"/>
                <w:lang w:val="en-GB"/>
              </w:rPr>
            </w:pPr>
            <w:r w:rsidRPr="00095E3F">
              <w:rPr>
                <w:rFonts w:cstheme="minorHAnsi"/>
                <w:b/>
                <w:sz w:val="20"/>
                <w:szCs w:val="20"/>
                <w:lang w:val="en-GB"/>
              </w:rPr>
              <w:t>Borehole development</w:t>
            </w:r>
            <w:r w:rsidRPr="00095E3F">
              <w:rPr>
                <w:rFonts w:cstheme="minorHAnsi"/>
                <w:sz w:val="20"/>
                <w:szCs w:val="20"/>
                <w:lang w:val="en-GB"/>
              </w:rPr>
              <w:t xml:space="preserve"> completed</w:t>
            </w:r>
          </w:p>
        </w:tc>
      </w:tr>
      <w:tr w:rsidR="006A63CF" w:rsidRPr="00095E3F" w:rsidTr="003E52EE">
        <w:tc>
          <w:tcPr>
            <w:tcW w:w="2171" w:type="dxa"/>
            <w:shd w:val="clear" w:color="auto" w:fill="auto"/>
          </w:tcPr>
          <w:p w:rsidR="006A63CF" w:rsidRPr="00095E3F" w:rsidRDefault="006A63CF" w:rsidP="003E52EE">
            <w:pPr>
              <w:spacing w:before="30" w:after="30" w:line="264" w:lineRule="auto"/>
              <w:rPr>
                <w:rFonts w:cstheme="minorHAnsi"/>
                <w:sz w:val="20"/>
                <w:szCs w:val="20"/>
                <w:lang w:val="en-GB"/>
              </w:rPr>
            </w:pPr>
          </w:p>
        </w:tc>
        <w:tc>
          <w:tcPr>
            <w:tcW w:w="6760" w:type="dxa"/>
            <w:shd w:val="clear" w:color="auto" w:fill="auto"/>
          </w:tcPr>
          <w:p w:rsidR="006A63CF" w:rsidRPr="00095E3F" w:rsidRDefault="006A63CF" w:rsidP="003E52EE">
            <w:pPr>
              <w:spacing w:before="30" w:after="30" w:line="264" w:lineRule="auto"/>
              <w:rPr>
                <w:rFonts w:cstheme="minorHAnsi"/>
                <w:b/>
                <w:sz w:val="20"/>
                <w:szCs w:val="20"/>
                <w:lang w:val="en-GB"/>
              </w:rPr>
            </w:pPr>
            <w:r w:rsidRPr="00095E3F">
              <w:rPr>
                <w:rFonts w:cstheme="minorHAnsi"/>
                <w:i/>
                <w:sz w:val="20"/>
                <w:szCs w:val="20"/>
                <w:lang w:val="en-GB"/>
              </w:rPr>
              <w:t>[add as required]</w:t>
            </w:r>
          </w:p>
        </w:tc>
      </w:tr>
      <w:tr w:rsidR="006A63CF" w:rsidRPr="00095E3F" w:rsidTr="003E52EE">
        <w:tc>
          <w:tcPr>
            <w:tcW w:w="2171" w:type="dxa"/>
            <w:shd w:val="clear" w:color="auto" w:fill="auto"/>
          </w:tcPr>
          <w:p w:rsidR="006A63CF" w:rsidRPr="00095E3F" w:rsidRDefault="006A63CF" w:rsidP="003E52EE">
            <w:pPr>
              <w:spacing w:before="30" w:after="30" w:line="264" w:lineRule="auto"/>
              <w:rPr>
                <w:rFonts w:cstheme="minorHAnsi"/>
                <w:sz w:val="20"/>
                <w:szCs w:val="20"/>
                <w:lang w:val="en-GB"/>
              </w:rPr>
            </w:pPr>
          </w:p>
        </w:tc>
        <w:tc>
          <w:tcPr>
            <w:tcW w:w="6760" w:type="dxa"/>
            <w:shd w:val="clear" w:color="auto" w:fill="auto"/>
          </w:tcPr>
          <w:p w:rsidR="006A63CF" w:rsidRPr="00095E3F" w:rsidRDefault="006A63CF" w:rsidP="003E52EE">
            <w:pPr>
              <w:spacing w:before="30" w:after="30" w:line="264" w:lineRule="auto"/>
              <w:rPr>
                <w:rFonts w:cstheme="minorHAnsi"/>
                <w:b/>
                <w:sz w:val="20"/>
                <w:szCs w:val="20"/>
                <w:lang w:val="en-GB"/>
              </w:rPr>
            </w:pPr>
          </w:p>
        </w:tc>
      </w:tr>
      <w:tr w:rsidR="006A63CF" w:rsidRPr="00095E3F" w:rsidTr="003E52EE">
        <w:tc>
          <w:tcPr>
            <w:tcW w:w="2171" w:type="dxa"/>
            <w:shd w:val="clear" w:color="auto" w:fill="auto"/>
          </w:tcPr>
          <w:p w:rsidR="006A63CF" w:rsidRPr="00095E3F" w:rsidRDefault="006A63CF" w:rsidP="003E52EE">
            <w:pPr>
              <w:spacing w:before="30" w:after="30" w:line="264" w:lineRule="auto"/>
              <w:rPr>
                <w:rFonts w:cstheme="minorHAnsi"/>
                <w:sz w:val="20"/>
                <w:szCs w:val="20"/>
                <w:lang w:val="en-GB"/>
              </w:rPr>
            </w:pPr>
          </w:p>
        </w:tc>
        <w:tc>
          <w:tcPr>
            <w:tcW w:w="6760" w:type="dxa"/>
            <w:shd w:val="clear" w:color="auto" w:fill="auto"/>
          </w:tcPr>
          <w:p w:rsidR="006A63CF" w:rsidRPr="00095E3F" w:rsidRDefault="006A63CF" w:rsidP="003E52EE">
            <w:pPr>
              <w:spacing w:before="30" w:after="30" w:line="264" w:lineRule="auto"/>
              <w:rPr>
                <w:rFonts w:cstheme="minorHAnsi"/>
                <w:b/>
                <w:sz w:val="20"/>
                <w:szCs w:val="20"/>
                <w:lang w:val="en-GB"/>
              </w:rPr>
            </w:pPr>
          </w:p>
        </w:tc>
      </w:tr>
      <w:tr w:rsidR="006A63CF" w:rsidRPr="00095E3F" w:rsidTr="003E52EE">
        <w:tc>
          <w:tcPr>
            <w:tcW w:w="2171" w:type="dxa"/>
            <w:shd w:val="clear" w:color="auto" w:fill="DBE5F1" w:themeFill="accent1" w:themeFillTint="33"/>
          </w:tcPr>
          <w:p w:rsidR="006A63CF" w:rsidRPr="00095E3F" w:rsidRDefault="006A63CF" w:rsidP="003E52EE">
            <w:pPr>
              <w:spacing w:before="30" w:after="30" w:line="264" w:lineRule="auto"/>
              <w:rPr>
                <w:rFonts w:cstheme="minorHAnsi"/>
                <w:sz w:val="20"/>
                <w:szCs w:val="20"/>
                <w:lang w:val="en-GB"/>
              </w:rPr>
            </w:pPr>
            <w:r w:rsidRPr="00095E3F">
              <w:rPr>
                <w:rFonts w:cstheme="minorHAnsi"/>
                <w:b/>
                <w:sz w:val="20"/>
                <w:szCs w:val="20"/>
                <w:lang w:val="en-GB"/>
              </w:rPr>
              <w:t>Date &amp; Time</w:t>
            </w:r>
          </w:p>
        </w:tc>
        <w:tc>
          <w:tcPr>
            <w:tcW w:w="6760" w:type="dxa"/>
            <w:shd w:val="clear" w:color="auto" w:fill="DBE5F1" w:themeFill="accent1" w:themeFillTint="33"/>
          </w:tcPr>
          <w:p w:rsidR="006A63CF" w:rsidRPr="00095E3F" w:rsidRDefault="006A63CF" w:rsidP="003E52EE">
            <w:pPr>
              <w:spacing w:before="30" w:after="30" w:line="264" w:lineRule="auto"/>
              <w:rPr>
                <w:rFonts w:cstheme="minorHAnsi"/>
                <w:sz w:val="20"/>
                <w:szCs w:val="20"/>
                <w:lang w:val="en-GB"/>
              </w:rPr>
            </w:pPr>
            <w:r w:rsidRPr="00095E3F">
              <w:rPr>
                <w:rFonts w:cstheme="minorHAnsi"/>
                <w:b/>
                <w:sz w:val="20"/>
                <w:szCs w:val="20"/>
                <w:lang w:val="en-GB"/>
              </w:rPr>
              <w:t>Pumping test Observations</w:t>
            </w:r>
          </w:p>
        </w:tc>
      </w:tr>
      <w:tr w:rsidR="006A63CF" w:rsidRPr="00095E3F" w:rsidTr="003E52EE">
        <w:tc>
          <w:tcPr>
            <w:tcW w:w="2171" w:type="dxa"/>
            <w:shd w:val="clear" w:color="auto" w:fill="auto"/>
          </w:tcPr>
          <w:p w:rsidR="006A63CF" w:rsidRPr="00095E3F" w:rsidRDefault="006A63CF" w:rsidP="003E52EE">
            <w:pPr>
              <w:spacing w:before="30" w:after="30" w:line="264" w:lineRule="auto"/>
              <w:rPr>
                <w:rFonts w:cstheme="minorHAnsi"/>
                <w:sz w:val="20"/>
                <w:szCs w:val="20"/>
                <w:lang w:val="en-GB"/>
              </w:rPr>
            </w:pPr>
          </w:p>
        </w:tc>
        <w:tc>
          <w:tcPr>
            <w:tcW w:w="6760" w:type="dxa"/>
            <w:shd w:val="clear" w:color="auto" w:fill="auto"/>
          </w:tcPr>
          <w:p w:rsidR="006A63CF" w:rsidRPr="00095E3F" w:rsidRDefault="006A63CF" w:rsidP="003E52EE">
            <w:pPr>
              <w:spacing w:before="30" w:after="30" w:line="264" w:lineRule="auto"/>
              <w:rPr>
                <w:rFonts w:cstheme="minorHAnsi"/>
                <w:sz w:val="20"/>
                <w:szCs w:val="20"/>
                <w:lang w:val="en-GB"/>
              </w:rPr>
            </w:pPr>
            <w:r w:rsidRPr="00095E3F">
              <w:rPr>
                <w:rFonts w:cstheme="minorHAnsi"/>
                <w:sz w:val="20"/>
                <w:szCs w:val="20"/>
                <w:lang w:val="en-GB"/>
              </w:rPr>
              <w:t xml:space="preserve">Date and time </w:t>
            </w:r>
            <w:r w:rsidRPr="00095E3F">
              <w:rPr>
                <w:rFonts w:cstheme="minorHAnsi"/>
                <w:b/>
                <w:sz w:val="20"/>
                <w:szCs w:val="20"/>
                <w:lang w:val="en-GB"/>
              </w:rPr>
              <w:t>pumping test</w:t>
            </w:r>
            <w:r w:rsidRPr="00095E3F">
              <w:rPr>
                <w:rFonts w:cstheme="minorHAnsi"/>
                <w:sz w:val="20"/>
                <w:szCs w:val="20"/>
                <w:lang w:val="en-GB"/>
              </w:rPr>
              <w:t xml:space="preserve"> started:</w:t>
            </w:r>
          </w:p>
        </w:tc>
      </w:tr>
      <w:tr w:rsidR="006A63CF" w:rsidRPr="00095E3F" w:rsidTr="003E52EE">
        <w:tc>
          <w:tcPr>
            <w:tcW w:w="2171" w:type="dxa"/>
            <w:shd w:val="clear" w:color="auto" w:fill="auto"/>
          </w:tcPr>
          <w:p w:rsidR="006A63CF" w:rsidRPr="00095E3F" w:rsidRDefault="006A63CF" w:rsidP="003E52EE">
            <w:pPr>
              <w:spacing w:before="30" w:after="30" w:line="264" w:lineRule="auto"/>
              <w:rPr>
                <w:rFonts w:cstheme="minorHAnsi"/>
                <w:sz w:val="20"/>
                <w:szCs w:val="20"/>
                <w:lang w:val="en-GB"/>
              </w:rPr>
            </w:pPr>
          </w:p>
        </w:tc>
        <w:tc>
          <w:tcPr>
            <w:tcW w:w="6760" w:type="dxa"/>
            <w:shd w:val="clear" w:color="auto" w:fill="auto"/>
          </w:tcPr>
          <w:p w:rsidR="006A63CF" w:rsidRPr="00095E3F" w:rsidRDefault="006A63CF" w:rsidP="003E52EE">
            <w:pPr>
              <w:spacing w:before="30" w:after="30" w:line="264" w:lineRule="auto"/>
              <w:rPr>
                <w:rFonts w:cstheme="minorHAnsi"/>
                <w:sz w:val="20"/>
                <w:szCs w:val="20"/>
                <w:lang w:val="en-GB"/>
              </w:rPr>
            </w:pPr>
            <w:r w:rsidRPr="00095E3F">
              <w:rPr>
                <w:rFonts w:cstheme="minorHAnsi"/>
                <w:sz w:val="20"/>
                <w:szCs w:val="20"/>
                <w:lang w:val="en-GB"/>
              </w:rPr>
              <w:t xml:space="preserve">Date and time </w:t>
            </w:r>
            <w:r w:rsidRPr="00095E3F">
              <w:rPr>
                <w:rFonts w:cstheme="minorHAnsi"/>
                <w:b/>
                <w:sz w:val="20"/>
                <w:szCs w:val="20"/>
                <w:lang w:val="en-GB"/>
              </w:rPr>
              <w:t>pumping test</w:t>
            </w:r>
            <w:r w:rsidRPr="00095E3F">
              <w:rPr>
                <w:rFonts w:cstheme="minorHAnsi"/>
                <w:sz w:val="20"/>
                <w:szCs w:val="20"/>
                <w:lang w:val="en-GB"/>
              </w:rPr>
              <w:t xml:space="preserve"> completed:</w:t>
            </w:r>
          </w:p>
        </w:tc>
      </w:tr>
      <w:tr w:rsidR="006A63CF" w:rsidRPr="00095E3F" w:rsidTr="003E52EE">
        <w:tc>
          <w:tcPr>
            <w:tcW w:w="2171" w:type="dxa"/>
            <w:shd w:val="clear" w:color="auto" w:fill="auto"/>
          </w:tcPr>
          <w:p w:rsidR="006A63CF" w:rsidRPr="00095E3F" w:rsidRDefault="006A63CF" w:rsidP="003E52EE">
            <w:pPr>
              <w:spacing w:before="30" w:after="30" w:line="264" w:lineRule="auto"/>
              <w:rPr>
                <w:rFonts w:cstheme="minorHAnsi"/>
                <w:sz w:val="20"/>
                <w:szCs w:val="20"/>
                <w:lang w:val="en-GB"/>
              </w:rPr>
            </w:pPr>
          </w:p>
        </w:tc>
        <w:tc>
          <w:tcPr>
            <w:tcW w:w="6760" w:type="dxa"/>
            <w:shd w:val="clear" w:color="auto" w:fill="auto"/>
          </w:tcPr>
          <w:p w:rsidR="006A63CF" w:rsidRPr="00095E3F" w:rsidRDefault="006A63CF" w:rsidP="003E52EE">
            <w:pPr>
              <w:spacing w:before="30" w:after="30" w:line="264" w:lineRule="auto"/>
              <w:rPr>
                <w:rFonts w:cstheme="minorHAnsi"/>
                <w:sz w:val="20"/>
                <w:szCs w:val="20"/>
                <w:lang w:val="en-GB"/>
              </w:rPr>
            </w:pPr>
            <w:r w:rsidRPr="00095E3F">
              <w:rPr>
                <w:rFonts w:cstheme="minorHAnsi"/>
                <w:i/>
                <w:sz w:val="20"/>
                <w:szCs w:val="20"/>
                <w:lang w:val="en-GB"/>
              </w:rPr>
              <w:t>[add as required]</w:t>
            </w:r>
          </w:p>
        </w:tc>
      </w:tr>
      <w:tr w:rsidR="006A63CF" w:rsidRPr="00095E3F" w:rsidTr="003E52EE">
        <w:tc>
          <w:tcPr>
            <w:tcW w:w="2171" w:type="dxa"/>
            <w:shd w:val="clear" w:color="auto" w:fill="DBE5F1" w:themeFill="accent1" w:themeFillTint="33"/>
          </w:tcPr>
          <w:p w:rsidR="006A63CF" w:rsidRPr="00095E3F" w:rsidRDefault="006A63CF" w:rsidP="003E52EE">
            <w:pPr>
              <w:spacing w:before="30" w:after="30" w:line="264" w:lineRule="auto"/>
              <w:rPr>
                <w:rFonts w:cstheme="minorHAnsi"/>
                <w:sz w:val="20"/>
                <w:szCs w:val="20"/>
                <w:lang w:val="en-GB"/>
              </w:rPr>
            </w:pPr>
            <w:r w:rsidRPr="00095E3F">
              <w:rPr>
                <w:rFonts w:cstheme="minorHAnsi"/>
                <w:b/>
                <w:sz w:val="20"/>
                <w:szCs w:val="20"/>
                <w:lang w:val="en-GB"/>
              </w:rPr>
              <w:t>Date &amp; Time</w:t>
            </w:r>
          </w:p>
        </w:tc>
        <w:tc>
          <w:tcPr>
            <w:tcW w:w="6760" w:type="dxa"/>
            <w:shd w:val="clear" w:color="auto" w:fill="DBE5F1" w:themeFill="accent1" w:themeFillTint="33"/>
          </w:tcPr>
          <w:p w:rsidR="006A63CF" w:rsidRPr="00095E3F" w:rsidRDefault="006A63CF" w:rsidP="003E52EE">
            <w:pPr>
              <w:spacing w:before="30" w:after="30" w:line="264" w:lineRule="auto"/>
              <w:rPr>
                <w:rFonts w:cstheme="minorHAnsi"/>
                <w:b/>
                <w:sz w:val="20"/>
                <w:szCs w:val="20"/>
                <w:lang w:val="en-GB"/>
              </w:rPr>
            </w:pPr>
            <w:r w:rsidRPr="00095E3F">
              <w:rPr>
                <w:rFonts w:cstheme="minorHAnsi"/>
                <w:b/>
                <w:sz w:val="20"/>
                <w:szCs w:val="20"/>
                <w:lang w:val="en-GB"/>
              </w:rPr>
              <w:t>Pump Platform, Drainage and Soakaway Observations</w:t>
            </w:r>
          </w:p>
        </w:tc>
      </w:tr>
      <w:tr w:rsidR="006A63CF" w:rsidRPr="00095E3F" w:rsidTr="003E52EE">
        <w:tc>
          <w:tcPr>
            <w:tcW w:w="2171" w:type="dxa"/>
            <w:shd w:val="clear" w:color="auto" w:fill="auto"/>
          </w:tcPr>
          <w:p w:rsidR="006A63CF" w:rsidRPr="00095E3F" w:rsidRDefault="006A63CF" w:rsidP="003E52EE">
            <w:pPr>
              <w:spacing w:before="30" w:after="30" w:line="264" w:lineRule="auto"/>
              <w:rPr>
                <w:rFonts w:cstheme="minorHAnsi"/>
                <w:sz w:val="20"/>
                <w:szCs w:val="20"/>
                <w:lang w:val="en-GB"/>
              </w:rPr>
            </w:pPr>
          </w:p>
        </w:tc>
        <w:tc>
          <w:tcPr>
            <w:tcW w:w="6760" w:type="dxa"/>
            <w:shd w:val="clear" w:color="auto" w:fill="auto"/>
          </w:tcPr>
          <w:p w:rsidR="006A63CF" w:rsidRPr="00095E3F" w:rsidRDefault="006A63CF" w:rsidP="003E52EE">
            <w:pPr>
              <w:spacing w:before="30" w:after="30" w:line="264" w:lineRule="auto"/>
              <w:rPr>
                <w:rFonts w:cstheme="minorHAnsi"/>
                <w:sz w:val="20"/>
                <w:szCs w:val="20"/>
                <w:lang w:val="en-GB"/>
              </w:rPr>
            </w:pPr>
          </w:p>
        </w:tc>
      </w:tr>
      <w:tr w:rsidR="006A63CF" w:rsidRPr="00095E3F" w:rsidTr="003E52EE">
        <w:tc>
          <w:tcPr>
            <w:tcW w:w="2171" w:type="dxa"/>
            <w:shd w:val="clear" w:color="auto" w:fill="auto"/>
          </w:tcPr>
          <w:p w:rsidR="006A63CF" w:rsidRPr="00095E3F" w:rsidRDefault="006A63CF" w:rsidP="003E52EE">
            <w:pPr>
              <w:spacing w:before="30" w:after="30" w:line="264" w:lineRule="auto"/>
              <w:rPr>
                <w:rFonts w:cstheme="minorHAnsi"/>
                <w:sz w:val="20"/>
                <w:szCs w:val="20"/>
                <w:lang w:val="en-GB"/>
              </w:rPr>
            </w:pPr>
          </w:p>
        </w:tc>
        <w:tc>
          <w:tcPr>
            <w:tcW w:w="6760" w:type="dxa"/>
            <w:shd w:val="clear" w:color="auto" w:fill="auto"/>
          </w:tcPr>
          <w:p w:rsidR="006A63CF" w:rsidRPr="00095E3F" w:rsidRDefault="006A63CF" w:rsidP="003E52EE">
            <w:pPr>
              <w:spacing w:before="30" w:after="30" w:line="264" w:lineRule="auto"/>
              <w:rPr>
                <w:rFonts w:cstheme="minorHAnsi"/>
                <w:sz w:val="20"/>
                <w:szCs w:val="20"/>
                <w:lang w:val="en-GB"/>
              </w:rPr>
            </w:pPr>
          </w:p>
        </w:tc>
      </w:tr>
      <w:tr w:rsidR="006A63CF" w:rsidRPr="00095E3F" w:rsidTr="003E52EE">
        <w:tc>
          <w:tcPr>
            <w:tcW w:w="2171" w:type="dxa"/>
            <w:shd w:val="clear" w:color="auto" w:fill="DBE5F1" w:themeFill="accent1" w:themeFillTint="33"/>
          </w:tcPr>
          <w:p w:rsidR="006A63CF" w:rsidRPr="00095E3F" w:rsidRDefault="006A63CF" w:rsidP="003E52EE">
            <w:pPr>
              <w:spacing w:before="30" w:after="30" w:line="264" w:lineRule="auto"/>
              <w:rPr>
                <w:rFonts w:cstheme="minorHAnsi"/>
                <w:sz w:val="20"/>
                <w:szCs w:val="20"/>
                <w:lang w:val="en-GB"/>
              </w:rPr>
            </w:pPr>
            <w:r w:rsidRPr="00095E3F">
              <w:rPr>
                <w:rFonts w:cstheme="minorHAnsi"/>
                <w:b/>
                <w:sz w:val="20"/>
                <w:szCs w:val="20"/>
                <w:lang w:val="en-GB"/>
              </w:rPr>
              <w:t>Date &amp; Time</w:t>
            </w:r>
          </w:p>
        </w:tc>
        <w:tc>
          <w:tcPr>
            <w:tcW w:w="6760" w:type="dxa"/>
            <w:shd w:val="clear" w:color="auto" w:fill="DBE5F1" w:themeFill="accent1" w:themeFillTint="33"/>
          </w:tcPr>
          <w:p w:rsidR="006A63CF" w:rsidRPr="00095E3F" w:rsidRDefault="006A63CF" w:rsidP="003E52EE">
            <w:pPr>
              <w:spacing w:before="30" w:after="30" w:line="264" w:lineRule="auto"/>
              <w:rPr>
                <w:rFonts w:cstheme="minorHAnsi"/>
                <w:sz w:val="20"/>
                <w:szCs w:val="20"/>
                <w:lang w:val="en-GB"/>
              </w:rPr>
            </w:pPr>
            <w:r w:rsidRPr="00095E3F">
              <w:rPr>
                <w:rFonts w:cstheme="minorHAnsi"/>
                <w:b/>
                <w:sz w:val="20"/>
                <w:szCs w:val="20"/>
                <w:lang w:val="en-GB"/>
              </w:rPr>
              <w:t>Pump Installation Observations</w:t>
            </w:r>
          </w:p>
        </w:tc>
      </w:tr>
      <w:tr w:rsidR="006A63CF" w:rsidRPr="00095E3F" w:rsidTr="003E52EE">
        <w:tc>
          <w:tcPr>
            <w:tcW w:w="2171" w:type="dxa"/>
            <w:shd w:val="clear" w:color="auto" w:fill="auto"/>
          </w:tcPr>
          <w:p w:rsidR="006A63CF" w:rsidRPr="003E52EE" w:rsidRDefault="006A63CF" w:rsidP="003E52EE">
            <w:pPr>
              <w:spacing w:before="30" w:after="30" w:line="264" w:lineRule="auto"/>
              <w:rPr>
                <w:rFonts w:cstheme="minorHAnsi"/>
                <w:sz w:val="20"/>
                <w:szCs w:val="20"/>
                <w:lang w:val="en-GB"/>
              </w:rPr>
            </w:pPr>
          </w:p>
        </w:tc>
        <w:tc>
          <w:tcPr>
            <w:tcW w:w="6760" w:type="dxa"/>
            <w:shd w:val="clear" w:color="auto" w:fill="auto"/>
          </w:tcPr>
          <w:p w:rsidR="006A63CF" w:rsidRPr="003E52EE" w:rsidRDefault="006A63CF" w:rsidP="003E52EE">
            <w:pPr>
              <w:spacing w:before="30" w:after="30" w:line="264" w:lineRule="auto"/>
              <w:rPr>
                <w:rFonts w:cstheme="minorHAnsi"/>
                <w:sz w:val="20"/>
                <w:szCs w:val="20"/>
                <w:lang w:val="en-GB"/>
              </w:rPr>
            </w:pPr>
          </w:p>
        </w:tc>
      </w:tr>
      <w:tr w:rsidR="006A63CF" w:rsidRPr="00095E3F" w:rsidTr="003E52EE">
        <w:tc>
          <w:tcPr>
            <w:tcW w:w="2171" w:type="dxa"/>
            <w:shd w:val="clear" w:color="auto" w:fill="auto"/>
          </w:tcPr>
          <w:p w:rsidR="006A63CF" w:rsidRPr="003E52EE" w:rsidRDefault="006A63CF" w:rsidP="003E52EE">
            <w:pPr>
              <w:spacing w:before="30" w:after="30" w:line="264" w:lineRule="auto"/>
              <w:rPr>
                <w:rFonts w:cstheme="minorHAnsi"/>
                <w:sz w:val="20"/>
                <w:szCs w:val="20"/>
                <w:lang w:val="en-GB"/>
              </w:rPr>
            </w:pPr>
          </w:p>
        </w:tc>
        <w:tc>
          <w:tcPr>
            <w:tcW w:w="6760" w:type="dxa"/>
            <w:shd w:val="clear" w:color="auto" w:fill="auto"/>
          </w:tcPr>
          <w:p w:rsidR="006A63CF" w:rsidRPr="003E52EE" w:rsidRDefault="006A63CF" w:rsidP="003E52EE">
            <w:pPr>
              <w:spacing w:before="30" w:after="30" w:line="264" w:lineRule="auto"/>
              <w:rPr>
                <w:rFonts w:cstheme="minorHAnsi"/>
                <w:sz w:val="20"/>
                <w:szCs w:val="20"/>
                <w:lang w:val="en-GB"/>
              </w:rPr>
            </w:pPr>
          </w:p>
        </w:tc>
      </w:tr>
    </w:tbl>
    <w:p w:rsidR="003E52EE" w:rsidRDefault="003E52EE">
      <w:pPr>
        <w:spacing w:before="0" w:after="200" w:line="276" w:lineRule="auto"/>
        <w:rPr>
          <w:rFonts w:eastAsiaTheme="minorHAnsi" w:cstheme="minorHAnsi"/>
          <w:b/>
          <w:szCs w:val="22"/>
          <w:highlight w:val="lightGray"/>
          <w:lang w:val="en-GB" w:eastAsia="ko-KR"/>
        </w:rPr>
      </w:pPr>
      <w:r>
        <w:rPr>
          <w:rFonts w:cstheme="minorHAnsi"/>
          <w:b/>
          <w:highlight w:val="lightGray"/>
          <w:lang w:val="en-GB"/>
        </w:rPr>
        <w:br w:type="page"/>
      </w:r>
    </w:p>
    <w:p w:rsidR="00A25D05" w:rsidRPr="006B2CFD" w:rsidRDefault="00A25D05" w:rsidP="003E52EE">
      <w:pPr>
        <w:pStyle w:val="NoSpacing"/>
        <w:numPr>
          <w:ilvl w:val="0"/>
          <w:numId w:val="8"/>
        </w:numPr>
        <w:spacing w:before="240"/>
        <w:ind w:left="284" w:hanging="284"/>
        <w:rPr>
          <w:rFonts w:cstheme="minorHAnsi"/>
          <w:b/>
          <w:sz w:val="20"/>
          <w:szCs w:val="20"/>
          <w:lang w:val="en-GB"/>
        </w:rPr>
      </w:pPr>
      <w:r w:rsidRPr="006B2CFD">
        <w:rPr>
          <w:rFonts w:cstheme="minorHAnsi"/>
          <w:b/>
          <w:sz w:val="20"/>
          <w:szCs w:val="20"/>
          <w:lang w:val="en-GB"/>
        </w:rPr>
        <w:lastRenderedPageBreak/>
        <w:t>Safety</w:t>
      </w:r>
    </w:p>
    <w:p w:rsidR="00A25D05" w:rsidRPr="006B2CFD" w:rsidRDefault="00A25D05" w:rsidP="00A25D05">
      <w:pPr>
        <w:rPr>
          <w:rFonts w:cstheme="minorHAnsi"/>
          <w:sz w:val="20"/>
          <w:szCs w:val="20"/>
          <w:lang w:val="en-GB"/>
        </w:rPr>
      </w:pPr>
      <w:r w:rsidRPr="006B2CFD">
        <w:rPr>
          <w:rFonts w:cstheme="minorHAnsi"/>
          <w:sz w:val="20"/>
          <w:szCs w:val="20"/>
          <w:lang w:val="en-GB"/>
        </w:rPr>
        <w:t xml:space="preserve">The </w:t>
      </w:r>
      <w:r w:rsidR="001343D9" w:rsidRPr="006B2CFD">
        <w:rPr>
          <w:rFonts w:cstheme="minorHAnsi"/>
          <w:sz w:val="20"/>
          <w:szCs w:val="20"/>
          <w:lang w:val="en-GB"/>
        </w:rPr>
        <w:t>Supervisor</w:t>
      </w:r>
      <w:r w:rsidRPr="006B2CFD">
        <w:rPr>
          <w:rFonts w:cstheme="minorHAnsi"/>
          <w:sz w:val="20"/>
          <w:szCs w:val="20"/>
          <w:lang w:val="en-GB"/>
        </w:rPr>
        <w:t xml:space="preserve"> shall ensure that the </w:t>
      </w:r>
      <w:r w:rsidR="001343D9" w:rsidRPr="006B2CFD">
        <w:rPr>
          <w:rFonts w:cstheme="minorHAnsi"/>
          <w:sz w:val="20"/>
          <w:szCs w:val="20"/>
          <w:lang w:val="en-GB"/>
        </w:rPr>
        <w:t>Drilling Contractor</w:t>
      </w:r>
      <w:r w:rsidRPr="006B2CFD">
        <w:rPr>
          <w:rFonts w:cstheme="minorHAnsi"/>
          <w:sz w:val="20"/>
          <w:szCs w:val="20"/>
          <w:lang w:val="en-GB"/>
        </w:rPr>
        <w:t xml:space="preserve"> takes all precaution</w:t>
      </w:r>
      <w:r w:rsidR="00674337" w:rsidRPr="006B2CFD">
        <w:rPr>
          <w:rFonts w:cstheme="minorHAnsi"/>
          <w:sz w:val="20"/>
          <w:szCs w:val="20"/>
          <w:lang w:val="en-GB"/>
        </w:rPr>
        <w:t>s</w:t>
      </w:r>
      <w:r w:rsidRPr="006B2CFD">
        <w:rPr>
          <w:rFonts w:cstheme="minorHAnsi"/>
          <w:sz w:val="20"/>
          <w:szCs w:val="20"/>
          <w:lang w:val="en-GB"/>
        </w:rPr>
        <w:t xml:space="preserve"> for the safety of the personnel, the public and the equipment on the drill site. The </w:t>
      </w:r>
      <w:r w:rsidR="001343D9" w:rsidRPr="006B2CFD">
        <w:rPr>
          <w:rFonts w:cstheme="minorHAnsi"/>
          <w:sz w:val="20"/>
          <w:szCs w:val="20"/>
          <w:lang w:val="en-GB"/>
        </w:rPr>
        <w:t>Supervisor</w:t>
      </w:r>
      <w:r w:rsidRPr="006B2CFD">
        <w:rPr>
          <w:rFonts w:cstheme="minorHAnsi"/>
          <w:sz w:val="20"/>
          <w:szCs w:val="20"/>
          <w:lang w:val="en-GB"/>
        </w:rPr>
        <w:t xml:space="preserve"> shall check and ensure that the </w:t>
      </w:r>
      <w:r w:rsidR="001343D9" w:rsidRPr="006B2CFD">
        <w:rPr>
          <w:rFonts w:cstheme="minorHAnsi"/>
          <w:sz w:val="20"/>
          <w:szCs w:val="20"/>
          <w:lang w:val="en-GB"/>
        </w:rPr>
        <w:t>Drilling Contractor</w:t>
      </w:r>
      <w:r w:rsidRPr="006B2CFD">
        <w:rPr>
          <w:rFonts w:cstheme="minorHAnsi"/>
          <w:sz w:val="20"/>
          <w:szCs w:val="20"/>
          <w:lang w:val="en-GB"/>
        </w:rPr>
        <w:t xml:space="preserve"> has a properly equipped first aid </w:t>
      </w:r>
      <w:r w:rsidR="009B7D06" w:rsidRPr="006B2CFD">
        <w:rPr>
          <w:rFonts w:cstheme="minorHAnsi"/>
          <w:sz w:val="20"/>
          <w:szCs w:val="20"/>
          <w:lang w:val="en-GB"/>
        </w:rPr>
        <w:t>kit</w:t>
      </w:r>
      <w:r w:rsidRPr="006B2CFD">
        <w:rPr>
          <w:rFonts w:cstheme="minorHAnsi"/>
          <w:sz w:val="20"/>
          <w:szCs w:val="20"/>
          <w:lang w:val="en-GB"/>
        </w:rPr>
        <w:t xml:space="preserve"> on site and has adequate preparation for dealing with emergencies. All personnel on the site, both the </w:t>
      </w:r>
      <w:r w:rsidR="001343D9" w:rsidRPr="006B2CFD">
        <w:rPr>
          <w:rFonts w:cstheme="minorHAnsi"/>
          <w:sz w:val="20"/>
          <w:szCs w:val="20"/>
          <w:lang w:val="en-GB"/>
        </w:rPr>
        <w:t>Supervisor</w:t>
      </w:r>
      <w:r w:rsidRPr="006B2CFD">
        <w:rPr>
          <w:rFonts w:cstheme="minorHAnsi"/>
          <w:sz w:val="20"/>
          <w:szCs w:val="20"/>
          <w:lang w:val="en-GB"/>
        </w:rPr>
        <w:t xml:space="preserve"> and the drilling crew shall put on protective clothing, proper boots, hard hats and gloves. The </w:t>
      </w:r>
      <w:r w:rsidR="001343D9" w:rsidRPr="006B2CFD">
        <w:rPr>
          <w:rFonts w:cstheme="minorHAnsi"/>
          <w:sz w:val="20"/>
          <w:szCs w:val="20"/>
          <w:lang w:val="en-GB"/>
        </w:rPr>
        <w:t>Supervisor</w:t>
      </w:r>
      <w:r w:rsidRPr="006B2CFD">
        <w:rPr>
          <w:rFonts w:cstheme="minorHAnsi"/>
          <w:sz w:val="20"/>
          <w:szCs w:val="20"/>
          <w:lang w:val="en-GB"/>
        </w:rPr>
        <w:t xml:space="preserve"> shall be constantly vigilant to prevent accidents, and to minimise injuries should accidents occur. Spectators must be kept behind a clearly defined barrier</w:t>
      </w:r>
      <w:r w:rsidR="00315FD6" w:rsidRPr="006B2CFD">
        <w:rPr>
          <w:rFonts w:cstheme="minorHAnsi"/>
          <w:sz w:val="20"/>
          <w:szCs w:val="20"/>
          <w:lang w:val="en-GB"/>
        </w:rPr>
        <w:t xml:space="preserve"> and prevented from staring at the welding arc where welding is carried out.</w:t>
      </w:r>
    </w:p>
    <w:p w:rsidR="00A25D05" w:rsidRPr="006B2CFD" w:rsidRDefault="00A25D05" w:rsidP="00F2240B">
      <w:pPr>
        <w:pStyle w:val="NoSpacing"/>
        <w:numPr>
          <w:ilvl w:val="0"/>
          <w:numId w:val="8"/>
        </w:numPr>
        <w:spacing w:before="240"/>
        <w:ind w:left="284" w:hanging="284"/>
        <w:rPr>
          <w:rFonts w:cstheme="minorHAnsi"/>
          <w:b/>
          <w:sz w:val="20"/>
          <w:szCs w:val="20"/>
          <w:lang w:val="en-GB"/>
        </w:rPr>
      </w:pPr>
      <w:r w:rsidRPr="006B2CFD">
        <w:rPr>
          <w:rFonts w:cstheme="minorHAnsi"/>
          <w:b/>
          <w:sz w:val="20"/>
          <w:szCs w:val="20"/>
          <w:lang w:val="en-GB"/>
        </w:rPr>
        <w:t>Drilling</w:t>
      </w:r>
    </w:p>
    <w:p w:rsidR="00A25D05" w:rsidRPr="006B2CFD" w:rsidRDefault="00A25D05" w:rsidP="00A25D05">
      <w:pPr>
        <w:rPr>
          <w:rFonts w:cstheme="minorHAnsi"/>
          <w:b/>
          <w:bCs/>
          <w:sz w:val="20"/>
          <w:szCs w:val="20"/>
          <w:lang w:val="en-GB"/>
        </w:rPr>
      </w:pPr>
      <w:r w:rsidRPr="006B2CFD">
        <w:rPr>
          <w:rFonts w:cstheme="minorHAnsi"/>
          <w:b/>
          <w:bCs/>
          <w:sz w:val="20"/>
          <w:szCs w:val="20"/>
          <w:lang w:val="en-GB"/>
        </w:rPr>
        <w:t xml:space="preserve">Rig position: </w:t>
      </w:r>
      <w:r w:rsidRPr="006B2CFD">
        <w:rPr>
          <w:rFonts w:cstheme="minorHAnsi"/>
          <w:bCs/>
          <w:sz w:val="20"/>
          <w:szCs w:val="20"/>
          <w:lang w:val="en-GB"/>
        </w:rPr>
        <w:t xml:space="preserve">The </w:t>
      </w:r>
      <w:r w:rsidR="001343D9" w:rsidRPr="006B2CFD">
        <w:rPr>
          <w:rFonts w:cstheme="minorHAnsi"/>
          <w:bCs/>
          <w:sz w:val="20"/>
          <w:szCs w:val="20"/>
          <w:lang w:val="en-GB"/>
        </w:rPr>
        <w:t>Supervisor</w:t>
      </w:r>
      <w:r w:rsidRPr="006B2CFD">
        <w:rPr>
          <w:rFonts w:cstheme="minorHAnsi"/>
          <w:bCs/>
          <w:sz w:val="20"/>
          <w:szCs w:val="20"/>
          <w:lang w:val="en-GB"/>
        </w:rPr>
        <w:t xml:space="preserve"> shall ensure that the rig is positioned exactly over the pegged site and away from any potential hazards such as overhead electrical cables.</w:t>
      </w:r>
    </w:p>
    <w:p w:rsidR="00A25D05" w:rsidRPr="006B2CFD" w:rsidRDefault="00A25D05" w:rsidP="00A25D05">
      <w:pPr>
        <w:rPr>
          <w:rFonts w:cstheme="minorHAnsi"/>
          <w:sz w:val="20"/>
          <w:szCs w:val="20"/>
          <w:lang w:val="en-GB"/>
        </w:rPr>
      </w:pPr>
      <w:r w:rsidRPr="006B2CFD">
        <w:rPr>
          <w:rFonts w:cstheme="minorHAnsi"/>
          <w:b/>
          <w:bCs/>
          <w:sz w:val="20"/>
          <w:szCs w:val="20"/>
          <w:lang w:val="en-GB"/>
        </w:rPr>
        <w:t>Monitoring drilling depth, penetration rate and drill cutting samples:</w:t>
      </w:r>
      <w:r w:rsidRPr="006B2CFD">
        <w:rPr>
          <w:rFonts w:cstheme="minorHAnsi"/>
          <w:b/>
          <w:sz w:val="20"/>
          <w:szCs w:val="20"/>
          <w:lang w:val="en-GB"/>
        </w:rPr>
        <w:t xml:space="preserve"> </w:t>
      </w:r>
      <w:r w:rsidRPr="006B2CFD">
        <w:rPr>
          <w:rFonts w:cstheme="minorHAnsi"/>
          <w:sz w:val="20"/>
          <w:szCs w:val="20"/>
          <w:lang w:val="en-GB"/>
        </w:rPr>
        <w:t xml:space="preserve">The </w:t>
      </w:r>
      <w:r w:rsidR="001343D9" w:rsidRPr="006B2CFD">
        <w:rPr>
          <w:rFonts w:cstheme="minorHAnsi"/>
          <w:sz w:val="20"/>
          <w:szCs w:val="20"/>
          <w:lang w:val="en-GB"/>
        </w:rPr>
        <w:t>Supervisor</w:t>
      </w:r>
      <w:r w:rsidRPr="006B2CFD">
        <w:rPr>
          <w:rFonts w:cstheme="minorHAnsi"/>
          <w:sz w:val="20"/>
          <w:szCs w:val="20"/>
          <w:lang w:val="en-GB"/>
        </w:rPr>
        <w:t xml:space="preserve"> shall constantly monitor the drilling depth, the depth penetration rate and the collection of drill samples. The </w:t>
      </w:r>
      <w:r w:rsidR="001343D9" w:rsidRPr="006B2CFD">
        <w:rPr>
          <w:rFonts w:cstheme="minorHAnsi"/>
          <w:sz w:val="20"/>
          <w:szCs w:val="20"/>
          <w:lang w:val="en-GB"/>
        </w:rPr>
        <w:t>Supervisor</w:t>
      </w:r>
      <w:r w:rsidRPr="006B2CFD">
        <w:rPr>
          <w:rFonts w:cstheme="minorHAnsi"/>
          <w:sz w:val="20"/>
          <w:szCs w:val="20"/>
          <w:lang w:val="en-GB"/>
        </w:rPr>
        <w:t xml:space="preserve"> shall ensure that the </w:t>
      </w:r>
      <w:r w:rsidR="001343D9" w:rsidRPr="006B2CFD">
        <w:rPr>
          <w:rFonts w:cstheme="minorHAnsi"/>
          <w:sz w:val="20"/>
          <w:szCs w:val="20"/>
          <w:lang w:val="en-GB"/>
        </w:rPr>
        <w:t>Drilling Contractor</w:t>
      </w:r>
      <w:r w:rsidRPr="006B2CFD">
        <w:rPr>
          <w:rFonts w:cstheme="minorHAnsi"/>
          <w:sz w:val="20"/>
          <w:szCs w:val="20"/>
          <w:lang w:val="en-GB"/>
        </w:rPr>
        <w:t xml:space="preserve"> complies with the depth interval for collection of samples as specified in the Drilling Contract or agreed otherwise. A photograph of the samples will be taken as a permanent record. The </w:t>
      </w:r>
      <w:r w:rsidR="001343D9" w:rsidRPr="006B2CFD">
        <w:rPr>
          <w:rFonts w:cstheme="minorHAnsi"/>
          <w:sz w:val="20"/>
          <w:szCs w:val="20"/>
          <w:lang w:val="en-GB"/>
        </w:rPr>
        <w:t>Supervisor</w:t>
      </w:r>
      <w:r w:rsidRPr="006B2CFD">
        <w:rPr>
          <w:rFonts w:cstheme="minorHAnsi"/>
          <w:sz w:val="20"/>
          <w:szCs w:val="20"/>
          <w:lang w:val="en-GB"/>
        </w:rPr>
        <w:t xml:space="preserve"> shall prepare a graphic strata log of the borehole which will form part of the final borehole report. </w:t>
      </w:r>
    </w:p>
    <w:p w:rsidR="00A25D05" w:rsidRPr="006B2CFD" w:rsidRDefault="00A25D05" w:rsidP="00A25D05">
      <w:pPr>
        <w:rPr>
          <w:rFonts w:cstheme="minorHAnsi"/>
          <w:sz w:val="20"/>
          <w:szCs w:val="20"/>
          <w:lang w:val="en-GB"/>
        </w:rPr>
      </w:pPr>
      <w:r w:rsidRPr="006B2CFD">
        <w:rPr>
          <w:rFonts w:cstheme="minorHAnsi"/>
          <w:sz w:val="20"/>
          <w:szCs w:val="20"/>
          <w:lang w:val="en-GB"/>
        </w:rPr>
        <w:t xml:space="preserve">The </w:t>
      </w:r>
      <w:r w:rsidR="001343D9" w:rsidRPr="006B2CFD">
        <w:rPr>
          <w:rFonts w:cstheme="minorHAnsi"/>
          <w:sz w:val="20"/>
          <w:szCs w:val="20"/>
          <w:lang w:val="en-GB"/>
        </w:rPr>
        <w:t>Supervisor</w:t>
      </w:r>
      <w:r w:rsidRPr="006B2CFD">
        <w:rPr>
          <w:rFonts w:cstheme="minorHAnsi"/>
          <w:sz w:val="20"/>
          <w:szCs w:val="20"/>
          <w:lang w:val="en-GB"/>
        </w:rPr>
        <w:t xml:space="preserve"> shall instruct the </w:t>
      </w:r>
      <w:r w:rsidR="001343D9" w:rsidRPr="006B2CFD">
        <w:rPr>
          <w:rFonts w:cstheme="minorHAnsi"/>
          <w:sz w:val="20"/>
          <w:szCs w:val="20"/>
          <w:lang w:val="en-GB"/>
        </w:rPr>
        <w:t>Drilling Contractor</w:t>
      </w:r>
      <w:r w:rsidRPr="006B2CFD">
        <w:rPr>
          <w:rFonts w:cstheme="minorHAnsi"/>
          <w:sz w:val="20"/>
          <w:szCs w:val="20"/>
          <w:lang w:val="en-GB"/>
        </w:rPr>
        <w:t xml:space="preserve"> to stop drilling when the appropriate depth is reached. The decision to end drilling will depend on the information gathered in the course of drilling which will include: </w:t>
      </w:r>
    </w:p>
    <w:p w:rsidR="00A25D05" w:rsidRPr="006B2CFD" w:rsidRDefault="00A25D05" w:rsidP="007C2D0F">
      <w:pPr>
        <w:pStyle w:val="Ind01"/>
        <w:rPr>
          <w:sz w:val="20"/>
          <w:szCs w:val="20"/>
        </w:rPr>
      </w:pPr>
      <w:r w:rsidRPr="006B2CFD">
        <w:rPr>
          <w:sz w:val="20"/>
          <w:szCs w:val="20"/>
        </w:rPr>
        <w:t>the depth specified in the Contract</w:t>
      </w:r>
    </w:p>
    <w:p w:rsidR="00A25D05" w:rsidRPr="006B2CFD" w:rsidRDefault="00A25D05" w:rsidP="007C2D0F">
      <w:pPr>
        <w:pStyle w:val="Ind01"/>
        <w:rPr>
          <w:sz w:val="20"/>
          <w:szCs w:val="20"/>
        </w:rPr>
      </w:pPr>
      <w:r w:rsidRPr="006B2CFD">
        <w:rPr>
          <w:sz w:val="20"/>
          <w:szCs w:val="20"/>
        </w:rPr>
        <w:t>depth of the aquifer</w:t>
      </w:r>
    </w:p>
    <w:p w:rsidR="00A25D05" w:rsidRPr="006B2CFD" w:rsidRDefault="00A25D05" w:rsidP="007C2D0F">
      <w:pPr>
        <w:pStyle w:val="Ind01"/>
        <w:rPr>
          <w:sz w:val="20"/>
          <w:szCs w:val="20"/>
        </w:rPr>
      </w:pPr>
      <w:r w:rsidRPr="006B2CFD">
        <w:rPr>
          <w:sz w:val="20"/>
          <w:szCs w:val="20"/>
        </w:rPr>
        <w:t>static water levels</w:t>
      </w:r>
    </w:p>
    <w:p w:rsidR="00A25D05" w:rsidRPr="006B2CFD" w:rsidRDefault="00A25D05" w:rsidP="007C2D0F">
      <w:pPr>
        <w:pStyle w:val="Ind01"/>
        <w:rPr>
          <w:sz w:val="20"/>
          <w:szCs w:val="20"/>
        </w:rPr>
      </w:pPr>
      <w:r w:rsidRPr="006B2CFD">
        <w:rPr>
          <w:sz w:val="20"/>
          <w:szCs w:val="20"/>
        </w:rPr>
        <w:t>the estimated yield from the borehole</w:t>
      </w:r>
    </w:p>
    <w:p w:rsidR="00A25D05" w:rsidRPr="006B2CFD" w:rsidRDefault="00A25D05" w:rsidP="00A25D05">
      <w:pPr>
        <w:rPr>
          <w:rFonts w:cstheme="minorHAnsi"/>
          <w:sz w:val="20"/>
          <w:szCs w:val="20"/>
          <w:lang w:val="en-GB"/>
        </w:rPr>
      </w:pPr>
      <w:r w:rsidRPr="006B2CFD">
        <w:rPr>
          <w:rFonts w:cstheme="minorHAnsi"/>
          <w:sz w:val="20"/>
          <w:szCs w:val="20"/>
          <w:lang w:val="en-GB"/>
        </w:rPr>
        <w:t xml:space="preserve">The </w:t>
      </w:r>
      <w:r w:rsidR="001343D9" w:rsidRPr="006B2CFD">
        <w:rPr>
          <w:rFonts w:cstheme="minorHAnsi"/>
          <w:sz w:val="20"/>
          <w:szCs w:val="20"/>
          <w:lang w:val="en-GB"/>
        </w:rPr>
        <w:t>Supervisor</w:t>
      </w:r>
      <w:r w:rsidRPr="006B2CFD">
        <w:rPr>
          <w:rFonts w:cstheme="minorHAnsi"/>
          <w:sz w:val="20"/>
          <w:szCs w:val="20"/>
          <w:lang w:val="en-GB"/>
        </w:rPr>
        <w:t xml:space="preserve"> should complete Supervision Checklist Part 4 </w:t>
      </w:r>
      <w:r w:rsidR="00E55D83" w:rsidRPr="006B2CFD">
        <w:rPr>
          <w:rFonts w:cstheme="minorHAnsi"/>
          <w:sz w:val="20"/>
          <w:szCs w:val="20"/>
          <w:lang w:val="en-GB"/>
        </w:rPr>
        <w:t>as set out in Section 3 of the [</w:t>
      </w:r>
      <w:r w:rsidR="00E55D83" w:rsidRPr="006B2CFD">
        <w:rPr>
          <w:rFonts w:cstheme="minorHAnsi"/>
          <w:b/>
          <w:sz w:val="20"/>
          <w:szCs w:val="20"/>
          <w:lang w:val="en-GB"/>
        </w:rPr>
        <w:t xml:space="preserve">Toolkit </w:t>
      </w:r>
      <w:r w:rsidR="00E55D83" w:rsidRPr="006B2CFD">
        <w:rPr>
          <w:rFonts w:cstheme="minorHAnsi"/>
          <w:sz w:val="20"/>
          <w:szCs w:val="20"/>
          <w:lang w:val="en-GB"/>
        </w:rPr>
        <w:t>Module 3] Terms of Reference.</w:t>
      </w:r>
    </w:p>
    <w:p w:rsidR="00A25D05" w:rsidRPr="006B2CFD" w:rsidRDefault="00A25D05" w:rsidP="00A25D05">
      <w:pPr>
        <w:rPr>
          <w:rFonts w:cstheme="minorHAnsi"/>
          <w:sz w:val="20"/>
          <w:szCs w:val="20"/>
          <w:lang w:val="en-GB"/>
        </w:rPr>
      </w:pPr>
      <w:r w:rsidRPr="006B2CFD">
        <w:rPr>
          <w:rFonts w:cstheme="minorHAnsi"/>
          <w:sz w:val="20"/>
          <w:szCs w:val="20"/>
          <w:lang w:val="en-GB"/>
        </w:rPr>
        <w:t>Where the risks of drilling a dry borehole becomes apparent during the drilling</w:t>
      </w:r>
      <w:r w:rsidR="003B6F56" w:rsidRPr="006B2CFD">
        <w:rPr>
          <w:rFonts w:cstheme="minorHAnsi"/>
          <w:sz w:val="20"/>
          <w:szCs w:val="20"/>
          <w:lang w:val="en-GB"/>
        </w:rPr>
        <w:t>,</w:t>
      </w:r>
      <w:r w:rsidRPr="006B2CFD">
        <w:rPr>
          <w:rFonts w:cstheme="minorHAnsi"/>
          <w:sz w:val="20"/>
          <w:szCs w:val="20"/>
          <w:lang w:val="en-GB"/>
        </w:rPr>
        <w:t xml:space="preserve"> particularly from the output during hammer drilling</w:t>
      </w:r>
      <w:r w:rsidR="00674337" w:rsidRPr="006B2CFD">
        <w:rPr>
          <w:rFonts w:cstheme="minorHAnsi"/>
          <w:sz w:val="20"/>
          <w:szCs w:val="20"/>
          <w:lang w:val="en-GB"/>
        </w:rPr>
        <w:t>,</w:t>
      </w:r>
      <w:r w:rsidRPr="006B2CFD">
        <w:rPr>
          <w:rFonts w:cstheme="minorHAnsi"/>
          <w:sz w:val="20"/>
          <w:szCs w:val="20"/>
          <w:lang w:val="en-GB"/>
        </w:rPr>
        <w:t xml:space="preserve"> and the recommended depth has been attained and possibly surpassed, the </w:t>
      </w:r>
      <w:r w:rsidR="001343D9" w:rsidRPr="006B2CFD">
        <w:rPr>
          <w:rFonts w:cstheme="minorHAnsi"/>
          <w:sz w:val="20"/>
          <w:szCs w:val="20"/>
          <w:lang w:val="en-GB"/>
        </w:rPr>
        <w:t>Supervisor</w:t>
      </w:r>
      <w:r w:rsidRPr="006B2CFD">
        <w:rPr>
          <w:rFonts w:cstheme="minorHAnsi"/>
          <w:sz w:val="20"/>
          <w:szCs w:val="20"/>
          <w:lang w:val="en-GB"/>
        </w:rPr>
        <w:t xml:space="preserve"> may elect to stop the drilling and declare the borehole unacceptable without installing casing and screens in the borehole. In such circumstances</w:t>
      </w:r>
      <w:r w:rsidR="00674337" w:rsidRPr="006B2CFD">
        <w:rPr>
          <w:rFonts w:cstheme="minorHAnsi"/>
          <w:sz w:val="20"/>
          <w:szCs w:val="20"/>
          <w:lang w:val="en-GB"/>
        </w:rPr>
        <w:t>,</w:t>
      </w:r>
      <w:r w:rsidRPr="006B2CFD">
        <w:rPr>
          <w:rFonts w:cstheme="minorHAnsi"/>
          <w:sz w:val="20"/>
          <w:szCs w:val="20"/>
          <w:lang w:val="en-GB"/>
        </w:rPr>
        <w:t xml:space="preserve"> the driller should be paid for items of work expended until the borehole was declared unacceptable</w:t>
      </w:r>
      <w:r w:rsidR="00674337" w:rsidRPr="006B2CFD">
        <w:rPr>
          <w:rFonts w:cstheme="minorHAnsi"/>
          <w:sz w:val="20"/>
          <w:szCs w:val="20"/>
          <w:lang w:val="en-GB"/>
        </w:rPr>
        <w:t>,</w:t>
      </w:r>
      <w:r w:rsidRPr="006B2CFD">
        <w:rPr>
          <w:rFonts w:cstheme="minorHAnsi"/>
          <w:sz w:val="20"/>
          <w:szCs w:val="20"/>
          <w:lang w:val="en-GB"/>
        </w:rPr>
        <w:t xml:space="preserve"> based on the bill of quantities. </w:t>
      </w:r>
    </w:p>
    <w:p w:rsidR="00A25D05" w:rsidRPr="006B2CFD" w:rsidRDefault="00A25D05" w:rsidP="007C2D0F">
      <w:pPr>
        <w:pStyle w:val="NoSpacing"/>
        <w:numPr>
          <w:ilvl w:val="0"/>
          <w:numId w:val="8"/>
        </w:numPr>
        <w:spacing w:before="240"/>
        <w:ind w:left="284" w:hanging="284"/>
        <w:rPr>
          <w:rFonts w:cstheme="minorHAnsi"/>
          <w:b/>
          <w:sz w:val="20"/>
          <w:szCs w:val="20"/>
          <w:lang w:val="en-GB"/>
        </w:rPr>
      </w:pPr>
      <w:r w:rsidRPr="006B2CFD">
        <w:rPr>
          <w:rFonts w:cstheme="minorHAnsi"/>
          <w:b/>
          <w:sz w:val="20"/>
          <w:szCs w:val="20"/>
          <w:lang w:val="en-GB"/>
        </w:rPr>
        <w:t>Final borehole design</w:t>
      </w:r>
    </w:p>
    <w:p w:rsidR="00A25D05" w:rsidRPr="006B2CFD" w:rsidRDefault="00A25D05" w:rsidP="00A25D05">
      <w:pPr>
        <w:rPr>
          <w:rFonts w:cstheme="minorHAnsi"/>
          <w:sz w:val="20"/>
          <w:szCs w:val="20"/>
          <w:lang w:val="en-GB"/>
        </w:rPr>
      </w:pPr>
      <w:r w:rsidRPr="006B2CFD">
        <w:rPr>
          <w:rFonts w:cstheme="minorHAnsi"/>
          <w:sz w:val="20"/>
          <w:szCs w:val="20"/>
          <w:lang w:val="en-GB"/>
        </w:rPr>
        <w:t xml:space="preserve">The </w:t>
      </w:r>
      <w:r w:rsidR="001343D9" w:rsidRPr="006B2CFD">
        <w:rPr>
          <w:rFonts w:cstheme="minorHAnsi"/>
          <w:sz w:val="20"/>
          <w:szCs w:val="20"/>
          <w:lang w:val="en-GB"/>
        </w:rPr>
        <w:t>Supervisor</w:t>
      </w:r>
      <w:r w:rsidRPr="006B2CFD">
        <w:rPr>
          <w:rFonts w:cstheme="minorHAnsi"/>
          <w:sz w:val="20"/>
          <w:szCs w:val="20"/>
          <w:lang w:val="en-GB"/>
        </w:rPr>
        <w:t xml:space="preserve"> shall instruct the </w:t>
      </w:r>
      <w:r w:rsidR="001343D9" w:rsidRPr="006B2CFD">
        <w:rPr>
          <w:rFonts w:cstheme="minorHAnsi"/>
          <w:sz w:val="20"/>
          <w:szCs w:val="20"/>
          <w:lang w:val="en-GB"/>
        </w:rPr>
        <w:t>Drilling Contractor</w:t>
      </w:r>
      <w:r w:rsidRPr="006B2CFD">
        <w:rPr>
          <w:rFonts w:cstheme="minorHAnsi"/>
          <w:sz w:val="20"/>
          <w:szCs w:val="20"/>
          <w:lang w:val="en-GB"/>
        </w:rPr>
        <w:t xml:space="preserve"> on the final borehole design</w:t>
      </w:r>
      <w:r w:rsidR="00674337" w:rsidRPr="006B2CFD">
        <w:rPr>
          <w:rFonts w:cstheme="minorHAnsi"/>
          <w:sz w:val="20"/>
          <w:szCs w:val="20"/>
          <w:lang w:val="en-GB"/>
        </w:rPr>
        <w:t>,</w:t>
      </w:r>
      <w:r w:rsidRPr="006B2CFD">
        <w:rPr>
          <w:rFonts w:cstheme="minorHAnsi"/>
          <w:sz w:val="20"/>
          <w:szCs w:val="20"/>
          <w:lang w:val="en-GB"/>
        </w:rPr>
        <w:t xml:space="preserve"> i.e. the depth interval to be screened, the slot size of the screen,</w:t>
      </w:r>
      <w:r w:rsidR="007C12DF" w:rsidRPr="006B2CFD">
        <w:rPr>
          <w:rFonts w:cstheme="minorHAnsi"/>
          <w:sz w:val="20"/>
          <w:szCs w:val="20"/>
          <w:lang w:val="en-GB"/>
        </w:rPr>
        <w:t xml:space="preserve"> </w:t>
      </w:r>
      <w:r w:rsidRPr="006B2CFD">
        <w:rPr>
          <w:rFonts w:cstheme="minorHAnsi"/>
          <w:sz w:val="20"/>
          <w:szCs w:val="20"/>
          <w:lang w:val="en-GB"/>
        </w:rPr>
        <w:t>the gravel pack depth interval and grain size of the material.</w:t>
      </w:r>
      <w:r w:rsidR="007C12DF" w:rsidRPr="006B2CFD">
        <w:rPr>
          <w:rFonts w:cstheme="minorHAnsi"/>
          <w:sz w:val="20"/>
          <w:szCs w:val="20"/>
          <w:lang w:val="en-GB"/>
        </w:rPr>
        <w:t xml:space="preserve"> </w:t>
      </w:r>
    </w:p>
    <w:p w:rsidR="00A25D05" w:rsidRPr="006B2CFD" w:rsidRDefault="00A25D05" w:rsidP="006B2CFD">
      <w:pPr>
        <w:spacing w:before="240"/>
        <w:rPr>
          <w:rFonts w:cstheme="minorHAnsi"/>
          <w:b/>
          <w:sz w:val="20"/>
          <w:szCs w:val="20"/>
          <w:lang w:val="en-GB"/>
        </w:rPr>
      </w:pPr>
      <w:r w:rsidRPr="006B2CFD">
        <w:rPr>
          <w:rFonts w:cstheme="minorHAnsi"/>
          <w:b/>
          <w:sz w:val="20"/>
          <w:szCs w:val="20"/>
          <w:lang w:val="en-GB"/>
        </w:rPr>
        <w:t>Installation of casing and screen</w:t>
      </w:r>
    </w:p>
    <w:p w:rsidR="00A25D05" w:rsidRPr="006B2CFD" w:rsidRDefault="00A25D05" w:rsidP="00A25D05">
      <w:pPr>
        <w:rPr>
          <w:rFonts w:cstheme="minorHAnsi"/>
          <w:sz w:val="20"/>
          <w:szCs w:val="20"/>
          <w:lang w:val="en-GB"/>
        </w:rPr>
      </w:pPr>
      <w:r w:rsidRPr="006B2CFD">
        <w:rPr>
          <w:rFonts w:cstheme="minorHAnsi"/>
          <w:sz w:val="20"/>
          <w:szCs w:val="20"/>
          <w:lang w:val="en-GB"/>
        </w:rPr>
        <w:t xml:space="preserve">Once the depth of the borehole and the depth interval for screening are decided, the </w:t>
      </w:r>
      <w:r w:rsidR="001343D9" w:rsidRPr="006B2CFD">
        <w:rPr>
          <w:rFonts w:cstheme="minorHAnsi"/>
          <w:sz w:val="20"/>
          <w:szCs w:val="20"/>
          <w:lang w:val="en-GB"/>
        </w:rPr>
        <w:t>Supervisor</w:t>
      </w:r>
      <w:r w:rsidRPr="006B2CFD">
        <w:rPr>
          <w:rFonts w:cstheme="minorHAnsi"/>
          <w:sz w:val="20"/>
          <w:szCs w:val="20"/>
          <w:lang w:val="en-GB"/>
        </w:rPr>
        <w:t xml:space="preserve"> shall make a sketch of the proposed assemblage of casing and screen. The casings and screens will be laid out according to the sketch and measured individually, totalled and checked that they conform to the sketch. The </w:t>
      </w:r>
      <w:r w:rsidR="001343D9" w:rsidRPr="006B2CFD">
        <w:rPr>
          <w:rFonts w:cstheme="minorHAnsi"/>
          <w:sz w:val="20"/>
          <w:szCs w:val="20"/>
          <w:lang w:val="en-GB"/>
        </w:rPr>
        <w:t>Supervisor</w:t>
      </w:r>
      <w:r w:rsidRPr="006B2CFD">
        <w:rPr>
          <w:rFonts w:cstheme="minorHAnsi"/>
          <w:sz w:val="20"/>
          <w:szCs w:val="20"/>
          <w:lang w:val="en-GB"/>
        </w:rPr>
        <w:t xml:space="preserve"> will take a photograph of the layout for the record.</w:t>
      </w:r>
    </w:p>
    <w:p w:rsidR="00A25D05" w:rsidRPr="006B2CFD" w:rsidRDefault="00A25D05" w:rsidP="00A25D05">
      <w:pPr>
        <w:rPr>
          <w:rFonts w:cstheme="minorHAnsi"/>
          <w:sz w:val="20"/>
          <w:szCs w:val="20"/>
          <w:lang w:val="en-GB"/>
        </w:rPr>
      </w:pPr>
      <w:r w:rsidRPr="006B2CFD">
        <w:rPr>
          <w:rFonts w:cstheme="minorHAnsi"/>
          <w:sz w:val="20"/>
          <w:szCs w:val="20"/>
          <w:lang w:val="en-GB"/>
        </w:rPr>
        <w:t xml:space="preserve">The </w:t>
      </w:r>
      <w:r w:rsidR="001343D9" w:rsidRPr="006B2CFD">
        <w:rPr>
          <w:rFonts w:cstheme="minorHAnsi"/>
          <w:sz w:val="20"/>
          <w:szCs w:val="20"/>
          <w:lang w:val="en-GB"/>
        </w:rPr>
        <w:t>Supervisor</w:t>
      </w:r>
      <w:r w:rsidRPr="006B2CFD">
        <w:rPr>
          <w:rFonts w:cstheme="minorHAnsi"/>
          <w:sz w:val="20"/>
          <w:szCs w:val="20"/>
          <w:lang w:val="en-GB"/>
        </w:rPr>
        <w:t xml:space="preserve"> shall ensure that joints between lengths of casings are strong enough to support the entire weight of the casing during installation. Threads should be intact. Both male and female threads will be properly cleaned with a wire brush and cloth before they are joined. Where non-threaded couplings are used,</w:t>
      </w:r>
      <w:r w:rsidR="00117D76" w:rsidRPr="006B2CFD">
        <w:rPr>
          <w:rFonts w:cstheme="minorHAnsi"/>
          <w:sz w:val="20"/>
          <w:szCs w:val="20"/>
          <w:lang w:val="en-GB"/>
        </w:rPr>
        <w:t xml:space="preserve"> they should be cleaned and joined together by the solvent cement or glue recommended by the manufacturer</w:t>
      </w:r>
      <w:r w:rsidR="00674337" w:rsidRPr="006B2CFD">
        <w:rPr>
          <w:rFonts w:cstheme="minorHAnsi"/>
          <w:sz w:val="20"/>
          <w:szCs w:val="20"/>
          <w:lang w:val="en-GB"/>
        </w:rPr>
        <w:t>,</w:t>
      </w:r>
      <w:r w:rsidRPr="006B2CFD">
        <w:rPr>
          <w:rFonts w:cstheme="minorHAnsi"/>
          <w:sz w:val="20"/>
          <w:szCs w:val="20"/>
          <w:lang w:val="en-GB"/>
        </w:rPr>
        <w:t xml:space="preserve"> </w:t>
      </w:r>
      <w:r w:rsidR="00117D76" w:rsidRPr="006B2CFD">
        <w:rPr>
          <w:rFonts w:cstheme="minorHAnsi"/>
          <w:sz w:val="20"/>
          <w:szCs w:val="20"/>
          <w:lang w:val="en-GB"/>
        </w:rPr>
        <w:t xml:space="preserve">and time </w:t>
      </w:r>
      <w:r w:rsidR="00117D76" w:rsidRPr="006B2CFD">
        <w:rPr>
          <w:rFonts w:cstheme="minorHAnsi"/>
          <w:sz w:val="20"/>
          <w:szCs w:val="20"/>
          <w:lang w:val="en-GB"/>
        </w:rPr>
        <w:lastRenderedPageBreak/>
        <w:t xml:space="preserve">recommended for it to set </w:t>
      </w:r>
      <w:r w:rsidR="00674337" w:rsidRPr="006B2CFD">
        <w:rPr>
          <w:rFonts w:cstheme="minorHAnsi"/>
          <w:sz w:val="20"/>
          <w:szCs w:val="20"/>
          <w:lang w:val="en-GB"/>
        </w:rPr>
        <w:t>should be</w:t>
      </w:r>
      <w:r w:rsidR="00117D76" w:rsidRPr="006B2CFD">
        <w:rPr>
          <w:rFonts w:cstheme="minorHAnsi"/>
          <w:sz w:val="20"/>
          <w:szCs w:val="20"/>
          <w:lang w:val="en-GB"/>
        </w:rPr>
        <w:t xml:space="preserve"> observed. Where steel casings and screens </w:t>
      </w:r>
      <w:r w:rsidR="00D40DC1" w:rsidRPr="006B2CFD">
        <w:rPr>
          <w:rFonts w:cstheme="minorHAnsi"/>
          <w:sz w:val="20"/>
          <w:szCs w:val="20"/>
          <w:lang w:val="en-GB"/>
        </w:rPr>
        <w:t>have to be welded</w:t>
      </w:r>
      <w:r w:rsidR="00674337" w:rsidRPr="006B2CFD">
        <w:rPr>
          <w:rFonts w:cstheme="minorHAnsi"/>
          <w:sz w:val="20"/>
          <w:szCs w:val="20"/>
          <w:lang w:val="en-GB"/>
        </w:rPr>
        <w:t>,</w:t>
      </w:r>
      <w:r w:rsidR="00D40DC1" w:rsidRPr="006B2CFD">
        <w:rPr>
          <w:rFonts w:cstheme="minorHAnsi"/>
          <w:sz w:val="20"/>
          <w:szCs w:val="20"/>
          <w:lang w:val="en-GB"/>
        </w:rPr>
        <w:t xml:space="preserve"> the</w:t>
      </w:r>
      <w:r w:rsidR="00117D76" w:rsidRPr="006B2CFD">
        <w:rPr>
          <w:rFonts w:cstheme="minorHAnsi"/>
          <w:sz w:val="20"/>
          <w:szCs w:val="20"/>
          <w:lang w:val="en-GB"/>
        </w:rPr>
        <w:t xml:space="preserve"> </w:t>
      </w:r>
      <w:r w:rsidR="001343D9" w:rsidRPr="006B2CFD">
        <w:rPr>
          <w:rFonts w:cstheme="minorHAnsi"/>
          <w:sz w:val="20"/>
          <w:szCs w:val="20"/>
          <w:lang w:val="en-GB"/>
        </w:rPr>
        <w:t>Supervisor</w:t>
      </w:r>
      <w:r w:rsidR="00117D76" w:rsidRPr="006B2CFD">
        <w:rPr>
          <w:rFonts w:cstheme="minorHAnsi"/>
          <w:sz w:val="20"/>
          <w:szCs w:val="20"/>
          <w:lang w:val="en-GB"/>
        </w:rPr>
        <w:t xml:space="preserve"> shall ensure that the welding is fully penetrating and continuous.</w:t>
      </w:r>
    </w:p>
    <w:p w:rsidR="00A25D05" w:rsidRPr="006B2CFD" w:rsidRDefault="00A25D05" w:rsidP="007C2D0F">
      <w:pPr>
        <w:pStyle w:val="NoSpacing"/>
        <w:numPr>
          <w:ilvl w:val="0"/>
          <w:numId w:val="8"/>
        </w:numPr>
        <w:spacing w:before="240"/>
        <w:ind w:left="284" w:hanging="284"/>
        <w:rPr>
          <w:rFonts w:cstheme="minorHAnsi"/>
          <w:b/>
          <w:sz w:val="20"/>
          <w:szCs w:val="20"/>
          <w:lang w:val="en-GB"/>
        </w:rPr>
      </w:pPr>
      <w:r w:rsidRPr="006B2CFD">
        <w:rPr>
          <w:rFonts w:cstheme="minorHAnsi"/>
          <w:b/>
          <w:sz w:val="20"/>
          <w:szCs w:val="20"/>
          <w:lang w:val="en-GB"/>
        </w:rPr>
        <w:t>Borehole development and site completion</w:t>
      </w:r>
    </w:p>
    <w:p w:rsidR="00A25D05" w:rsidRPr="006B2CFD" w:rsidRDefault="00A25D05" w:rsidP="00A25D05">
      <w:pPr>
        <w:rPr>
          <w:rFonts w:cstheme="minorHAnsi"/>
          <w:sz w:val="20"/>
          <w:szCs w:val="20"/>
          <w:lang w:val="en-GB"/>
        </w:rPr>
      </w:pPr>
      <w:r w:rsidRPr="006B2CFD">
        <w:rPr>
          <w:rFonts w:cstheme="minorHAnsi"/>
          <w:sz w:val="20"/>
          <w:szCs w:val="20"/>
          <w:lang w:val="en-GB"/>
        </w:rPr>
        <w:t xml:space="preserve">The </w:t>
      </w:r>
      <w:r w:rsidR="001343D9" w:rsidRPr="006B2CFD">
        <w:rPr>
          <w:rFonts w:cstheme="minorHAnsi"/>
          <w:sz w:val="20"/>
          <w:szCs w:val="20"/>
          <w:lang w:val="en-GB"/>
        </w:rPr>
        <w:t>Supervisor</w:t>
      </w:r>
      <w:r w:rsidRPr="006B2CFD">
        <w:rPr>
          <w:rFonts w:cstheme="minorHAnsi"/>
          <w:sz w:val="20"/>
          <w:szCs w:val="20"/>
          <w:lang w:val="en-GB"/>
        </w:rPr>
        <w:t xml:space="preserve"> shall ensure that borehole development is undertaken according to the specifications in the drilling contract. At the end of the development the water coming out from the borehole is clear of mud and is sand</w:t>
      </w:r>
      <w:r w:rsidR="00674337" w:rsidRPr="006B2CFD">
        <w:rPr>
          <w:rFonts w:cstheme="minorHAnsi"/>
          <w:sz w:val="20"/>
          <w:szCs w:val="20"/>
          <w:lang w:val="en-GB"/>
        </w:rPr>
        <w:t>-</w:t>
      </w:r>
      <w:r w:rsidRPr="006B2CFD">
        <w:rPr>
          <w:rFonts w:cstheme="minorHAnsi"/>
          <w:sz w:val="20"/>
          <w:szCs w:val="20"/>
          <w:lang w:val="en-GB"/>
        </w:rPr>
        <w:t xml:space="preserve">free. Samples of the water shall be collected in a clear container and checked to see that there are no sediments collecting at the bottom of the container. </w:t>
      </w:r>
    </w:p>
    <w:p w:rsidR="00A25D05" w:rsidRPr="006B2CFD" w:rsidRDefault="00A25D05" w:rsidP="007C2D0F">
      <w:pPr>
        <w:pStyle w:val="NoSpacing"/>
        <w:numPr>
          <w:ilvl w:val="0"/>
          <w:numId w:val="8"/>
        </w:numPr>
        <w:spacing w:before="240"/>
        <w:ind w:left="284" w:hanging="284"/>
        <w:rPr>
          <w:rFonts w:cstheme="minorHAnsi"/>
          <w:b/>
          <w:sz w:val="20"/>
          <w:szCs w:val="20"/>
          <w:lang w:val="en-GB"/>
        </w:rPr>
      </w:pPr>
      <w:r w:rsidRPr="006B2CFD">
        <w:rPr>
          <w:rFonts w:cstheme="minorHAnsi"/>
          <w:b/>
          <w:sz w:val="20"/>
          <w:szCs w:val="20"/>
          <w:lang w:val="en-GB"/>
        </w:rPr>
        <w:t>Sanitary seal</w:t>
      </w:r>
    </w:p>
    <w:p w:rsidR="00A25D05" w:rsidRPr="006B2CFD" w:rsidRDefault="00A25D05" w:rsidP="00A25D05">
      <w:pPr>
        <w:rPr>
          <w:rFonts w:cstheme="minorHAnsi"/>
          <w:b/>
          <w:i/>
          <w:sz w:val="20"/>
          <w:szCs w:val="20"/>
          <w:lang w:val="en-GB"/>
        </w:rPr>
      </w:pPr>
      <w:r w:rsidRPr="006B2CFD">
        <w:rPr>
          <w:rFonts w:cstheme="minorHAnsi"/>
          <w:sz w:val="20"/>
          <w:szCs w:val="20"/>
          <w:lang w:val="en-GB"/>
        </w:rPr>
        <w:t xml:space="preserve">The </w:t>
      </w:r>
      <w:r w:rsidR="001343D9" w:rsidRPr="006B2CFD">
        <w:rPr>
          <w:rFonts w:cstheme="minorHAnsi"/>
          <w:sz w:val="20"/>
          <w:szCs w:val="20"/>
          <w:lang w:val="en-GB"/>
        </w:rPr>
        <w:t>Supervisor</w:t>
      </w:r>
      <w:r w:rsidRPr="006B2CFD">
        <w:rPr>
          <w:rFonts w:cstheme="minorHAnsi"/>
          <w:sz w:val="20"/>
          <w:szCs w:val="20"/>
          <w:lang w:val="en-GB"/>
        </w:rPr>
        <w:t xml:space="preserve"> shall ensure that a </w:t>
      </w:r>
      <w:r w:rsidRPr="006B2CFD">
        <w:rPr>
          <w:rFonts w:cstheme="minorHAnsi"/>
          <w:iCs/>
          <w:sz w:val="20"/>
          <w:szCs w:val="20"/>
          <w:lang w:val="en-GB"/>
        </w:rPr>
        <w:t>sanitary seal</w:t>
      </w:r>
      <w:r w:rsidRPr="006B2CFD">
        <w:rPr>
          <w:rFonts w:cstheme="minorHAnsi"/>
          <w:i/>
          <w:iCs/>
          <w:sz w:val="20"/>
          <w:szCs w:val="20"/>
          <w:lang w:val="en-GB"/>
        </w:rPr>
        <w:t xml:space="preserve"> </w:t>
      </w:r>
      <w:r w:rsidRPr="006B2CFD">
        <w:rPr>
          <w:rFonts w:cstheme="minorHAnsi"/>
          <w:sz w:val="20"/>
          <w:szCs w:val="20"/>
          <w:lang w:val="en-GB"/>
        </w:rPr>
        <w:t xml:space="preserve">is placed in the top </w:t>
      </w:r>
      <w:r w:rsidRPr="006B2CFD">
        <w:rPr>
          <w:rFonts w:cstheme="minorHAnsi"/>
          <w:b/>
          <w:i/>
          <w:sz w:val="20"/>
          <w:szCs w:val="20"/>
          <w:highlight w:val="lightGray"/>
          <w:lang w:val="en-GB"/>
        </w:rPr>
        <w:t>[6m]</w:t>
      </w:r>
      <w:r w:rsidRPr="006B2CFD">
        <w:rPr>
          <w:rFonts w:cstheme="minorHAnsi"/>
          <w:sz w:val="20"/>
          <w:szCs w:val="20"/>
          <w:lang w:val="en-GB"/>
        </w:rPr>
        <w:t xml:space="preserve"> to prevent surface water which may be polluted from flowing down the borehole </w:t>
      </w:r>
      <w:r w:rsidRPr="006B2CFD">
        <w:rPr>
          <w:rFonts w:cstheme="minorHAnsi"/>
          <w:iCs/>
          <w:sz w:val="20"/>
          <w:szCs w:val="20"/>
          <w:lang w:val="en-GB"/>
        </w:rPr>
        <w:t>annulus</w:t>
      </w:r>
      <w:r w:rsidRPr="006B2CFD">
        <w:rPr>
          <w:rFonts w:cstheme="minorHAnsi"/>
          <w:i/>
          <w:iCs/>
          <w:sz w:val="20"/>
          <w:szCs w:val="20"/>
          <w:lang w:val="en-GB"/>
        </w:rPr>
        <w:t xml:space="preserve"> </w:t>
      </w:r>
      <w:r w:rsidRPr="006B2CFD">
        <w:rPr>
          <w:rFonts w:cstheme="minorHAnsi"/>
          <w:sz w:val="20"/>
          <w:szCs w:val="20"/>
          <w:lang w:val="en-GB"/>
        </w:rPr>
        <w:t xml:space="preserve">into the </w:t>
      </w:r>
      <w:r w:rsidRPr="006B2CFD">
        <w:rPr>
          <w:rFonts w:cstheme="minorHAnsi"/>
          <w:iCs/>
          <w:sz w:val="20"/>
          <w:szCs w:val="20"/>
          <w:lang w:val="en-GB"/>
        </w:rPr>
        <w:t>aquife</w:t>
      </w:r>
      <w:r w:rsidRPr="006B2CFD">
        <w:rPr>
          <w:rFonts w:cstheme="minorHAnsi"/>
          <w:i/>
          <w:iCs/>
          <w:sz w:val="20"/>
          <w:szCs w:val="20"/>
          <w:lang w:val="en-GB"/>
        </w:rPr>
        <w:t>r</w:t>
      </w:r>
      <w:r w:rsidRPr="006B2CFD">
        <w:rPr>
          <w:rFonts w:cstheme="minorHAnsi"/>
          <w:sz w:val="20"/>
          <w:szCs w:val="20"/>
          <w:lang w:val="en-GB"/>
        </w:rPr>
        <w:t xml:space="preserve">. </w:t>
      </w:r>
      <w:r w:rsidRPr="006B2CFD">
        <w:rPr>
          <w:rFonts w:cstheme="minorHAnsi"/>
          <w:b/>
          <w:i/>
          <w:sz w:val="20"/>
          <w:szCs w:val="20"/>
          <w:highlight w:val="lightGray"/>
          <w:lang w:val="en-GB"/>
        </w:rPr>
        <w:t xml:space="preserve">[The </w:t>
      </w:r>
      <w:r w:rsidRPr="006B2CFD">
        <w:rPr>
          <w:rFonts w:cstheme="minorHAnsi"/>
          <w:b/>
          <w:i/>
          <w:iCs/>
          <w:sz w:val="20"/>
          <w:szCs w:val="20"/>
          <w:highlight w:val="lightGray"/>
          <w:lang w:val="en-GB"/>
        </w:rPr>
        <w:t>sanitary seal will</w:t>
      </w:r>
      <w:r w:rsidRPr="006B2CFD">
        <w:rPr>
          <w:rFonts w:cstheme="minorHAnsi"/>
          <w:b/>
          <w:i/>
          <w:sz w:val="20"/>
          <w:szCs w:val="20"/>
          <w:highlight w:val="lightGray"/>
          <w:lang w:val="en-GB"/>
        </w:rPr>
        <w:t xml:space="preserve"> be cement slurry in the mixture of 25l of water to 50kg of neat cement, or bentonite].</w:t>
      </w:r>
      <w:r w:rsidRPr="006B2CFD">
        <w:rPr>
          <w:rFonts w:cstheme="minorHAnsi"/>
          <w:b/>
          <w:i/>
          <w:sz w:val="20"/>
          <w:szCs w:val="20"/>
          <w:lang w:val="en-GB"/>
        </w:rPr>
        <w:t xml:space="preserve"> </w:t>
      </w:r>
    </w:p>
    <w:p w:rsidR="00A25D05" w:rsidRPr="006B2CFD" w:rsidRDefault="00A25D05" w:rsidP="007C2D0F">
      <w:pPr>
        <w:pStyle w:val="NoSpacing"/>
        <w:numPr>
          <w:ilvl w:val="0"/>
          <w:numId w:val="8"/>
        </w:numPr>
        <w:spacing w:before="240"/>
        <w:ind w:left="284" w:hanging="284"/>
        <w:rPr>
          <w:rFonts w:cstheme="minorHAnsi"/>
          <w:b/>
          <w:sz w:val="20"/>
          <w:szCs w:val="20"/>
          <w:lang w:val="en-GB"/>
        </w:rPr>
      </w:pPr>
      <w:r w:rsidRPr="006B2CFD">
        <w:rPr>
          <w:rFonts w:cstheme="minorHAnsi"/>
          <w:b/>
          <w:sz w:val="20"/>
          <w:szCs w:val="20"/>
          <w:lang w:val="en-GB"/>
        </w:rPr>
        <w:t xml:space="preserve">Pumping test </w:t>
      </w:r>
    </w:p>
    <w:p w:rsidR="00A25D05" w:rsidRPr="006B2CFD" w:rsidRDefault="00A25D05" w:rsidP="00A25D05">
      <w:pPr>
        <w:rPr>
          <w:rFonts w:cstheme="minorHAnsi"/>
          <w:sz w:val="20"/>
          <w:szCs w:val="20"/>
          <w:lang w:val="en-GB"/>
        </w:rPr>
      </w:pPr>
      <w:r w:rsidRPr="006B2CFD">
        <w:rPr>
          <w:rFonts w:cstheme="minorHAnsi"/>
          <w:sz w:val="20"/>
          <w:szCs w:val="20"/>
          <w:lang w:val="en-GB"/>
        </w:rPr>
        <w:t xml:space="preserve">The </w:t>
      </w:r>
      <w:r w:rsidR="001343D9" w:rsidRPr="006B2CFD">
        <w:rPr>
          <w:rFonts w:cstheme="minorHAnsi"/>
          <w:sz w:val="20"/>
          <w:szCs w:val="20"/>
          <w:lang w:val="en-GB"/>
        </w:rPr>
        <w:t>Supervisor</w:t>
      </w:r>
      <w:r w:rsidRPr="006B2CFD">
        <w:rPr>
          <w:rFonts w:cstheme="minorHAnsi"/>
          <w:sz w:val="20"/>
          <w:szCs w:val="20"/>
          <w:lang w:val="en-GB"/>
        </w:rPr>
        <w:t xml:space="preserve"> shall ensure that the </w:t>
      </w:r>
      <w:r w:rsidR="001343D9" w:rsidRPr="006B2CFD">
        <w:rPr>
          <w:rFonts w:cstheme="minorHAnsi"/>
          <w:sz w:val="20"/>
          <w:szCs w:val="20"/>
          <w:lang w:val="en-GB"/>
        </w:rPr>
        <w:t>Drilling Contractor</w:t>
      </w:r>
      <w:r w:rsidRPr="006B2CFD">
        <w:rPr>
          <w:rFonts w:cstheme="minorHAnsi"/>
          <w:sz w:val="20"/>
          <w:szCs w:val="20"/>
          <w:lang w:val="en-GB"/>
        </w:rPr>
        <w:t xml:space="preserve"> conducts the pumping test as specified in the drilling contract, whether it is only a constant discharge rate test or step test followed by constant rate test and the recovery rate measurement. </w:t>
      </w:r>
    </w:p>
    <w:p w:rsidR="00A25D05" w:rsidRPr="006B2CFD" w:rsidRDefault="00A25D05" w:rsidP="00A25D05">
      <w:pPr>
        <w:rPr>
          <w:rFonts w:cstheme="minorHAnsi"/>
          <w:sz w:val="20"/>
          <w:szCs w:val="20"/>
          <w:lang w:val="en-GB"/>
        </w:rPr>
      </w:pPr>
      <w:r w:rsidRPr="006B2CFD">
        <w:rPr>
          <w:rFonts w:cstheme="minorHAnsi"/>
          <w:sz w:val="20"/>
          <w:szCs w:val="20"/>
          <w:lang w:val="en-GB"/>
        </w:rPr>
        <w:t xml:space="preserve">The </w:t>
      </w:r>
      <w:r w:rsidR="001343D9" w:rsidRPr="006B2CFD">
        <w:rPr>
          <w:rFonts w:cstheme="minorHAnsi"/>
          <w:sz w:val="20"/>
          <w:szCs w:val="20"/>
          <w:lang w:val="en-GB"/>
        </w:rPr>
        <w:t>Supervisor</w:t>
      </w:r>
      <w:r w:rsidRPr="006B2CFD">
        <w:rPr>
          <w:rFonts w:cstheme="minorHAnsi"/>
          <w:sz w:val="20"/>
          <w:szCs w:val="20"/>
          <w:lang w:val="en-GB"/>
        </w:rPr>
        <w:t xml:space="preserve"> shall analyse the data collected from the Pumping Test for the specific capacity of the borehole. The </w:t>
      </w:r>
      <w:r w:rsidR="001343D9" w:rsidRPr="006B2CFD">
        <w:rPr>
          <w:rFonts w:cstheme="minorHAnsi"/>
          <w:sz w:val="20"/>
          <w:szCs w:val="20"/>
          <w:lang w:val="en-GB"/>
        </w:rPr>
        <w:t>Supervisor</w:t>
      </w:r>
      <w:r w:rsidRPr="006B2CFD">
        <w:rPr>
          <w:rFonts w:cstheme="minorHAnsi"/>
          <w:sz w:val="20"/>
          <w:szCs w:val="20"/>
          <w:lang w:val="en-GB"/>
        </w:rPr>
        <w:t xml:space="preserve"> shall determine whether or not the specific capacity is sufficient for the borehole to serve as a potable water supply based on the requirements specified in the Drilling Contract. The </w:t>
      </w:r>
      <w:r w:rsidR="001343D9" w:rsidRPr="006B2CFD">
        <w:rPr>
          <w:rFonts w:cstheme="minorHAnsi"/>
          <w:sz w:val="20"/>
          <w:szCs w:val="20"/>
          <w:lang w:val="en-GB"/>
        </w:rPr>
        <w:t>Supervisor</w:t>
      </w:r>
      <w:r w:rsidRPr="006B2CFD">
        <w:rPr>
          <w:rFonts w:cstheme="minorHAnsi"/>
          <w:sz w:val="20"/>
          <w:szCs w:val="20"/>
          <w:lang w:val="en-GB"/>
        </w:rPr>
        <w:t xml:space="preserve"> will make recommendations on the pumping regime of the borehole.</w:t>
      </w:r>
    </w:p>
    <w:p w:rsidR="00A25D05" w:rsidRPr="006B2CFD" w:rsidRDefault="00A25D05" w:rsidP="007C2D0F">
      <w:pPr>
        <w:pStyle w:val="NoSpacing"/>
        <w:numPr>
          <w:ilvl w:val="0"/>
          <w:numId w:val="8"/>
        </w:numPr>
        <w:spacing w:before="240"/>
        <w:ind w:left="284" w:hanging="284"/>
        <w:rPr>
          <w:rFonts w:cstheme="minorHAnsi"/>
          <w:b/>
          <w:sz w:val="20"/>
          <w:szCs w:val="20"/>
          <w:lang w:val="en-GB"/>
        </w:rPr>
      </w:pPr>
      <w:r w:rsidRPr="006B2CFD">
        <w:rPr>
          <w:rFonts w:cstheme="minorHAnsi"/>
          <w:b/>
          <w:sz w:val="20"/>
          <w:szCs w:val="20"/>
          <w:lang w:val="en-GB"/>
        </w:rPr>
        <w:t>Water quality testing</w:t>
      </w:r>
    </w:p>
    <w:p w:rsidR="007E528C" w:rsidRPr="006B2CFD" w:rsidRDefault="00A25D05" w:rsidP="007E528C">
      <w:pPr>
        <w:rPr>
          <w:rFonts w:cstheme="minorHAnsi"/>
          <w:sz w:val="20"/>
          <w:szCs w:val="20"/>
          <w:lang w:val="en-GB"/>
        </w:rPr>
      </w:pPr>
      <w:r w:rsidRPr="006B2CFD">
        <w:rPr>
          <w:rFonts w:cstheme="minorHAnsi"/>
          <w:sz w:val="20"/>
          <w:szCs w:val="20"/>
          <w:lang w:val="en-GB"/>
        </w:rPr>
        <w:t xml:space="preserve">The </w:t>
      </w:r>
      <w:r w:rsidR="001343D9" w:rsidRPr="006B2CFD">
        <w:rPr>
          <w:rFonts w:cstheme="minorHAnsi"/>
          <w:sz w:val="20"/>
          <w:szCs w:val="20"/>
          <w:lang w:val="en-GB"/>
        </w:rPr>
        <w:t>Supervisor</w:t>
      </w:r>
      <w:r w:rsidRPr="006B2CFD">
        <w:rPr>
          <w:rFonts w:cstheme="minorHAnsi"/>
          <w:sz w:val="20"/>
          <w:szCs w:val="20"/>
          <w:lang w:val="en-GB"/>
        </w:rPr>
        <w:t xml:space="preserve"> shall ensure that the </w:t>
      </w:r>
      <w:r w:rsidR="001343D9" w:rsidRPr="006B2CFD">
        <w:rPr>
          <w:rFonts w:cstheme="minorHAnsi"/>
          <w:sz w:val="20"/>
          <w:szCs w:val="20"/>
          <w:lang w:val="en-GB"/>
        </w:rPr>
        <w:t>Drilling Contractor</w:t>
      </w:r>
      <w:r w:rsidRPr="006B2CFD">
        <w:rPr>
          <w:rFonts w:cstheme="minorHAnsi"/>
          <w:sz w:val="20"/>
          <w:szCs w:val="20"/>
          <w:lang w:val="en-GB"/>
        </w:rPr>
        <w:t xml:space="preserve"> conducts </w:t>
      </w:r>
      <w:r w:rsidR="00080E08" w:rsidRPr="006B2CFD">
        <w:rPr>
          <w:rFonts w:cstheme="minorHAnsi"/>
          <w:sz w:val="20"/>
          <w:szCs w:val="20"/>
          <w:lang w:val="en-GB"/>
        </w:rPr>
        <w:t xml:space="preserve">collects samples and undertakes </w:t>
      </w:r>
      <w:r w:rsidRPr="006B2CFD">
        <w:rPr>
          <w:rFonts w:cstheme="minorHAnsi"/>
          <w:sz w:val="20"/>
          <w:szCs w:val="20"/>
          <w:lang w:val="en-GB"/>
        </w:rPr>
        <w:t>water quality testing as specified in the drilling contract.</w:t>
      </w:r>
      <w:r w:rsidR="006B5629" w:rsidRPr="006B2CFD">
        <w:rPr>
          <w:rFonts w:cstheme="minorHAnsi"/>
          <w:sz w:val="20"/>
          <w:szCs w:val="20"/>
          <w:lang w:val="en-GB"/>
        </w:rPr>
        <w:t xml:space="preserve"> </w:t>
      </w:r>
      <w:r w:rsidR="00080E08" w:rsidRPr="006B2CFD">
        <w:rPr>
          <w:sz w:val="20"/>
          <w:szCs w:val="20"/>
          <w:lang w:val="en-GB"/>
        </w:rPr>
        <w:t xml:space="preserve">The water quality testing form to be completed by the drilling contractor shall be approved by the Supervisor. </w:t>
      </w:r>
      <w:r w:rsidR="007E528C" w:rsidRPr="006B2CFD">
        <w:rPr>
          <w:rFonts w:cstheme="minorHAnsi"/>
          <w:sz w:val="20"/>
          <w:szCs w:val="20"/>
          <w:lang w:val="en-GB"/>
        </w:rPr>
        <w:t xml:space="preserve">The Supervisor shall ensure that the Drilling Contractor uses a portable test kit to measure the pH, conductivity and temperature of the water sample on site.  The samples sent to the laboratory shall be tested for the parameters as set out in the Drilling Contract.  </w:t>
      </w:r>
    </w:p>
    <w:p w:rsidR="00B35D11" w:rsidRPr="006B2CFD" w:rsidRDefault="00A25D05" w:rsidP="00A25D05">
      <w:pPr>
        <w:rPr>
          <w:rFonts w:cstheme="minorHAnsi"/>
          <w:sz w:val="20"/>
          <w:szCs w:val="20"/>
          <w:lang w:val="en-GB"/>
        </w:rPr>
      </w:pPr>
      <w:r w:rsidRPr="006B2CFD">
        <w:rPr>
          <w:rFonts w:cstheme="minorHAnsi"/>
          <w:sz w:val="20"/>
          <w:szCs w:val="20"/>
          <w:lang w:val="en-GB"/>
        </w:rPr>
        <w:t>From the results of the water quality analysis</w:t>
      </w:r>
      <w:r w:rsidR="00674337" w:rsidRPr="006B2CFD">
        <w:rPr>
          <w:rFonts w:cstheme="minorHAnsi"/>
          <w:sz w:val="20"/>
          <w:szCs w:val="20"/>
          <w:lang w:val="en-GB"/>
        </w:rPr>
        <w:t>,</w:t>
      </w:r>
      <w:r w:rsidRPr="006B2CFD">
        <w:rPr>
          <w:rFonts w:cstheme="minorHAnsi"/>
          <w:sz w:val="20"/>
          <w:szCs w:val="20"/>
          <w:lang w:val="en-GB"/>
        </w:rPr>
        <w:t xml:space="preserve"> the </w:t>
      </w:r>
      <w:r w:rsidR="001343D9" w:rsidRPr="006B2CFD">
        <w:rPr>
          <w:rFonts w:cstheme="minorHAnsi"/>
          <w:sz w:val="20"/>
          <w:szCs w:val="20"/>
          <w:lang w:val="en-GB"/>
        </w:rPr>
        <w:t>Supervisor</w:t>
      </w:r>
      <w:r w:rsidRPr="006B2CFD">
        <w:rPr>
          <w:rFonts w:cstheme="minorHAnsi"/>
          <w:sz w:val="20"/>
          <w:szCs w:val="20"/>
          <w:lang w:val="en-GB"/>
        </w:rPr>
        <w:t xml:space="preserve"> shall determine whether or not the chemical and bacteriological quality of the water is adequate to serve as a potable water supply based on the National Drinking Water Quality Standards or the WHO Guidelines where there are no national standards. </w:t>
      </w:r>
    </w:p>
    <w:p w:rsidR="00B35D11" w:rsidRPr="006B2CFD" w:rsidRDefault="00B35D11" w:rsidP="00B35D11">
      <w:pPr>
        <w:rPr>
          <w:rFonts w:ascii="Arial" w:hAnsi="Arial" w:cs="Arial"/>
          <w:sz w:val="20"/>
          <w:szCs w:val="20"/>
          <w:lang w:val="en-GB"/>
        </w:rPr>
      </w:pPr>
      <w:r w:rsidRPr="006B2CFD">
        <w:rPr>
          <w:sz w:val="20"/>
          <w:szCs w:val="20"/>
          <w:lang w:val="en-GB"/>
        </w:rPr>
        <w:t>In the case of corrosive water (i.e. pH &lt; 6.5), specific measures need to be taken. Galvanised iron (GI) riser pipes and pump rods are not to be installed in water where the pH is less than 6.5. The Supervisor shall ensure that appropriate materials, as specified in the pump supply contract and installation contract</w:t>
      </w:r>
      <w:r w:rsidR="00674337" w:rsidRPr="006B2CFD">
        <w:rPr>
          <w:sz w:val="20"/>
          <w:szCs w:val="20"/>
          <w:lang w:val="en-GB"/>
        </w:rPr>
        <w:t>,</w:t>
      </w:r>
      <w:r w:rsidRPr="006B2CFD">
        <w:rPr>
          <w:sz w:val="20"/>
          <w:szCs w:val="20"/>
          <w:lang w:val="en-GB"/>
        </w:rPr>
        <w:t xml:space="preserve"> are installed. </w:t>
      </w:r>
      <w:r w:rsidRPr="006B2CFD">
        <w:rPr>
          <w:b/>
          <w:i/>
          <w:sz w:val="20"/>
          <w:szCs w:val="20"/>
          <w:lang w:val="en-GB"/>
        </w:rPr>
        <w:t>[</w:t>
      </w:r>
      <w:r w:rsidRPr="006B2CFD">
        <w:rPr>
          <w:b/>
          <w:i/>
          <w:sz w:val="20"/>
          <w:szCs w:val="20"/>
          <w:highlight w:val="lightGray"/>
          <w:lang w:val="en-GB"/>
        </w:rPr>
        <w:t>amend as necessary</w:t>
      </w:r>
      <w:r w:rsidRPr="006B2CFD">
        <w:rPr>
          <w:sz w:val="20"/>
          <w:szCs w:val="20"/>
          <w:lang w:val="en-GB"/>
        </w:rPr>
        <w:t>].</w:t>
      </w:r>
    </w:p>
    <w:p w:rsidR="00A25D05" w:rsidRPr="006B2CFD" w:rsidRDefault="00A25D05" w:rsidP="007C2D0F">
      <w:pPr>
        <w:pStyle w:val="NoSpacing"/>
        <w:numPr>
          <w:ilvl w:val="0"/>
          <w:numId w:val="8"/>
        </w:numPr>
        <w:spacing w:before="240"/>
        <w:ind w:left="284" w:hanging="284"/>
        <w:rPr>
          <w:rFonts w:cstheme="minorHAnsi"/>
          <w:b/>
          <w:sz w:val="20"/>
          <w:szCs w:val="20"/>
          <w:lang w:val="en-GB"/>
        </w:rPr>
      </w:pPr>
      <w:r w:rsidRPr="006B2CFD">
        <w:rPr>
          <w:rFonts w:cstheme="minorHAnsi"/>
          <w:b/>
          <w:sz w:val="20"/>
          <w:szCs w:val="20"/>
          <w:lang w:val="en-GB"/>
        </w:rPr>
        <w:t>Borehole disinfection</w:t>
      </w:r>
    </w:p>
    <w:p w:rsidR="00A25D05" w:rsidRPr="006B2CFD" w:rsidRDefault="00A25D05" w:rsidP="00A25D05">
      <w:pPr>
        <w:rPr>
          <w:rFonts w:cstheme="minorHAnsi"/>
          <w:sz w:val="20"/>
          <w:szCs w:val="20"/>
          <w:lang w:val="en-GB"/>
        </w:rPr>
      </w:pPr>
      <w:r w:rsidRPr="006B2CFD">
        <w:rPr>
          <w:rFonts w:cstheme="minorHAnsi"/>
          <w:sz w:val="20"/>
          <w:szCs w:val="20"/>
          <w:lang w:val="en-GB"/>
        </w:rPr>
        <w:t xml:space="preserve">The </w:t>
      </w:r>
      <w:r w:rsidR="001343D9" w:rsidRPr="006B2CFD">
        <w:rPr>
          <w:rFonts w:cstheme="minorHAnsi"/>
          <w:sz w:val="20"/>
          <w:szCs w:val="20"/>
          <w:lang w:val="en-GB"/>
        </w:rPr>
        <w:t>Supervisor</w:t>
      </w:r>
      <w:r w:rsidRPr="006B2CFD">
        <w:rPr>
          <w:rFonts w:cstheme="minorHAnsi"/>
          <w:sz w:val="20"/>
          <w:szCs w:val="20"/>
          <w:lang w:val="en-GB"/>
        </w:rPr>
        <w:t xml:space="preserve"> shall ensure that the completed borehole is disinfected by the </w:t>
      </w:r>
      <w:r w:rsidR="001343D9" w:rsidRPr="006B2CFD">
        <w:rPr>
          <w:rFonts w:cstheme="minorHAnsi"/>
          <w:sz w:val="20"/>
          <w:szCs w:val="20"/>
          <w:lang w:val="en-GB"/>
        </w:rPr>
        <w:t>Drilling Contractor</w:t>
      </w:r>
      <w:r w:rsidRPr="006B2CFD">
        <w:rPr>
          <w:rFonts w:cstheme="minorHAnsi"/>
          <w:sz w:val="20"/>
          <w:szCs w:val="20"/>
          <w:lang w:val="en-GB"/>
        </w:rPr>
        <w:t xml:space="preserve"> as specified in the Drilling Contract. </w:t>
      </w:r>
    </w:p>
    <w:p w:rsidR="00A25D05" w:rsidRPr="006B2CFD" w:rsidRDefault="00A25D05" w:rsidP="007C2D0F">
      <w:pPr>
        <w:pStyle w:val="NoSpacing"/>
        <w:numPr>
          <w:ilvl w:val="0"/>
          <w:numId w:val="8"/>
        </w:numPr>
        <w:spacing w:before="240"/>
        <w:ind w:left="284" w:hanging="284"/>
        <w:rPr>
          <w:rFonts w:cstheme="minorHAnsi"/>
          <w:b/>
          <w:sz w:val="20"/>
          <w:szCs w:val="20"/>
          <w:lang w:val="en-GB"/>
        </w:rPr>
      </w:pPr>
      <w:r w:rsidRPr="006B2CFD">
        <w:rPr>
          <w:rFonts w:cstheme="minorHAnsi"/>
          <w:b/>
          <w:sz w:val="20"/>
          <w:szCs w:val="20"/>
          <w:lang w:val="en-GB"/>
        </w:rPr>
        <w:t>Demobilisation</w:t>
      </w:r>
    </w:p>
    <w:p w:rsidR="00A25D05" w:rsidRPr="006B2CFD" w:rsidRDefault="00A25D05" w:rsidP="00A25D05">
      <w:pPr>
        <w:rPr>
          <w:rFonts w:cstheme="minorHAnsi"/>
          <w:sz w:val="20"/>
          <w:szCs w:val="20"/>
          <w:highlight w:val="green"/>
          <w:lang w:val="en-GB"/>
        </w:rPr>
      </w:pPr>
      <w:r w:rsidRPr="006B2CFD">
        <w:rPr>
          <w:rFonts w:cstheme="minorHAnsi"/>
          <w:sz w:val="20"/>
          <w:szCs w:val="20"/>
          <w:lang w:val="en-GB"/>
        </w:rPr>
        <w:t xml:space="preserve">On completion of the </w:t>
      </w:r>
      <w:r w:rsidR="00BB1253" w:rsidRPr="006B2CFD">
        <w:rPr>
          <w:rFonts w:cstheme="minorHAnsi"/>
          <w:sz w:val="20"/>
          <w:szCs w:val="20"/>
          <w:lang w:val="en-GB"/>
        </w:rPr>
        <w:t>works</w:t>
      </w:r>
      <w:r w:rsidRPr="006B2CFD">
        <w:rPr>
          <w:rFonts w:cstheme="minorHAnsi"/>
          <w:sz w:val="20"/>
          <w:szCs w:val="20"/>
          <w:lang w:val="en-GB"/>
        </w:rPr>
        <w:t xml:space="preserve">, the </w:t>
      </w:r>
      <w:r w:rsidR="001343D9" w:rsidRPr="006B2CFD">
        <w:rPr>
          <w:rFonts w:cstheme="minorHAnsi"/>
          <w:sz w:val="20"/>
          <w:szCs w:val="20"/>
          <w:lang w:val="en-GB"/>
        </w:rPr>
        <w:t>Drilling Contractor</w:t>
      </w:r>
      <w:r w:rsidRPr="006B2CFD">
        <w:rPr>
          <w:rFonts w:cstheme="minorHAnsi"/>
          <w:sz w:val="20"/>
          <w:szCs w:val="20"/>
          <w:lang w:val="en-GB"/>
        </w:rPr>
        <w:t xml:space="preserve"> shall submit all the required documentation as specified to the client, restore the site back to its former state and demobilise from the site. </w:t>
      </w:r>
    </w:p>
    <w:p w:rsidR="006B2CFD" w:rsidRDefault="006B2CFD">
      <w:pPr>
        <w:spacing w:before="0" w:after="200" w:line="276" w:lineRule="auto"/>
        <w:rPr>
          <w:b/>
          <w:color w:val="365F91"/>
          <w:sz w:val="24"/>
          <w:lang w:val="en-GB"/>
        </w:rPr>
      </w:pPr>
      <w:r>
        <w:br w:type="page"/>
      </w:r>
    </w:p>
    <w:p w:rsidR="00DC66E6" w:rsidRPr="00095E3F" w:rsidRDefault="00DC66E6" w:rsidP="007C2D0F">
      <w:pPr>
        <w:pStyle w:val="Subhead01"/>
        <w:spacing w:before="240"/>
      </w:pPr>
      <w:r w:rsidRPr="00095E3F">
        <w:lastRenderedPageBreak/>
        <w:t>Part</w:t>
      </w:r>
      <w:r w:rsidR="00674337">
        <w:t>-</w:t>
      </w:r>
      <w:r w:rsidRPr="00095E3F">
        <w:t>time or Milestone Supervision</w:t>
      </w:r>
    </w:p>
    <w:p w:rsidR="00DC66E6" w:rsidRPr="006B2CFD" w:rsidRDefault="00D40DC1" w:rsidP="00A25D05">
      <w:pPr>
        <w:rPr>
          <w:rFonts w:cstheme="minorHAnsi"/>
          <w:sz w:val="20"/>
          <w:szCs w:val="20"/>
          <w:lang w:val="en-GB"/>
        </w:rPr>
      </w:pPr>
      <w:r w:rsidRPr="006B2CFD">
        <w:rPr>
          <w:rFonts w:cstheme="minorHAnsi"/>
          <w:sz w:val="20"/>
          <w:szCs w:val="20"/>
          <w:lang w:val="en-GB"/>
        </w:rPr>
        <w:t>Where part</w:t>
      </w:r>
      <w:r w:rsidR="00674337" w:rsidRPr="006B2CFD">
        <w:rPr>
          <w:rFonts w:cstheme="minorHAnsi"/>
          <w:sz w:val="20"/>
          <w:szCs w:val="20"/>
          <w:lang w:val="en-GB"/>
        </w:rPr>
        <w:t>-</w:t>
      </w:r>
      <w:r w:rsidRPr="006B2CFD">
        <w:rPr>
          <w:rFonts w:cstheme="minorHAnsi"/>
          <w:sz w:val="20"/>
          <w:szCs w:val="20"/>
          <w:lang w:val="en-GB"/>
        </w:rPr>
        <w:t xml:space="preserve">time supervision is employed, the </w:t>
      </w:r>
      <w:r w:rsidR="001343D9" w:rsidRPr="006B2CFD">
        <w:rPr>
          <w:rFonts w:cstheme="minorHAnsi"/>
          <w:sz w:val="20"/>
          <w:szCs w:val="20"/>
          <w:lang w:val="en-GB"/>
        </w:rPr>
        <w:t>Supervisor</w:t>
      </w:r>
      <w:r w:rsidRPr="006B2CFD">
        <w:rPr>
          <w:rFonts w:cstheme="minorHAnsi"/>
          <w:sz w:val="20"/>
          <w:szCs w:val="20"/>
          <w:lang w:val="en-GB"/>
        </w:rPr>
        <w:t xml:space="preserve"> shall ensure</w:t>
      </w:r>
      <w:r w:rsidR="00337335" w:rsidRPr="006B2CFD">
        <w:rPr>
          <w:rFonts w:cstheme="minorHAnsi"/>
          <w:sz w:val="20"/>
          <w:szCs w:val="20"/>
          <w:lang w:val="en-GB"/>
        </w:rPr>
        <w:t xml:space="preserve"> that activities e) to l) in 3.3 above are carried out </w:t>
      </w:r>
      <w:r w:rsidRPr="006B2CFD">
        <w:rPr>
          <w:rFonts w:cstheme="minorHAnsi"/>
          <w:sz w:val="20"/>
          <w:szCs w:val="20"/>
          <w:lang w:val="en-GB"/>
        </w:rPr>
        <w:t xml:space="preserve"> either directly by him</w:t>
      </w:r>
      <w:r w:rsidR="00AA7260" w:rsidRPr="006B2CFD">
        <w:rPr>
          <w:rFonts w:cstheme="minorHAnsi"/>
          <w:sz w:val="20"/>
          <w:szCs w:val="20"/>
          <w:lang w:val="en-GB"/>
        </w:rPr>
        <w:t>/</w:t>
      </w:r>
      <w:r w:rsidR="006B5629" w:rsidRPr="006B2CFD">
        <w:rPr>
          <w:rFonts w:cstheme="minorHAnsi"/>
          <w:sz w:val="20"/>
          <w:szCs w:val="20"/>
          <w:lang w:val="en-GB"/>
        </w:rPr>
        <w:t>herself</w:t>
      </w:r>
      <w:r w:rsidRPr="006B2CFD">
        <w:rPr>
          <w:rFonts w:cstheme="minorHAnsi"/>
          <w:sz w:val="20"/>
          <w:szCs w:val="20"/>
          <w:lang w:val="en-GB"/>
        </w:rPr>
        <w:t xml:space="preserve"> at the stages that have been specified that h</w:t>
      </w:r>
      <w:r w:rsidR="00C203D2" w:rsidRPr="006B2CFD">
        <w:rPr>
          <w:rFonts w:cstheme="minorHAnsi"/>
          <w:sz w:val="20"/>
          <w:szCs w:val="20"/>
          <w:lang w:val="en-GB"/>
        </w:rPr>
        <w:t>e</w:t>
      </w:r>
      <w:r w:rsidR="00AA7260" w:rsidRPr="006B2CFD">
        <w:rPr>
          <w:rFonts w:cstheme="minorHAnsi"/>
          <w:sz w:val="20"/>
          <w:szCs w:val="20"/>
          <w:lang w:val="en-GB"/>
        </w:rPr>
        <w:t>/sh</w:t>
      </w:r>
      <w:r w:rsidRPr="006B2CFD">
        <w:rPr>
          <w:rFonts w:cstheme="minorHAnsi"/>
          <w:sz w:val="20"/>
          <w:szCs w:val="20"/>
          <w:lang w:val="en-GB"/>
        </w:rPr>
        <w:t xml:space="preserve">e must </w:t>
      </w:r>
      <w:r w:rsidR="006B5629" w:rsidRPr="006B2CFD">
        <w:rPr>
          <w:rFonts w:cstheme="minorHAnsi"/>
          <w:sz w:val="20"/>
          <w:szCs w:val="20"/>
          <w:lang w:val="en-GB"/>
        </w:rPr>
        <w:t xml:space="preserve">be on site, </w:t>
      </w:r>
      <w:r w:rsidRPr="006B2CFD">
        <w:rPr>
          <w:rFonts w:cstheme="minorHAnsi"/>
          <w:sz w:val="20"/>
          <w:szCs w:val="20"/>
          <w:lang w:val="en-GB"/>
        </w:rPr>
        <w:t xml:space="preserve"> or by community members that have been trained to support him</w:t>
      </w:r>
      <w:r w:rsidR="00674337" w:rsidRPr="006B2CFD">
        <w:rPr>
          <w:rFonts w:cstheme="minorHAnsi"/>
          <w:sz w:val="20"/>
          <w:szCs w:val="20"/>
          <w:lang w:val="en-GB"/>
        </w:rPr>
        <w:t>/her</w:t>
      </w:r>
      <w:r w:rsidR="00AB6BCC" w:rsidRPr="006B2CFD">
        <w:rPr>
          <w:rFonts w:cstheme="minorHAnsi"/>
          <w:sz w:val="20"/>
          <w:szCs w:val="20"/>
          <w:lang w:val="en-GB"/>
        </w:rPr>
        <w:t xml:space="preserve"> whils</w:t>
      </w:r>
      <w:r w:rsidRPr="006B2CFD">
        <w:rPr>
          <w:rFonts w:cstheme="minorHAnsi"/>
          <w:sz w:val="20"/>
          <w:szCs w:val="20"/>
          <w:lang w:val="en-GB"/>
        </w:rPr>
        <w:t>t not on site</w:t>
      </w:r>
      <w:r w:rsidR="00337335" w:rsidRPr="006B2CFD">
        <w:rPr>
          <w:rFonts w:cstheme="minorHAnsi"/>
          <w:sz w:val="20"/>
          <w:szCs w:val="20"/>
          <w:lang w:val="en-GB"/>
        </w:rPr>
        <w:t>.</w:t>
      </w:r>
      <w:r w:rsidRPr="006B2CFD">
        <w:rPr>
          <w:rFonts w:cstheme="minorHAnsi"/>
          <w:sz w:val="20"/>
          <w:szCs w:val="20"/>
          <w:lang w:val="en-GB"/>
        </w:rPr>
        <w:t xml:space="preserve"> </w:t>
      </w:r>
    </w:p>
    <w:p w:rsidR="00A25D05" w:rsidRPr="00095E3F" w:rsidRDefault="007C2D0F" w:rsidP="007C2D0F">
      <w:pPr>
        <w:pStyle w:val="Subhead01"/>
        <w:spacing w:before="240"/>
        <w:ind w:left="1418" w:hanging="1418"/>
      </w:pPr>
      <w:r>
        <w:t>Activity 3.4</w:t>
      </w:r>
      <w:r>
        <w:tab/>
      </w:r>
      <w:r w:rsidR="00A25D05" w:rsidRPr="00095E3F">
        <w:t>Verify borehole completion report</w:t>
      </w:r>
    </w:p>
    <w:p w:rsidR="00A25D05" w:rsidRPr="006B2CFD" w:rsidRDefault="00A25D05" w:rsidP="00A25D05">
      <w:pPr>
        <w:rPr>
          <w:rFonts w:ascii="Calibri" w:hAnsi="Calibri" w:cs="Calibri"/>
          <w:color w:val="000000"/>
          <w:sz w:val="20"/>
          <w:szCs w:val="20"/>
          <w:lang w:val="en-GB"/>
        </w:rPr>
      </w:pPr>
      <w:r w:rsidRPr="006B2CFD">
        <w:rPr>
          <w:rFonts w:ascii="Calibri" w:hAnsi="Calibri" w:cs="Calibri"/>
          <w:color w:val="000000"/>
          <w:sz w:val="20"/>
          <w:szCs w:val="20"/>
          <w:lang w:val="en-GB"/>
        </w:rPr>
        <w:t xml:space="preserve">The </w:t>
      </w:r>
      <w:r w:rsidR="001343D9" w:rsidRPr="006B2CFD">
        <w:rPr>
          <w:rFonts w:ascii="Calibri" w:hAnsi="Calibri" w:cs="Calibri"/>
          <w:color w:val="000000"/>
          <w:sz w:val="20"/>
          <w:szCs w:val="20"/>
          <w:lang w:val="en-GB"/>
        </w:rPr>
        <w:t>Supervisor</w:t>
      </w:r>
      <w:r w:rsidRPr="006B2CFD">
        <w:rPr>
          <w:rFonts w:ascii="Calibri" w:hAnsi="Calibri" w:cs="Calibri"/>
          <w:color w:val="000000"/>
          <w:sz w:val="20"/>
          <w:szCs w:val="20"/>
          <w:lang w:val="en-GB"/>
        </w:rPr>
        <w:t xml:space="preserve"> sh</w:t>
      </w:r>
      <w:r w:rsidR="006B5629" w:rsidRPr="006B2CFD">
        <w:rPr>
          <w:rFonts w:ascii="Calibri" w:hAnsi="Calibri" w:cs="Calibri"/>
          <w:color w:val="000000"/>
          <w:sz w:val="20"/>
          <w:szCs w:val="20"/>
          <w:lang w:val="en-GB"/>
        </w:rPr>
        <w:t xml:space="preserve">all </w:t>
      </w:r>
      <w:r w:rsidRPr="006B2CFD">
        <w:rPr>
          <w:rFonts w:ascii="Calibri" w:hAnsi="Calibri" w:cs="Calibri"/>
          <w:color w:val="000000"/>
          <w:sz w:val="20"/>
          <w:szCs w:val="20"/>
          <w:lang w:val="en-GB"/>
        </w:rPr>
        <w:t xml:space="preserve">verify that the drillers’ borehole completion report complies with the Drilling Contract for each borehole drilled (including boreholes that were aborted). </w:t>
      </w:r>
    </w:p>
    <w:p w:rsidR="005E3237" w:rsidRPr="006B2CFD" w:rsidRDefault="005E3237" w:rsidP="00BF2B13">
      <w:pPr>
        <w:rPr>
          <w:rFonts w:ascii="Calibri" w:hAnsi="Calibri" w:cs="Calibri"/>
          <w:color w:val="000000"/>
          <w:sz w:val="20"/>
          <w:szCs w:val="20"/>
          <w:lang w:val="en-GB"/>
        </w:rPr>
      </w:pPr>
      <w:r w:rsidRPr="006B2CFD">
        <w:rPr>
          <w:rFonts w:ascii="Calibri" w:hAnsi="Calibri" w:cs="Calibri"/>
          <w:color w:val="000000"/>
          <w:sz w:val="20"/>
          <w:szCs w:val="20"/>
          <w:lang w:val="en-GB"/>
        </w:rPr>
        <w:t xml:space="preserve">In the case of </w:t>
      </w:r>
      <w:r w:rsidR="007F12C6" w:rsidRPr="006B2CFD">
        <w:rPr>
          <w:rFonts w:ascii="Calibri" w:hAnsi="Calibri" w:cs="Calibri"/>
          <w:color w:val="000000"/>
          <w:sz w:val="20"/>
          <w:szCs w:val="20"/>
          <w:lang w:val="en-GB"/>
        </w:rPr>
        <w:t>(</w:t>
      </w:r>
      <w:r w:rsidRPr="006B2CFD">
        <w:rPr>
          <w:rFonts w:ascii="Calibri" w:hAnsi="Calibri" w:cs="Calibri"/>
          <w:color w:val="000000"/>
          <w:sz w:val="20"/>
          <w:szCs w:val="20"/>
          <w:lang w:val="en-GB"/>
        </w:rPr>
        <w:t>an</w:t>
      </w:r>
      <w:r w:rsidR="007F12C6" w:rsidRPr="006B2CFD">
        <w:rPr>
          <w:rFonts w:ascii="Calibri" w:hAnsi="Calibri" w:cs="Calibri"/>
          <w:color w:val="000000"/>
          <w:sz w:val="20"/>
          <w:szCs w:val="20"/>
          <w:lang w:val="en-GB"/>
        </w:rPr>
        <w:t>)</w:t>
      </w:r>
      <w:r w:rsidRPr="006B2CFD">
        <w:rPr>
          <w:rFonts w:ascii="Calibri" w:hAnsi="Calibri" w:cs="Calibri"/>
          <w:color w:val="000000"/>
          <w:sz w:val="20"/>
          <w:szCs w:val="20"/>
          <w:lang w:val="en-GB"/>
        </w:rPr>
        <w:t xml:space="preserve"> abortive borehole(s), the Supervisor shall submit to the Designated Representative in writing the account of the steps in the drilling process up to the point of the borehole(s) being declared unacceptable and abortive and the particular reason for the borehole</w:t>
      </w:r>
      <w:r w:rsidR="007F12C6" w:rsidRPr="006B2CFD">
        <w:rPr>
          <w:rFonts w:ascii="Calibri" w:hAnsi="Calibri" w:cs="Calibri"/>
          <w:color w:val="000000"/>
          <w:sz w:val="20"/>
          <w:szCs w:val="20"/>
          <w:lang w:val="en-GB"/>
        </w:rPr>
        <w:t>(s)</w:t>
      </w:r>
      <w:r w:rsidRPr="006B2CFD">
        <w:rPr>
          <w:rFonts w:ascii="Calibri" w:hAnsi="Calibri" w:cs="Calibri"/>
          <w:color w:val="000000"/>
          <w:sz w:val="20"/>
          <w:szCs w:val="20"/>
          <w:lang w:val="en-GB"/>
        </w:rPr>
        <w:t xml:space="preserve"> being so declared abortive. The Designated Representative shall determine if this is due to an action or inaction of the Drilling Contractor or due to the failure or incompetence of the Supervisor. If it is due to the Drilling Contractor, the Drilling Contractor shall be instructed to re-drill the borehole at his own cost. If it is due to the Supervisor, </w:t>
      </w:r>
      <w:r w:rsidR="00BF2B13" w:rsidRPr="006B2CFD">
        <w:rPr>
          <w:rFonts w:ascii="Calibri" w:hAnsi="Calibri" w:cs="Calibri"/>
          <w:color w:val="000000"/>
          <w:sz w:val="20"/>
          <w:szCs w:val="20"/>
          <w:lang w:val="en-GB"/>
        </w:rPr>
        <w:t>the responsibility lies with him/her to undertake corrective measures if possible</w:t>
      </w:r>
      <w:r w:rsidRPr="006B2CFD">
        <w:rPr>
          <w:rFonts w:ascii="Calibri" w:hAnsi="Calibri" w:cs="Calibri"/>
          <w:color w:val="000000"/>
          <w:sz w:val="20"/>
          <w:szCs w:val="20"/>
          <w:lang w:val="en-GB"/>
        </w:rPr>
        <w:t>.  </w:t>
      </w:r>
      <w:r w:rsidR="00BF2B13" w:rsidRPr="006B2CFD">
        <w:rPr>
          <w:rFonts w:ascii="Calibri" w:hAnsi="Calibri" w:cs="Calibri"/>
          <w:color w:val="000000"/>
          <w:sz w:val="20"/>
          <w:szCs w:val="20"/>
          <w:lang w:val="en-GB"/>
        </w:rPr>
        <w:t>If it is the fault of the Supervisor, the individual consultant/</w:t>
      </w:r>
      <w:r w:rsidR="00AF5A6D" w:rsidRPr="006B2CFD">
        <w:rPr>
          <w:rFonts w:ascii="Calibri" w:hAnsi="Calibri" w:cs="Calibri"/>
          <w:color w:val="000000"/>
          <w:sz w:val="20"/>
          <w:szCs w:val="20"/>
          <w:lang w:val="en-GB"/>
        </w:rPr>
        <w:t>c</w:t>
      </w:r>
      <w:r w:rsidR="00BF2B13" w:rsidRPr="006B2CFD">
        <w:rPr>
          <w:rFonts w:ascii="Calibri" w:hAnsi="Calibri" w:cs="Calibri"/>
          <w:color w:val="000000"/>
          <w:sz w:val="20"/>
          <w:szCs w:val="20"/>
          <w:lang w:val="en-GB"/>
        </w:rPr>
        <w:t xml:space="preserve">ompany is responsible, which could ultimately result in termination of the contract or withholding of payment. </w:t>
      </w:r>
    </w:p>
    <w:p w:rsidR="000F4F84" w:rsidRPr="007C2D0F" w:rsidRDefault="007C2D0F" w:rsidP="007C2D0F">
      <w:pPr>
        <w:pStyle w:val="Subhead01"/>
        <w:spacing w:before="240"/>
        <w:ind w:left="1418" w:hanging="1418"/>
      </w:pPr>
      <w:r w:rsidRPr="007C2D0F">
        <w:t>Activity 3.5</w:t>
      </w:r>
      <w:r w:rsidRPr="007C2D0F">
        <w:tab/>
      </w:r>
      <w:r w:rsidR="000F4F84" w:rsidRPr="007C2D0F">
        <w:t xml:space="preserve">Inspection and </w:t>
      </w:r>
      <w:r w:rsidR="007F12C6" w:rsidRPr="007C2D0F">
        <w:t>i</w:t>
      </w:r>
      <w:r w:rsidR="000F4F84" w:rsidRPr="007C2D0F">
        <w:t xml:space="preserve">ssue of </w:t>
      </w:r>
      <w:r w:rsidR="007F12C6" w:rsidRPr="007C2D0F">
        <w:t>c</w:t>
      </w:r>
      <w:r w:rsidR="000F4F84" w:rsidRPr="007C2D0F">
        <w:rPr>
          <w:rFonts w:ascii="Calibri" w:hAnsi="Calibri" w:cs="Calibri"/>
        </w:rPr>
        <w:t xml:space="preserve">ertificate of </w:t>
      </w:r>
      <w:r w:rsidR="007F12C6" w:rsidRPr="007C2D0F">
        <w:rPr>
          <w:rFonts w:ascii="Calibri" w:hAnsi="Calibri" w:cs="Calibri"/>
        </w:rPr>
        <w:t>s</w:t>
      </w:r>
      <w:r w:rsidR="000F4F84" w:rsidRPr="007C2D0F">
        <w:rPr>
          <w:rFonts w:ascii="Calibri" w:hAnsi="Calibri" w:cs="Calibri"/>
        </w:rPr>
        <w:t xml:space="preserve">ubstantial </w:t>
      </w:r>
      <w:r w:rsidR="007F12C6" w:rsidRPr="007C2D0F">
        <w:rPr>
          <w:rFonts w:ascii="Calibri" w:hAnsi="Calibri" w:cs="Calibri"/>
        </w:rPr>
        <w:t>c</w:t>
      </w:r>
      <w:r w:rsidR="000F4F84" w:rsidRPr="007C2D0F">
        <w:rPr>
          <w:rFonts w:ascii="Calibri" w:hAnsi="Calibri" w:cs="Calibri"/>
        </w:rPr>
        <w:t xml:space="preserve">ompletion </w:t>
      </w:r>
    </w:p>
    <w:p w:rsidR="000F4F84" w:rsidRPr="006B2CFD" w:rsidRDefault="000F4F84" w:rsidP="000F4F84">
      <w:pPr>
        <w:rPr>
          <w:rFonts w:cstheme="minorHAnsi"/>
          <w:sz w:val="20"/>
          <w:szCs w:val="20"/>
          <w:lang w:val="en-GB"/>
        </w:rPr>
      </w:pPr>
      <w:r w:rsidRPr="006B2CFD">
        <w:rPr>
          <w:rFonts w:cstheme="minorHAnsi"/>
          <w:sz w:val="20"/>
          <w:szCs w:val="20"/>
          <w:lang w:val="en-GB"/>
        </w:rPr>
        <w:t xml:space="preserve">On being satisfied that the works have been completed and all the required data and documentation have been completed, a certificate of substantial completion shall be issued by the Supervisor </w:t>
      </w:r>
      <w:r w:rsidR="005467FE" w:rsidRPr="006B2CFD">
        <w:rPr>
          <w:rFonts w:ascii="Calibri" w:hAnsi="Calibri" w:cs="Calibri"/>
          <w:b/>
          <w:i/>
          <w:color w:val="000000"/>
          <w:sz w:val="20"/>
          <w:szCs w:val="20"/>
          <w:highlight w:val="lightGray"/>
          <w:lang w:val="en-GB"/>
        </w:rPr>
        <w:t>[</w:t>
      </w:r>
      <w:r w:rsidRPr="006B2CFD">
        <w:rPr>
          <w:rFonts w:ascii="Calibri" w:hAnsi="Calibri" w:cs="Calibri"/>
          <w:b/>
          <w:i/>
          <w:color w:val="000000"/>
          <w:sz w:val="20"/>
          <w:szCs w:val="20"/>
          <w:highlight w:val="lightGray"/>
          <w:lang w:val="en-GB"/>
        </w:rPr>
        <w:t>A</w:t>
      </w:r>
      <w:r w:rsidRPr="006B2CFD">
        <w:rPr>
          <w:rFonts w:ascii="Calibri" w:hAnsi="Calibri" w:cs="Calibri"/>
          <w:b/>
          <w:color w:val="000000"/>
          <w:sz w:val="20"/>
          <w:szCs w:val="20"/>
          <w:highlight w:val="lightGray"/>
          <w:lang w:val="en-GB"/>
        </w:rPr>
        <w:t xml:space="preserve">nnex </w:t>
      </w:r>
      <w:r w:rsidRPr="006B2CFD">
        <w:rPr>
          <w:rFonts w:ascii="Calibri" w:hAnsi="Calibri" w:cs="Calibri"/>
          <w:b/>
          <w:i/>
          <w:color w:val="000000"/>
          <w:sz w:val="20"/>
          <w:szCs w:val="20"/>
          <w:highlight w:val="lightGray"/>
          <w:lang w:val="en-GB"/>
        </w:rPr>
        <w:t>3.</w:t>
      </w:r>
      <w:r w:rsidR="00467AE7" w:rsidRPr="006B2CFD">
        <w:rPr>
          <w:rFonts w:ascii="Calibri" w:hAnsi="Calibri" w:cs="Calibri"/>
          <w:b/>
          <w:i/>
          <w:color w:val="000000"/>
          <w:sz w:val="20"/>
          <w:szCs w:val="20"/>
          <w:highlight w:val="lightGray"/>
          <w:lang w:val="en-GB"/>
        </w:rPr>
        <w:t>7</w:t>
      </w:r>
      <w:r w:rsidRPr="006B2CFD">
        <w:rPr>
          <w:rFonts w:ascii="Calibri" w:hAnsi="Calibri" w:cs="Calibri"/>
          <w:b/>
          <w:i/>
          <w:color w:val="000000"/>
          <w:sz w:val="20"/>
          <w:szCs w:val="20"/>
          <w:highlight w:val="lightGray"/>
          <w:lang w:val="en-GB"/>
        </w:rPr>
        <w:t>]</w:t>
      </w:r>
      <w:r w:rsidRPr="006B2CFD">
        <w:rPr>
          <w:rFonts w:cstheme="minorHAnsi"/>
          <w:sz w:val="20"/>
          <w:szCs w:val="20"/>
          <w:lang w:val="en-GB"/>
        </w:rPr>
        <w:t xml:space="preserve">. </w:t>
      </w:r>
    </w:p>
    <w:p w:rsidR="00A25D05" w:rsidRPr="00095E3F" w:rsidRDefault="00A25D05" w:rsidP="00D00A8C">
      <w:pPr>
        <w:pStyle w:val="Activity01"/>
      </w:pPr>
      <w:r w:rsidRPr="00095E3F">
        <w:t>Activi</w:t>
      </w:r>
      <w:r w:rsidR="00D00A8C">
        <w:t xml:space="preserve">ty 4   </w:t>
      </w:r>
      <w:r w:rsidRPr="00095E3F">
        <w:t>Supervision of the pad construction, and the supply and installation of the pump</w:t>
      </w:r>
    </w:p>
    <w:p w:rsidR="00A25D05" w:rsidRPr="00095E3F" w:rsidRDefault="00A25D05" w:rsidP="00D00A8C">
      <w:pPr>
        <w:pStyle w:val="Subhead01"/>
      </w:pPr>
      <w:r w:rsidRPr="00095E3F">
        <w:t>Deliverables</w:t>
      </w:r>
    </w:p>
    <w:p w:rsidR="00A25D05" w:rsidRPr="006B2CFD" w:rsidRDefault="00A25D05" w:rsidP="00D00A8C">
      <w:pPr>
        <w:pStyle w:val="Ind01"/>
        <w:rPr>
          <w:sz w:val="20"/>
          <w:szCs w:val="20"/>
        </w:rPr>
      </w:pPr>
      <w:r w:rsidRPr="006B2CFD">
        <w:rPr>
          <w:sz w:val="20"/>
          <w:szCs w:val="20"/>
        </w:rPr>
        <w:t>Signed certificates of Substantial Completion for all boreholes that have been substantially completed.</w:t>
      </w:r>
    </w:p>
    <w:p w:rsidR="00A25D05" w:rsidRPr="006B2CFD" w:rsidRDefault="00A25D05" w:rsidP="00D00A8C">
      <w:pPr>
        <w:pStyle w:val="Ind01"/>
        <w:rPr>
          <w:sz w:val="20"/>
          <w:szCs w:val="20"/>
        </w:rPr>
      </w:pPr>
      <w:r w:rsidRPr="006B2CFD">
        <w:rPr>
          <w:sz w:val="20"/>
          <w:szCs w:val="20"/>
        </w:rPr>
        <w:t>A summary of the work carried out with recommendations is to be included in the monthly progress report.</w:t>
      </w:r>
    </w:p>
    <w:p w:rsidR="00A25D05" w:rsidRPr="00095E3F" w:rsidRDefault="00A25D05" w:rsidP="00D00A8C">
      <w:pPr>
        <w:pStyle w:val="Subhead01"/>
        <w:spacing w:before="240"/>
      </w:pPr>
      <w:r w:rsidRPr="00095E3F">
        <w:t>Description of tasks</w:t>
      </w:r>
    </w:p>
    <w:p w:rsidR="00A25D05" w:rsidRPr="00095E3F" w:rsidRDefault="00A25D05" w:rsidP="00A25D05">
      <w:pPr>
        <w:rPr>
          <w:rFonts w:cstheme="minorHAnsi"/>
          <w:b/>
          <w:lang w:val="en-GB"/>
        </w:rPr>
      </w:pPr>
      <w:r w:rsidRPr="00095E3F">
        <w:rPr>
          <w:rFonts w:cstheme="minorHAnsi"/>
          <w:b/>
          <w:lang w:val="en-GB"/>
        </w:rPr>
        <w:t>Activity 4.1 Inspection of materials for pad construction</w:t>
      </w:r>
    </w:p>
    <w:p w:rsidR="00A25D05" w:rsidRPr="006B2CFD" w:rsidRDefault="00A25D05" w:rsidP="00A25D05">
      <w:pPr>
        <w:rPr>
          <w:rFonts w:cstheme="minorHAnsi"/>
          <w:b/>
          <w:sz w:val="20"/>
          <w:szCs w:val="20"/>
          <w:lang w:val="en-GB"/>
        </w:rPr>
      </w:pPr>
      <w:r w:rsidRPr="006B2CFD">
        <w:rPr>
          <w:rFonts w:cstheme="minorHAnsi"/>
          <w:sz w:val="20"/>
          <w:szCs w:val="20"/>
          <w:lang w:val="en-GB"/>
        </w:rPr>
        <w:t>Samples of all materials to be used for the concrete pad</w:t>
      </w:r>
      <w:r w:rsidR="007F12C6" w:rsidRPr="006B2CFD">
        <w:rPr>
          <w:rFonts w:cstheme="minorHAnsi"/>
          <w:sz w:val="20"/>
          <w:szCs w:val="20"/>
          <w:lang w:val="en-GB"/>
        </w:rPr>
        <w:t>,</w:t>
      </w:r>
      <w:r w:rsidRPr="006B2CFD">
        <w:rPr>
          <w:rFonts w:cstheme="minorHAnsi"/>
          <w:sz w:val="20"/>
          <w:szCs w:val="20"/>
          <w:lang w:val="en-GB"/>
        </w:rPr>
        <w:t xml:space="preserve"> i.e. the aggregates, cement, water, formwork; steel reinforcement shall be approved by the </w:t>
      </w:r>
      <w:r w:rsidR="001343D9" w:rsidRPr="006B2CFD">
        <w:rPr>
          <w:rFonts w:cstheme="minorHAnsi"/>
          <w:sz w:val="20"/>
          <w:szCs w:val="20"/>
          <w:lang w:val="en-GB"/>
        </w:rPr>
        <w:t>Supervisor</w:t>
      </w:r>
      <w:r w:rsidRPr="006B2CFD">
        <w:rPr>
          <w:rFonts w:cstheme="minorHAnsi"/>
          <w:sz w:val="20"/>
          <w:szCs w:val="20"/>
          <w:lang w:val="en-GB"/>
        </w:rPr>
        <w:t xml:space="preserve"> before delivery to the site.</w:t>
      </w:r>
    </w:p>
    <w:p w:rsidR="00A25D05" w:rsidRPr="00095E3F" w:rsidRDefault="00A25D05" w:rsidP="00D00A8C">
      <w:pPr>
        <w:spacing w:before="240"/>
        <w:rPr>
          <w:rFonts w:cstheme="minorHAnsi"/>
          <w:b/>
          <w:lang w:val="en-GB"/>
        </w:rPr>
      </w:pPr>
      <w:r w:rsidRPr="00095E3F">
        <w:rPr>
          <w:rFonts w:cstheme="minorHAnsi"/>
          <w:b/>
          <w:lang w:val="en-GB"/>
        </w:rPr>
        <w:t>Activity 4.2 Supervision of pad construction</w:t>
      </w:r>
    </w:p>
    <w:p w:rsidR="00A25D05" w:rsidRPr="006B2CFD" w:rsidRDefault="00A25D05" w:rsidP="00A25D05">
      <w:pPr>
        <w:rPr>
          <w:rFonts w:cstheme="minorHAnsi"/>
          <w:sz w:val="20"/>
          <w:szCs w:val="20"/>
          <w:lang w:val="en-GB"/>
        </w:rPr>
      </w:pPr>
      <w:r w:rsidRPr="006B2CFD">
        <w:rPr>
          <w:rFonts w:cstheme="minorHAnsi"/>
          <w:sz w:val="20"/>
          <w:szCs w:val="20"/>
          <w:lang w:val="en-GB"/>
        </w:rPr>
        <w:t xml:space="preserve">The </w:t>
      </w:r>
      <w:r w:rsidR="001343D9" w:rsidRPr="006B2CFD">
        <w:rPr>
          <w:rFonts w:cstheme="minorHAnsi"/>
          <w:sz w:val="20"/>
          <w:szCs w:val="20"/>
          <w:lang w:val="en-GB"/>
        </w:rPr>
        <w:t>Supervisor</w:t>
      </w:r>
      <w:r w:rsidRPr="006B2CFD">
        <w:rPr>
          <w:rFonts w:cstheme="minorHAnsi"/>
          <w:sz w:val="20"/>
          <w:szCs w:val="20"/>
          <w:lang w:val="en-GB"/>
        </w:rPr>
        <w:t xml:space="preserve"> shall ensure that the pad construction is as specified in the contract. The concrete mix shall be in the right ratio and allowed to cure for the specified period. The construction of the concrete pad, drainage and soakaway shall be coordinated with the installation of the handpump stand.</w:t>
      </w:r>
    </w:p>
    <w:p w:rsidR="00A25D05" w:rsidRPr="006B2CFD" w:rsidRDefault="00A25D05" w:rsidP="00A25D05">
      <w:pPr>
        <w:rPr>
          <w:rFonts w:cstheme="minorHAnsi"/>
          <w:sz w:val="20"/>
          <w:szCs w:val="20"/>
          <w:lang w:val="en-GB"/>
        </w:rPr>
      </w:pPr>
      <w:r w:rsidRPr="006B2CFD">
        <w:rPr>
          <w:rFonts w:cstheme="minorHAnsi"/>
          <w:sz w:val="20"/>
          <w:szCs w:val="20"/>
          <w:lang w:val="en-GB"/>
        </w:rPr>
        <w:t xml:space="preserve">The </w:t>
      </w:r>
      <w:r w:rsidR="001343D9" w:rsidRPr="006B2CFD">
        <w:rPr>
          <w:rFonts w:cstheme="minorHAnsi"/>
          <w:sz w:val="20"/>
          <w:szCs w:val="20"/>
          <w:lang w:val="en-GB"/>
        </w:rPr>
        <w:t>Supervisor</w:t>
      </w:r>
      <w:r w:rsidRPr="006B2CFD">
        <w:rPr>
          <w:rFonts w:cstheme="minorHAnsi"/>
          <w:sz w:val="20"/>
          <w:szCs w:val="20"/>
          <w:lang w:val="en-GB"/>
        </w:rPr>
        <w:t xml:space="preserve"> shall ensure that the data about the borehole are</w:t>
      </w:r>
      <w:r w:rsidR="007F12C6" w:rsidRPr="006B2CFD">
        <w:rPr>
          <w:rFonts w:cstheme="minorHAnsi"/>
          <w:sz w:val="20"/>
          <w:szCs w:val="20"/>
          <w:lang w:val="en-GB"/>
        </w:rPr>
        <w:t xml:space="preserve"> either</w:t>
      </w:r>
      <w:r w:rsidRPr="006B2CFD">
        <w:rPr>
          <w:rFonts w:cstheme="minorHAnsi"/>
          <w:sz w:val="20"/>
          <w:szCs w:val="20"/>
          <w:lang w:val="en-GB"/>
        </w:rPr>
        <w:t xml:space="preserve"> inscribed in the wet concrete or installed</w:t>
      </w:r>
      <w:r w:rsidR="00AB6BCC" w:rsidRPr="006B2CFD">
        <w:rPr>
          <w:rFonts w:cstheme="minorHAnsi"/>
          <w:sz w:val="20"/>
          <w:szCs w:val="20"/>
          <w:lang w:val="en-GB"/>
        </w:rPr>
        <w:t xml:space="preserve"> on</w:t>
      </w:r>
      <w:r w:rsidRPr="006B2CFD">
        <w:rPr>
          <w:rFonts w:cstheme="minorHAnsi"/>
          <w:sz w:val="20"/>
          <w:szCs w:val="20"/>
          <w:lang w:val="en-GB"/>
        </w:rPr>
        <w:t xml:space="preserve"> a brass plate </w:t>
      </w:r>
      <w:r w:rsidRPr="006B2CFD">
        <w:rPr>
          <w:rFonts w:cstheme="minorHAnsi"/>
          <w:b/>
          <w:i/>
          <w:sz w:val="20"/>
          <w:szCs w:val="20"/>
          <w:highlight w:val="lightGray"/>
          <w:lang w:val="en-GB"/>
        </w:rPr>
        <w:t>[delete as appropriate]</w:t>
      </w:r>
      <w:r w:rsidRPr="006B2CFD">
        <w:rPr>
          <w:rFonts w:cstheme="minorHAnsi"/>
          <w:sz w:val="20"/>
          <w:szCs w:val="20"/>
          <w:lang w:val="en-GB"/>
        </w:rPr>
        <w:t xml:space="preserve"> as specified in the drilling construction contract. </w:t>
      </w:r>
    </w:p>
    <w:p w:rsidR="006B2CFD" w:rsidRDefault="006B2CFD">
      <w:pPr>
        <w:spacing w:before="0" w:after="200" w:line="276" w:lineRule="auto"/>
        <w:rPr>
          <w:rFonts w:eastAsiaTheme="minorHAnsi" w:cstheme="minorHAnsi"/>
          <w:b/>
          <w:szCs w:val="22"/>
          <w:lang w:val="en-GB" w:eastAsia="ko-KR"/>
        </w:rPr>
      </w:pPr>
      <w:r>
        <w:rPr>
          <w:rFonts w:cstheme="minorHAnsi"/>
          <w:b/>
          <w:lang w:val="en-GB"/>
        </w:rPr>
        <w:br w:type="page"/>
      </w:r>
    </w:p>
    <w:p w:rsidR="00A25D05" w:rsidRPr="00095E3F" w:rsidRDefault="00A25D05" w:rsidP="00D00A8C">
      <w:pPr>
        <w:pStyle w:val="NoSpacing"/>
        <w:spacing w:before="240"/>
        <w:rPr>
          <w:rFonts w:cstheme="minorHAnsi"/>
          <w:b/>
          <w:lang w:val="en-GB"/>
        </w:rPr>
      </w:pPr>
      <w:r w:rsidRPr="00095E3F">
        <w:rPr>
          <w:rFonts w:cstheme="minorHAnsi"/>
          <w:b/>
          <w:lang w:val="en-GB"/>
        </w:rPr>
        <w:lastRenderedPageBreak/>
        <w:t xml:space="preserve">Activity 4.3 Pump </w:t>
      </w:r>
      <w:r w:rsidR="007F12C6">
        <w:rPr>
          <w:rFonts w:cstheme="minorHAnsi"/>
          <w:b/>
          <w:lang w:val="en-GB"/>
        </w:rPr>
        <w:t>i</w:t>
      </w:r>
      <w:r w:rsidRPr="00095E3F">
        <w:rPr>
          <w:rFonts w:cstheme="minorHAnsi"/>
          <w:b/>
          <w:lang w:val="en-GB"/>
        </w:rPr>
        <w:t>nspection</w:t>
      </w:r>
    </w:p>
    <w:p w:rsidR="00A25D05" w:rsidRPr="006B2CFD" w:rsidRDefault="00A25D05" w:rsidP="00A25D05">
      <w:pPr>
        <w:rPr>
          <w:rFonts w:cstheme="minorHAnsi"/>
          <w:sz w:val="20"/>
          <w:szCs w:val="20"/>
          <w:lang w:val="en-GB"/>
        </w:rPr>
      </w:pPr>
      <w:r w:rsidRPr="006B2CFD">
        <w:rPr>
          <w:rFonts w:cstheme="minorHAnsi"/>
          <w:sz w:val="20"/>
          <w:szCs w:val="20"/>
          <w:lang w:val="en-GB"/>
        </w:rPr>
        <w:t>The above ground and below ground pump components of the handpump (i.e. pump head assembly, handle assembly, rod hanger assembly, stand assembly, cylinder assembly, plunger and foot valve, rising main pipes with centrali</w:t>
      </w:r>
      <w:r w:rsidR="007F12C6" w:rsidRPr="006B2CFD">
        <w:rPr>
          <w:rFonts w:cstheme="minorHAnsi"/>
          <w:sz w:val="20"/>
          <w:szCs w:val="20"/>
          <w:lang w:val="en-GB"/>
        </w:rPr>
        <w:t>s</w:t>
      </w:r>
      <w:r w:rsidRPr="006B2CFD">
        <w:rPr>
          <w:rFonts w:cstheme="minorHAnsi"/>
          <w:sz w:val="20"/>
          <w:szCs w:val="20"/>
          <w:lang w:val="en-GB"/>
        </w:rPr>
        <w:t xml:space="preserve">ers) to be installed on the borehole shall be inspected by the </w:t>
      </w:r>
      <w:r w:rsidR="001343D9" w:rsidRPr="006B2CFD">
        <w:rPr>
          <w:rFonts w:cstheme="minorHAnsi"/>
          <w:sz w:val="20"/>
          <w:szCs w:val="20"/>
          <w:lang w:val="en-GB"/>
        </w:rPr>
        <w:t>Supervisor</w:t>
      </w:r>
      <w:r w:rsidRPr="006B2CFD">
        <w:rPr>
          <w:rFonts w:cstheme="minorHAnsi"/>
          <w:sz w:val="20"/>
          <w:szCs w:val="20"/>
          <w:lang w:val="en-GB"/>
        </w:rPr>
        <w:t xml:space="preserve"> to verify that they are as specified, new, and have been procured from the approved supplier as per specifications validated by UNICEF.</w:t>
      </w:r>
    </w:p>
    <w:p w:rsidR="00A25D05" w:rsidRPr="00095E3F" w:rsidRDefault="00A25D05" w:rsidP="00D00A8C">
      <w:pPr>
        <w:pStyle w:val="NoSpacing"/>
        <w:spacing w:before="240"/>
        <w:rPr>
          <w:rFonts w:cstheme="minorHAnsi"/>
          <w:b/>
          <w:lang w:val="en-GB"/>
        </w:rPr>
      </w:pPr>
      <w:r w:rsidRPr="00095E3F">
        <w:rPr>
          <w:rFonts w:cstheme="minorHAnsi"/>
          <w:b/>
          <w:lang w:val="en-GB"/>
        </w:rPr>
        <w:t xml:space="preserve">Activity 4.4 Supervision of </w:t>
      </w:r>
      <w:r w:rsidR="007F12C6">
        <w:rPr>
          <w:rFonts w:cstheme="minorHAnsi"/>
          <w:b/>
          <w:lang w:val="en-GB"/>
        </w:rPr>
        <w:t>p</w:t>
      </w:r>
      <w:r w:rsidRPr="00095E3F">
        <w:rPr>
          <w:rFonts w:cstheme="minorHAnsi"/>
          <w:b/>
          <w:lang w:val="en-GB"/>
        </w:rPr>
        <w:t xml:space="preserve">ump </w:t>
      </w:r>
      <w:r w:rsidR="007F12C6">
        <w:rPr>
          <w:rFonts w:cstheme="minorHAnsi"/>
          <w:b/>
          <w:lang w:val="en-GB"/>
        </w:rPr>
        <w:t>i</w:t>
      </w:r>
      <w:r w:rsidRPr="00095E3F">
        <w:rPr>
          <w:rFonts w:cstheme="minorHAnsi"/>
          <w:b/>
          <w:lang w:val="en-GB"/>
        </w:rPr>
        <w:t>nstallation</w:t>
      </w:r>
    </w:p>
    <w:p w:rsidR="00A25D05" w:rsidRPr="006B2CFD" w:rsidRDefault="00A25D05" w:rsidP="00A25D05">
      <w:pPr>
        <w:rPr>
          <w:rFonts w:cstheme="minorHAnsi"/>
          <w:b/>
          <w:sz w:val="20"/>
          <w:szCs w:val="20"/>
          <w:lang w:val="en-GB"/>
        </w:rPr>
      </w:pPr>
      <w:r w:rsidRPr="006B2CFD">
        <w:rPr>
          <w:rFonts w:cstheme="minorHAnsi"/>
          <w:sz w:val="20"/>
          <w:szCs w:val="20"/>
          <w:lang w:val="en-GB"/>
        </w:rPr>
        <w:t xml:space="preserve">The </w:t>
      </w:r>
      <w:r w:rsidR="001343D9" w:rsidRPr="006B2CFD">
        <w:rPr>
          <w:rFonts w:cstheme="minorHAnsi"/>
          <w:sz w:val="20"/>
          <w:szCs w:val="20"/>
          <w:lang w:val="en-GB"/>
        </w:rPr>
        <w:t>Supervisor</w:t>
      </w:r>
      <w:r w:rsidRPr="006B2CFD">
        <w:rPr>
          <w:rFonts w:cstheme="minorHAnsi"/>
          <w:sz w:val="20"/>
          <w:szCs w:val="20"/>
          <w:lang w:val="en-GB"/>
        </w:rPr>
        <w:t xml:space="preserve"> shall instruct the </w:t>
      </w:r>
      <w:r w:rsidRPr="006B2CFD">
        <w:rPr>
          <w:rFonts w:cstheme="minorHAnsi"/>
          <w:b/>
          <w:i/>
          <w:sz w:val="20"/>
          <w:szCs w:val="20"/>
          <w:highlight w:val="lightGray"/>
          <w:lang w:val="en-GB"/>
        </w:rPr>
        <w:t>[Contractor/Pump Mechanic]</w:t>
      </w:r>
      <w:r w:rsidRPr="006B2CFD">
        <w:rPr>
          <w:rFonts w:cstheme="minorHAnsi"/>
          <w:sz w:val="20"/>
          <w:szCs w:val="20"/>
          <w:lang w:val="en-GB"/>
        </w:rPr>
        <w:t xml:space="preserve"> on the depths at which to install the pump. The installation shall be carried out in accordance with the standard installation instructions provided by the manufacturer. All components introduced into the borehole shall be disinfected using a chlorine solution. After installation, the pump will be subjected to a one</w:t>
      </w:r>
      <w:r w:rsidR="007F12C6" w:rsidRPr="006B2CFD">
        <w:rPr>
          <w:rFonts w:cstheme="minorHAnsi"/>
          <w:sz w:val="20"/>
          <w:szCs w:val="20"/>
          <w:lang w:val="en-GB"/>
        </w:rPr>
        <w:t>-</w:t>
      </w:r>
      <w:r w:rsidRPr="006B2CFD">
        <w:rPr>
          <w:rFonts w:cstheme="minorHAnsi"/>
          <w:sz w:val="20"/>
          <w:szCs w:val="20"/>
          <w:lang w:val="en-GB"/>
        </w:rPr>
        <w:t xml:space="preserve">hour continuous pumping. </w:t>
      </w:r>
    </w:p>
    <w:p w:rsidR="00A25D05" w:rsidRPr="006B2CFD" w:rsidRDefault="00A25D05" w:rsidP="00A25D05">
      <w:pPr>
        <w:rPr>
          <w:rFonts w:cstheme="minorHAnsi"/>
          <w:sz w:val="20"/>
          <w:szCs w:val="20"/>
          <w:lang w:val="en-GB"/>
        </w:rPr>
      </w:pPr>
      <w:r w:rsidRPr="006B2CFD">
        <w:rPr>
          <w:rFonts w:cstheme="minorHAnsi"/>
          <w:sz w:val="20"/>
          <w:szCs w:val="20"/>
          <w:lang w:val="en-GB"/>
        </w:rPr>
        <w:t>On occasions</w:t>
      </w:r>
      <w:r w:rsidR="007F12C6" w:rsidRPr="006B2CFD">
        <w:rPr>
          <w:rFonts w:cstheme="minorHAnsi"/>
          <w:sz w:val="20"/>
          <w:szCs w:val="20"/>
          <w:lang w:val="en-GB"/>
        </w:rPr>
        <w:t xml:space="preserve"> when</w:t>
      </w:r>
      <w:r w:rsidRPr="006B2CFD">
        <w:rPr>
          <w:rFonts w:cstheme="minorHAnsi"/>
          <w:sz w:val="20"/>
          <w:szCs w:val="20"/>
          <w:lang w:val="en-GB"/>
        </w:rPr>
        <w:t xml:space="preserve"> the pump installation </w:t>
      </w:r>
      <w:r w:rsidR="007F12C6" w:rsidRPr="006B2CFD">
        <w:rPr>
          <w:rFonts w:cstheme="minorHAnsi"/>
          <w:sz w:val="20"/>
          <w:szCs w:val="20"/>
          <w:lang w:val="en-GB"/>
        </w:rPr>
        <w:t>is</w:t>
      </w:r>
      <w:r w:rsidRPr="006B2CFD">
        <w:rPr>
          <w:rFonts w:cstheme="minorHAnsi"/>
          <w:sz w:val="20"/>
          <w:szCs w:val="20"/>
          <w:lang w:val="en-GB"/>
        </w:rPr>
        <w:t xml:space="preserve"> the responsibility of the community pump mechanics/minders, the </w:t>
      </w:r>
      <w:r w:rsidR="001343D9" w:rsidRPr="006B2CFD">
        <w:rPr>
          <w:rFonts w:cstheme="minorHAnsi"/>
          <w:sz w:val="20"/>
          <w:szCs w:val="20"/>
          <w:lang w:val="en-GB"/>
        </w:rPr>
        <w:t>Supervisor</w:t>
      </w:r>
      <w:r w:rsidRPr="006B2CFD">
        <w:rPr>
          <w:rFonts w:cstheme="minorHAnsi"/>
          <w:sz w:val="20"/>
          <w:szCs w:val="20"/>
          <w:lang w:val="en-GB"/>
        </w:rPr>
        <w:t xml:space="preserve"> shall similarly instruct them on the depths at which to install the pump and that the installation is carried out in accordance with the standard installations provided by the manufacturer.  The disinfection and continuous pump</w:t>
      </w:r>
      <w:r w:rsidR="009D4428" w:rsidRPr="006B2CFD">
        <w:rPr>
          <w:rFonts w:cstheme="minorHAnsi"/>
          <w:sz w:val="20"/>
          <w:szCs w:val="20"/>
          <w:lang w:val="en-GB"/>
        </w:rPr>
        <w:t>ing will be</w:t>
      </w:r>
      <w:r w:rsidRPr="006B2CFD">
        <w:rPr>
          <w:rFonts w:cstheme="minorHAnsi"/>
          <w:sz w:val="20"/>
          <w:szCs w:val="20"/>
          <w:lang w:val="en-GB"/>
        </w:rPr>
        <w:t xml:space="preserve"> carried out as stated in the preceding paragraph.</w:t>
      </w:r>
    </w:p>
    <w:p w:rsidR="00A25D05" w:rsidRPr="00095E3F" w:rsidRDefault="00A25D05" w:rsidP="006B2CFD">
      <w:pPr>
        <w:spacing w:before="240"/>
        <w:rPr>
          <w:rFonts w:cstheme="minorHAnsi"/>
          <w:b/>
          <w:szCs w:val="22"/>
          <w:lang w:val="en-GB"/>
        </w:rPr>
      </w:pPr>
      <w:r w:rsidRPr="00095E3F">
        <w:rPr>
          <w:rFonts w:cstheme="minorHAnsi"/>
          <w:b/>
          <w:szCs w:val="22"/>
          <w:lang w:val="en-GB"/>
        </w:rPr>
        <w:t>Activity 4.</w:t>
      </w:r>
      <w:r w:rsidR="00C203D2" w:rsidRPr="00095E3F">
        <w:rPr>
          <w:rFonts w:cstheme="minorHAnsi"/>
          <w:b/>
          <w:szCs w:val="22"/>
          <w:lang w:val="en-GB"/>
        </w:rPr>
        <w:t>5</w:t>
      </w:r>
      <w:r w:rsidRPr="00095E3F">
        <w:rPr>
          <w:rFonts w:cstheme="minorHAnsi"/>
          <w:b/>
          <w:szCs w:val="22"/>
          <w:lang w:val="en-GB"/>
        </w:rPr>
        <w:t xml:space="preserve"> Inspection and </w:t>
      </w:r>
      <w:r w:rsidR="007F12C6">
        <w:rPr>
          <w:rFonts w:cstheme="minorHAnsi"/>
          <w:b/>
          <w:szCs w:val="22"/>
          <w:lang w:val="en-GB"/>
        </w:rPr>
        <w:t>i</w:t>
      </w:r>
      <w:r w:rsidRPr="00095E3F">
        <w:rPr>
          <w:rFonts w:cstheme="minorHAnsi"/>
          <w:b/>
          <w:szCs w:val="22"/>
          <w:lang w:val="en-GB"/>
        </w:rPr>
        <w:t xml:space="preserve">ssue of </w:t>
      </w:r>
      <w:r w:rsidR="007F12C6">
        <w:rPr>
          <w:rFonts w:cstheme="minorHAnsi"/>
          <w:b/>
          <w:szCs w:val="22"/>
          <w:lang w:val="en-GB"/>
        </w:rPr>
        <w:t>c</w:t>
      </w:r>
      <w:r w:rsidRPr="00095E3F">
        <w:rPr>
          <w:rFonts w:ascii="Calibri" w:hAnsi="Calibri" w:cs="Calibri"/>
          <w:b/>
          <w:color w:val="000000"/>
          <w:szCs w:val="22"/>
          <w:lang w:val="en-GB"/>
        </w:rPr>
        <w:t xml:space="preserve">ertificate of </w:t>
      </w:r>
      <w:r w:rsidR="007F12C6">
        <w:rPr>
          <w:rFonts w:ascii="Calibri" w:hAnsi="Calibri" w:cs="Calibri"/>
          <w:b/>
          <w:color w:val="000000"/>
          <w:szCs w:val="22"/>
          <w:lang w:val="en-GB"/>
        </w:rPr>
        <w:t>s</w:t>
      </w:r>
      <w:r w:rsidRPr="00095E3F">
        <w:rPr>
          <w:rFonts w:ascii="Calibri" w:hAnsi="Calibri" w:cs="Calibri"/>
          <w:b/>
          <w:color w:val="000000"/>
          <w:szCs w:val="22"/>
          <w:lang w:val="en-GB"/>
        </w:rPr>
        <w:t xml:space="preserve">ubstantial </w:t>
      </w:r>
      <w:r w:rsidR="007F12C6">
        <w:rPr>
          <w:rFonts w:ascii="Calibri" w:hAnsi="Calibri" w:cs="Calibri"/>
          <w:b/>
          <w:color w:val="000000"/>
          <w:szCs w:val="22"/>
          <w:lang w:val="en-GB"/>
        </w:rPr>
        <w:t>c</w:t>
      </w:r>
      <w:r w:rsidRPr="00095E3F">
        <w:rPr>
          <w:rFonts w:ascii="Calibri" w:hAnsi="Calibri" w:cs="Calibri"/>
          <w:b/>
          <w:color w:val="000000"/>
          <w:szCs w:val="22"/>
          <w:lang w:val="en-GB"/>
        </w:rPr>
        <w:t xml:space="preserve">ompletion </w:t>
      </w:r>
    </w:p>
    <w:p w:rsidR="00A25D05" w:rsidRPr="006B2CFD" w:rsidRDefault="00A25D05" w:rsidP="00A25D05">
      <w:pPr>
        <w:rPr>
          <w:rFonts w:cstheme="minorHAnsi"/>
          <w:sz w:val="20"/>
          <w:szCs w:val="20"/>
          <w:lang w:val="en-GB"/>
        </w:rPr>
      </w:pPr>
      <w:r w:rsidRPr="006B2CFD">
        <w:rPr>
          <w:rFonts w:cstheme="minorHAnsi"/>
          <w:sz w:val="20"/>
          <w:szCs w:val="20"/>
          <w:lang w:val="en-GB"/>
        </w:rPr>
        <w:t xml:space="preserve">On being satisfied that the works and all the required data and documentation have been completed, a certificate of substantial completion shall be issued by the </w:t>
      </w:r>
      <w:r w:rsidR="001343D9" w:rsidRPr="006B2CFD">
        <w:rPr>
          <w:rFonts w:cstheme="minorHAnsi"/>
          <w:sz w:val="20"/>
          <w:szCs w:val="20"/>
          <w:lang w:val="en-GB"/>
        </w:rPr>
        <w:t>Supervisor</w:t>
      </w:r>
      <w:r w:rsidRPr="006B2CFD">
        <w:rPr>
          <w:rFonts w:cstheme="minorHAnsi"/>
          <w:sz w:val="20"/>
          <w:szCs w:val="20"/>
          <w:lang w:val="en-GB"/>
        </w:rPr>
        <w:t xml:space="preserve"> </w:t>
      </w:r>
      <w:r w:rsidR="005C16D1" w:rsidRPr="006B2CFD">
        <w:rPr>
          <w:rFonts w:cstheme="minorHAnsi"/>
          <w:b/>
          <w:i/>
          <w:sz w:val="20"/>
          <w:szCs w:val="20"/>
          <w:highlight w:val="lightGray"/>
          <w:lang w:val="en-GB"/>
        </w:rPr>
        <w:t>[</w:t>
      </w:r>
      <w:r w:rsidRPr="006B2CFD">
        <w:rPr>
          <w:rFonts w:ascii="Calibri" w:hAnsi="Calibri" w:cs="Calibri"/>
          <w:b/>
          <w:i/>
          <w:color w:val="000000"/>
          <w:sz w:val="20"/>
          <w:szCs w:val="20"/>
          <w:highlight w:val="lightGray"/>
          <w:lang w:val="en-GB"/>
        </w:rPr>
        <w:t xml:space="preserve">Annex </w:t>
      </w:r>
      <w:r w:rsidR="00E02A04" w:rsidRPr="006B2CFD">
        <w:rPr>
          <w:rFonts w:ascii="Calibri" w:hAnsi="Calibri" w:cs="Calibri"/>
          <w:b/>
          <w:i/>
          <w:color w:val="000000"/>
          <w:sz w:val="20"/>
          <w:szCs w:val="20"/>
          <w:highlight w:val="lightGray"/>
          <w:lang w:val="en-GB"/>
        </w:rPr>
        <w:t>3.</w:t>
      </w:r>
      <w:r w:rsidR="005C16D1" w:rsidRPr="006B2CFD">
        <w:rPr>
          <w:rFonts w:ascii="Calibri" w:hAnsi="Calibri" w:cs="Calibri"/>
          <w:b/>
          <w:i/>
          <w:color w:val="000000"/>
          <w:sz w:val="20"/>
          <w:szCs w:val="20"/>
          <w:highlight w:val="lightGray"/>
          <w:lang w:val="en-GB"/>
        </w:rPr>
        <w:t>7</w:t>
      </w:r>
      <w:r w:rsidRPr="006B2CFD">
        <w:rPr>
          <w:rFonts w:ascii="Calibri" w:hAnsi="Calibri" w:cs="Calibri"/>
          <w:b/>
          <w:i/>
          <w:color w:val="000000"/>
          <w:sz w:val="20"/>
          <w:szCs w:val="20"/>
          <w:highlight w:val="lightGray"/>
          <w:lang w:val="en-GB"/>
        </w:rPr>
        <w:t>]</w:t>
      </w:r>
      <w:r w:rsidRPr="006B2CFD">
        <w:rPr>
          <w:rFonts w:cstheme="minorHAnsi"/>
          <w:b/>
          <w:i/>
          <w:sz w:val="20"/>
          <w:szCs w:val="20"/>
          <w:lang w:val="en-GB"/>
        </w:rPr>
        <w:t>.</w:t>
      </w:r>
      <w:r w:rsidRPr="006B2CFD">
        <w:rPr>
          <w:rFonts w:cstheme="minorHAnsi"/>
          <w:sz w:val="20"/>
          <w:szCs w:val="20"/>
          <w:lang w:val="en-GB"/>
        </w:rPr>
        <w:t xml:space="preserve"> </w:t>
      </w:r>
    </w:p>
    <w:p w:rsidR="00A25D05" w:rsidRPr="00095E3F" w:rsidRDefault="00D00A8C" w:rsidP="00D00A8C">
      <w:pPr>
        <w:pStyle w:val="Activity01"/>
      </w:pPr>
      <w:r>
        <w:t xml:space="preserve">Activity 5   </w:t>
      </w:r>
      <w:r w:rsidR="00A25D05" w:rsidRPr="00095E3F">
        <w:t xml:space="preserve">Defects </w:t>
      </w:r>
      <w:r w:rsidR="007F12C6">
        <w:t>l</w:t>
      </w:r>
      <w:r w:rsidR="00A25D05" w:rsidRPr="00095E3F">
        <w:t xml:space="preserve">iability and </w:t>
      </w:r>
      <w:r w:rsidR="007F12C6">
        <w:t>f</w:t>
      </w:r>
      <w:r w:rsidR="00A25D05" w:rsidRPr="00095E3F">
        <w:t>inal Inspection</w:t>
      </w:r>
    </w:p>
    <w:p w:rsidR="00A25D05" w:rsidRPr="00095E3F" w:rsidRDefault="00A25D05" w:rsidP="00D00A8C">
      <w:pPr>
        <w:pStyle w:val="Subhead01"/>
      </w:pPr>
      <w:r w:rsidRPr="00095E3F">
        <w:t>Deliverables</w:t>
      </w:r>
    </w:p>
    <w:p w:rsidR="00A25D05" w:rsidRPr="006B2CFD" w:rsidRDefault="00A25D05" w:rsidP="00D00A8C">
      <w:pPr>
        <w:pStyle w:val="Ind01"/>
        <w:rPr>
          <w:sz w:val="20"/>
          <w:szCs w:val="20"/>
        </w:rPr>
      </w:pPr>
      <w:r w:rsidRPr="006B2CFD">
        <w:rPr>
          <w:sz w:val="20"/>
          <w:szCs w:val="20"/>
        </w:rPr>
        <w:t>Condition report for each borehole</w:t>
      </w:r>
    </w:p>
    <w:p w:rsidR="00A25D05" w:rsidRPr="006B2CFD" w:rsidRDefault="00A25D05" w:rsidP="00D00A8C">
      <w:pPr>
        <w:pStyle w:val="Ind01"/>
        <w:rPr>
          <w:sz w:val="20"/>
          <w:szCs w:val="20"/>
        </w:rPr>
      </w:pPr>
      <w:r w:rsidRPr="006B2CFD">
        <w:rPr>
          <w:sz w:val="20"/>
          <w:szCs w:val="20"/>
        </w:rPr>
        <w:t>Signed Certificates of Final Completion for all boreholes that have met all of the final inspection criteria as specified in the Drilling Contract.</w:t>
      </w:r>
    </w:p>
    <w:p w:rsidR="00A25D05" w:rsidRPr="00095E3F" w:rsidRDefault="00A25D05" w:rsidP="00D00A8C">
      <w:pPr>
        <w:pStyle w:val="Subhead01"/>
        <w:spacing w:before="240"/>
      </w:pPr>
      <w:r w:rsidRPr="00095E3F">
        <w:t>Description of tasks</w:t>
      </w:r>
    </w:p>
    <w:p w:rsidR="00A25D05" w:rsidRPr="006B2CFD" w:rsidRDefault="00A25D05" w:rsidP="00A25D05">
      <w:pPr>
        <w:rPr>
          <w:rFonts w:cstheme="minorHAnsi"/>
          <w:color w:val="000000"/>
          <w:sz w:val="20"/>
          <w:szCs w:val="20"/>
          <w:lang w:val="en-GB"/>
        </w:rPr>
      </w:pPr>
      <w:r w:rsidRPr="006B2CFD">
        <w:rPr>
          <w:rFonts w:cstheme="minorHAnsi"/>
          <w:color w:val="000000"/>
          <w:sz w:val="20"/>
          <w:szCs w:val="20"/>
          <w:lang w:val="en-GB"/>
        </w:rPr>
        <w:t xml:space="preserve">The </w:t>
      </w:r>
      <w:r w:rsidR="001343D9" w:rsidRPr="006B2CFD">
        <w:rPr>
          <w:rFonts w:cstheme="minorHAnsi"/>
          <w:color w:val="000000"/>
          <w:sz w:val="20"/>
          <w:szCs w:val="20"/>
          <w:lang w:val="en-GB"/>
        </w:rPr>
        <w:t>Supervisor</w:t>
      </w:r>
      <w:r w:rsidRPr="006B2CFD">
        <w:rPr>
          <w:rFonts w:cstheme="minorHAnsi"/>
          <w:color w:val="000000"/>
          <w:sz w:val="20"/>
          <w:szCs w:val="20"/>
          <w:lang w:val="en-GB"/>
        </w:rPr>
        <w:t xml:space="preserve"> shall check and monitor the performance of the items of work completed by the </w:t>
      </w:r>
      <w:r w:rsidR="001343D9" w:rsidRPr="006B2CFD">
        <w:rPr>
          <w:rFonts w:cstheme="minorHAnsi"/>
          <w:color w:val="000000"/>
          <w:sz w:val="20"/>
          <w:szCs w:val="20"/>
          <w:lang w:val="en-GB"/>
        </w:rPr>
        <w:t>Drilling Contractor</w:t>
      </w:r>
      <w:r w:rsidRPr="006B2CFD">
        <w:rPr>
          <w:rFonts w:cstheme="minorHAnsi"/>
          <w:color w:val="000000"/>
          <w:sz w:val="20"/>
          <w:szCs w:val="20"/>
          <w:lang w:val="en-GB"/>
        </w:rPr>
        <w:t xml:space="preserve"> during the defects liability period. The </w:t>
      </w:r>
      <w:r w:rsidR="001343D9" w:rsidRPr="006B2CFD">
        <w:rPr>
          <w:rFonts w:cstheme="minorHAnsi"/>
          <w:color w:val="000000"/>
          <w:sz w:val="20"/>
          <w:szCs w:val="20"/>
          <w:lang w:val="en-GB"/>
        </w:rPr>
        <w:t>Supervisor</w:t>
      </w:r>
      <w:r w:rsidRPr="006B2CFD">
        <w:rPr>
          <w:rFonts w:cstheme="minorHAnsi"/>
          <w:color w:val="000000"/>
          <w:sz w:val="20"/>
          <w:szCs w:val="20"/>
          <w:lang w:val="en-GB"/>
        </w:rPr>
        <w:t xml:space="preserve"> will notify the </w:t>
      </w:r>
      <w:r w:rsidR="001343D9" w:rsidRPr="006B2CFD">
        <w:rPr>
          <w:rFonts w:cstheme="minorHAnsi"/>
          <w:color w:val="000000"/>
          <w:sz w:val="20"/>
          <w:szCs w:val="20"/>
          <w:lang w:val="en-GB"/>
        </w:rPr>
        <w:t>Drilling Contractor</w:t>
      </w:r>
      <w:r w:rsidRPr="006B2CFD">
        <w:rPr>
          <w:rFonts w:cstheme="minorHAnsi"/>
          <w:color w:val="000000"/>
          <w:sz w:val="20"/>
          <w:szCs w:val="20"/>
          <w:lang w:val="en-GB"/>
        </w:rPr>
        <w:t xml:space="preserve"> of any defects found and instruct they be put right. If they are not put right within the defects liability period, the </w:t>
      </w:r>
      <w:r w:rsidR="001343D9" w:rsidRPr="006B2CFD">
        <w:rPr>
          <w:rFonts w:cstheme="minorHAnsi"/>
          <w:color w:val="000000"/>
          <w:sz w:val="20"/>
          <w:szCs w:val="20"/>
          <w:lang w:val="en-GB"/>
        </w:rPr>
        <w:t>Drilling Contractor</w:t>
      </w:r>
      <w:r w:rsidRPr="006B2CFD">
        <w:rPr>
          <w:rFonts w:cstheme="minorHAnsi"/>
          <w:color w:val="000000"/>
          <w:sz w:val="20"/>
          <w:szCs w:val="20"/>
          <w:lang w:val="en-GB"/>
        </w:rPr>
        <w:t xml:space="preserve"> shall forfeit the amount retained for that borehole. </w:t>
      </w:r>
    </w:p>
    <w:p w:rsidR="00A25D05" w:rsidRPr="006B2CFD" w:rsidRDefault="00A25D05" w:rsidP="00A25D05">
      <w:pPr>
        <w:rPr>
          <w:rFonts w:cstheme="minorHAnsi"/>
          <w:i/>
          <w:color w:val="000000"/>
          <w:sz w:val="20"/>
          <w:szCs w:val="20"/>
          <w:lang w:val="en-GB"/>
        </w:rPr>
      </w:pPr>
      <w:r w:rsidRPr="006B2CFD">
        <w:rPr>
          <w:rFonts w:cstheme="minorHAnsi"/>
          <w:color w:val="000000"/>
          <w:sz w:val="20"/>
          <w:szCs w:val="20"/>
          <w:lang w:val="en-GB"/>
        </w:rPr>
        <w:t xml:space="preserve">A final inspection of the works shall be carried out by the </w:t>
      </w:r>
      <w:r w:rsidR="001343D9" w:rsidRPr="006B2CFD">
        <w:rPr>
          <w:rFonts w:cstheme="minorHAnsi"/>
          <w:color w:val="000000"/>
          <w:sz w:val="20"/>
          <w:szCs w:val="20"/>
          <w:lang w:val="en-GB"/>
        </w:rPr>
        <w:t>Supervisor</w:t>
      </w:r>
      <w:r w:rsidRPr="006B2CFD">
        <w:rPr>
          <w:rFonts w:cstheme="minorHAnsi"/>
          <w:color w:val="000000"/>
          <w:sz w:val="20"/>
          <w:szCs w:val="20"/>
          <w:lang w:val="en-GB"/>
        </w:rPr>
        <w:t xml:space="preserve"> </w:t>
      </w:r>
      <w:r w:rsidR="00524E19" w:rsidRPr="006B2CFD">
        <w:rPr>
          <w:rFonts w:cstheme="minorHAnsi"/>
          <w:color w:val="000000"/>
          <w:sz w:val="20"/>
          <w:szCs w:val="20"/>
          <w:lang w:val="en-GB"/>
        </w:rPr>
        <w:t>[</w:t>
      </w:r>
      <w:r w:rsidRPr="006B2CFD">
        <w:rPr>
          <w:rFonts w:cstheme="minorHAnsi"/>
          <w:b/>
          <w:i/>
          <w:color w:val="000000"/>
          <w:sz w:val="20"/>
          <w:szCs w:val="20"/>
          <w:highlight w:val="lightGray"/>
          <w:lang w:val="en-GB"/>
        </w:rPr>
        <w:t>and UNICEF</w:t>
      </w:r>
      <w:r w:rsidR="00524E19" w:rsidRPr="006B2CFD">
        <w:rPr>
          <w:rFonts w:cstheme="minorHAnsi"/>
          <w:color w:val="000000"/>
          <w:sz w:val="20"/>
          <w:szCs w:val="20"/>
          <w:lang w:val="en-GB"/>
        </w:rPr>
        <w:t>]</w:t>
      </w:r>
      <w:r w:rsidRPr="006B2CFD">
        <w:rPr>
          <w:rFonts w:cstheme="minorHAnsi"/>
          <w:color w:val="000000"/>
          <w:sz w:val="20"/>
          <w:szCs w:val="20"/>
          <w:lang w:val="en-GB"/>
        </w:rPr>
        <w:t xml:space="preserve"> in the presence of the </w:t>
      </w:r>
      <w:r w:rsidR="001343D9" w:rsidRPr="006B2CFD">
        <w:rPr>
          <w:rFonts w:cstheme="minorHAnsi"/>
          <w:color w:val="000000"/>
          <w:sz w:val="20"/>
          <w:szCs w:val="20"/>
          <w:lang w:val="en-GB"/>
        </w:rPr>
        <w:t>Drilling Contractor</w:t>
      </w:r>
      <w:r w:rsidRPr="006B2CFD">
        <w:rPr>
          <w:rFonts w:cstheme="minorHAnsi"/>
          <w:color w:val="000000"/>
          <w:sz w:val="20"/>
          <w:szCs w:val="20"/>
          <w:lang w:val="en-GB"/>
        </w:rPr>
        <w:t xml:space="preserve">’s representative. The final inspection is to ensure that all the </w:t>
      </w:r>
      <w:r w:rsidR="001343D9" w:rsidRPr="006B2CFD">
        <w:rPr>
          <w:rFonts w:cstheme="minorHAnsi"/>
          <w:color w:val="000000"/>
          <w:sz w:val="20"/>
          <w:szCs w:val="20"/>
          <w:lang w:val="en-GB"/>
        </w:rPr>
        <w:t>Drilling Contractor</w:t>
      </w:r>
      <w:r w:rsidRPr="006B2CFD">
        <w:rPr>
          <w:rFonts w:cstheme="minorHAnsi"/>
          <w:color w:val="000000"/>
          <w:sz w:val="20"/>
          <w:szCs w:val="20"/>
          <w:lang w:val="en-GB"/>
        </w:rPr>
        <w:t xml:space="preserve">’s obligations are complete. Final inspection will be conducted when the Defects Liability Period is over, i.e.  </w:t>
      </w:r>
      <w:r w:rsidRPr="006B2CFD">
        <w:rPr>
          <w:rFonts w:cstheme="minorHAnsi"/>
          <w:b/>
          <w:i/>
          <w:sz w:val="20"/>
          <w:szCs w:val="20"/>
          <w:highlight w:val="lightGray"/>
          <w:lang w:val="en-GB"/>
        </w:rPr>
        <w:t>(Insert the period]</w:t>
      </w:r>
      <w:r w:rsidRPr="006B2CFD">
        <w:rPr>
          <w:rFonts w:cstheme="minorHAnsi"/>
          <w:i/>
          <w:color w:val="808080"/>
          <w:sz w:val="20"/>
          <w:szCs w:val="20"/>
          <w:highlight w:val="lightGray"/>
          <w:lang w:val="en-GB"/>
        </w:rPr>
        <w:t xml:space="preserve"> </w:t>
      </w:r>
      <w:r w:rsidRPr="006B2CFD">
        <w:rPr>
          <w:rFonts w:cstheme="minorHAnsi"/>
          <w:color w:val="000000"/>
          <w:sz w:val="20"/>
          <w:szCs w:val="20"/>
          <w:lang w:val="en-GB"/>
        </w:rPr>
        <w:t xml:space="preserve">months after Substantial Completion. The </w:t>
      </w:r>
      <w:r w:rsidR="00004F19" w:rsidRPr="006B2CFD">
        <w:rPr>
          <w:rFonts w:cstheme="minorHAnsi"/>
          <w:color w:val="000000"/>
          <w:sz w:val="20"/>
          <w:szCs w:val="20"/>
          <w:lang w:val="en-GB"/>
        </w:rPr>
        <w:t>Consultant</w:t>
      </w:r>
      <w:r w:rsidRPr="006B2CFD">
        <w:rPr>
          <w:rFonts w:cstheme="minorHAnsi"/>
          <w:color w:val="000000"/>
          <w:sz w:val="20"/>
          <w:szCs w:val="20"/>
          <w:lang w:val="en-GB"/>
        </w:rPr>
        <w:t xml:space="preserve"> will: </w:t>
      </w:r>
    </w:p>
    <w:p w:rsidR="00A25D05" w:rsidRPr="006B2CFD" w:rsidRDefault="00A25D05" w:rsidP="00704B46">
      <w:pPr>
        <w:pStyle w:val="Ind01"/>
        <w:rPr>
          <w:sz w:val="20"/>
          <w:szCs w:val="20"/>
        </w:rPr>
      </w:pPr>
      <w:r w:rsidRPr="006B2CFD">
        <w:rPr>
          <w:sz w:val="20"/>
          <w:szCs w:val="20"/>
        </w:rPr>
        <w:t>Undertake an inspection of the borehole, pad, drainage</w:t>
      </w:r>
      <w:r w:rsidR="007F12C6" w:rsidRPr="006B2CFD">
        <w:rPr>
          <w:sz w:val="20"/>
          <w:szCs w:val="20"/>
        </w:rPr>
        <w:t>,</w:t>
      </w:r>
      <w:r w:rsidRPr="006B2CFD">
        <w:rPr>
          <w:sz w:val="20"/>
          <w:szCs w:val="20"/>
        </w:rPr>
        <w:t xml:space="preserve"> soakaway and handpump for each site and prepare a condition report for each site. </w:t>
      </w:r>
    </w:p>
    <w:p w:rsidR="00A25D05" w:rsidRPr="006B2CFD" w:rsidRDefault="00A25D05" w:rsidP="00704B46">
      <w:pPr>
        <w:pStyle w:val="Ind01"/>
        <w:rPr>
          <w:sz w:val="20"/>
          <w:szCs w:val="20"/>
        </w:rPr>
      </w:pPr>
      <w:r w:rsidRPr="006B2CFD">
        <w:rPr>
          <w:sz w:val="20"/>
          <w:szCs w:val="20"/>
        </w:rPr>
        <w:t>Inform the contractor of the defects that are to be rectified.</w:t>
      </w:r>
    </w:p>
    <w:p w:rsidR="00A25D05" w:rsidRPr="006B2CFD" w:rsidRDefault="00A25D05" w:rsidP="00704B46">
      <w:pPr>
        <w:pStyle w:val="Ind01"/>
        <w:rPr>
          <w:sz w:val="20"/>
          <w:szCs w:val="20"/>
        </w:rPr>
      </w:pPr>
      <w:r w:rsidRPr="006B2CFD">
        <w:rPr>
          <w:sz w:val="20"/>
          <w:szCs w:val="20"/>
        </w:rPr>
        <w:t>Issue a Certificate of Final Completion for the sites that meet the specifications as set out in the Drilling Contract.</w:t>
      </w:r>
    </w:p>
    <w:p w:rsidR="00A25D05" w:rsidRPr="006B2CFD" w:rsidRDefault="00A25D05" w:rsidP="00704B46">
      <w:pPr>
        <w:pStyle w:val="Ind01"/>
        <w:rPr>
          <w:sz w:val="20"/>
          <w:szCs w:val="20"/>
        </w:rPr>
      </w:pPr>
      <w:r w:rsidRPr="006B2CFD">
        <w:rPr>
          <w:sz w:val="20"/>
          <w:szCs w:val="20"/>
        </w:rPr>
        <w:t>Set aside a date for the handing over</w:t>
      </w:r>
      <w:r w:rsidR="007F12C6" w:rsidRPr="006B2CFD">
        <w:rPr>
          <w:sz w:val="20"/>
          <w:szCs w:val="20"/>
        </w:rPr>
        <w:t>.</w:t>
      </w:r>
    </w:p>
    <w:p w:rsidR="00704B46" w:rsidRDefault="00704B46">
      <w:pPr>
        <w:spacing w:before="0" w:after="200" w:line="276" w:lineRule="auto"/>
        <w:rPr>
          <w:rFonts w:ascii="Calibri" w:eastAsiaTheme="majorEastAsia" w:hAnsi="Calibri" w:cstheme="majorBidi"/>
          <w:b/>
          <w:color w:val="365F91"/>
          <w:sz w:val="26"/>
          <w:szCs w:val="26"/>
          <w:lang w:val="en-GB"/>
        </w:rPr>
      </w:pPr>
      <w:r>
        <w:br w:type="page"/>
      </w:r>
    </w:p>
    <w:p w:rsidR="006B0CBD" w:rsidRPr="00095E3F" w:rsidRDefault="00704B46" w:rsidP="00704B46">
      <w:pPr>
        <w:pStyle w:val="Heading2"/>
      </w:pPr>
      <w:bookmarkStart w:id="15" w:name="_Toc530755920"/>
      <w:r>
        <w:lastRenderedPageBreak/>
        <w:t>3.</w:t>
      </w:r>
      <w:r>
        <w:tab/>
      </w:r>
      <w:r w:rsidR="001343D9" w:rsidRPr="00095E3F">
        <w:t>Supervisor</w:t>
      </w:r>
      <w:r w:rsidR="008C5E4E" w:rsidRPr="00095E3F">
        <w:t>’</w:t>
      </w:r>
      <w:r w:rsidR="006B0CBD" w:rsidRPr="00095E3F">
        <w:t>s Checklist</w:t>
      </w:r>
      <w:bookmarkEnd w:id="15"/>
    </w:p>
    <w:p w:rsidR="001E5CA0" w:rsidRPr="006B2CFD" w:rsidRDefault="000604C1" w:rsidP="000604C1">
      <w:pPr>
        <w:rPr>
          <w:sz w:val="20"/>
          <w:szCs w:val="20"/>
          <w:lang w:val="en-GB"/>
        </w:rPr>
      </w:pPr>
      <w:r w:rsidRPr="006B2CFD">
        <w:rPr>
          <w:sz w:val="20"/>
          <w:szCs w:val="20"/>
          <w:lang w:val="en-GB"/>
        </w:rPr>
        <w:t>The table below provides a checkli</w:t>
      </w:r>
      <w:r w:rsidR="008B7A92" w:rsidRPr="006B2CFD">
        <w:rPr>
          <w:sz w:val="20"/>
          <w:szCs w:val="20"/>
          <w:lang w:val="en-GB"/>
        </w:rPr>
        <w:t xml:space="preserve">st for the drilling </w:t>
      </w:r>
      <w:r w:rsidR="001343D9" w:rsidRPr="006B2CFD">
        <w:rPr>
          <w:sz w:val="20"/>
          <w:szCs w:val="20"/>
          <w:lang w:val="en-GB"/>
        </w:rPr>
        <w:t>Supervisor</w:t>
      </w:r>
      <w:r w:rsidR="008B7A92" w:rsidRPr="006B2CFD">
        <w:rPr>
          <w:sz w:val="20"/>
          <w:szCs w:val="20"/>
          <w:lang w:val="en-GB"/>
        </w:rPr>
        <w:t xml:space="preserve"> and should be available in hard copy for each drill site. The checklist </w:t>
      </w:r>
      <w:r w:rsidRPr="006B2CFD">
        <w:rPr>
          <w:sz w:val="20"/>
          <w:szCs w:val="20"/>
          <w:lang w:val="en-GB"/>
        </w:rPr>
        <w:t xml:space="preserve">should be used on site, and as a reference when preparing the reports for the </w:t>
      </w:r>
      <w:r w:rsidR="007F12C6" w:rsidRPr="006B2CFD">
        <w:rPr>
          <w:sz w:val="20"/>
          <w:szCs w:val="20"/>
          <w:lang w:val="en-GB"/>
        </w:rPr>
        <w:t>C</w:t>
      </w:r>
      <w:r w:rsidRPr="006B2CFD">
        <w:rPr>
          <w:sz w:val="20"/>
          <w:szCs w:val="20"/>
          <w:lang w:val="en-GB"/>
        </w:rPr>
        <w:t>lient. Hard copies of these checklists should be kept by the individual/firm undertaking the supervision for</w:t>
      </w:r>
      <w:r w:rsidR="00524E19" w:rsidRPr="006B2CFD">
        <w:rPr>
          <w:sz w:val="20"/>
          <w:szCs w:val="20"/>
          <w:lang w:val="en-GB"/>
        </w:rPr>
        <w:t xml:space="preserve"> a minimum of five years from the date of contract completion. </w:t>
      </w:r>
    </w:p>
    <w:p w:rsidR="000604C1" w:rsidRPr="00704B46" w:rsidRDefault="001E5CA0" w:rsidP="006B2CFD">
      <w:pPr>
        <w:pStyle w:val="Caption"/>
        <w:spacing w:before="240"/>
        <w:ind w:left="993" w:hanging="993"/>
        <w:rPr>
          <w:color w:val="365F91"/>
        </w:rPr>
      </w:pPr>
      <w:r w:rsidRPr="00704B46">
        <w:rPr>
          <w:color w:val="365F91"/>
        </w:rPr>
        <w:t xml:space="preserve">Table </w:t>
      </w:r>
      <w:r w:rsidR="009919B5" w:rsidRPr="00704B46">
        <w:rPr>
          <w:color w:val="365F91"/>
        </w:rPr>
        <w:t>3.</w:t>
      </w:r>
      <w:r w:rsidR="0027269C" w:rsidRPr="00704B46">
        <w:rPr>
          <w:color w:val="365F91"/>
        </w:rPr>
        <w:t>5</w:t>
      </w:r>
      <w:r w:rsidR="00704B46">
        <w:rPr>
          <w:color w:val="365F91"/>
        </w:rPr>
        <w:tab/>
      </w:r>
      <w:r w:rsidRPr="00704B46">
        <w:rPr>
          <w:color w:val="365F91"/>
        </w:rPr>
        <w:t>Supervisor</w:t>
      </w:r>
      <w:r w:rsidR="00183D77" w:rsidRPr="00704B46">
        <w:rPr>
          <w:color w:val="365F91"/>
        </w:rPr>
        <w:t>s’</w:t>
      </w:r>
      <w:r w:rsidRPr="00704B46">
        <w:rPr>
          <w:color w:val="365F91"/>
        </w:rPr>
        <w:t xml:space="preserve"> Checklist</w:t>
      </w:r>
      <w:r w:rsidR="009919B5" w:rsidRPr="00704B46">
        <w:rPr>
          <w:color w:val="365F91"/>
        </w:rPr>
        <w:t>s</w:t>
      </w:r>
    </w:p>
    <w:tbl>
      <w:tblPr>
        <w:tblW w:w="4942" w:type="pct"/>
        <w:jc w:val="center"/>
        <w:tblBorders>
          <w:top w:val="single" w:sz="8" w:space="0" w:color="9BBB59"/>
          <w:bottom w:val="single" w:sz="8" w:space="0" w:color="9BBB59"/>
        </w:tblBorders>
        <w:tblLook w:val="0000" w:firstRow="0" w:lastRow="0" w:firstColumn="0" w:lastColumn="0" w:noHBand="0" w:noVBand="0"/>
      </w:tblPr>
      <w:tblGrid>
        <w:gridCol w:w="2174"/>
        <w:gridCol w:w="2577"/>
        <w:gridCol w:w="4540"/>
      </w:tblGrid>
      <w:tr w:rsidR="006F606E" w:rsidRPr="006F606E" w:rsidTr="006F606E">
        <w:trPr>
          <w:cantSplit/>
          <w:trHeight w:val="90"/>
          <w:jc w:val="center"/>
        </w:trPr>
        <w:tc>
          <w:tcPr>
            <w:tcW w:w="5000" w:type="pct"/>
            <w:gridSpan w:val="3"/>
            <w:tcBorders>
              <w:top w:val="single" w:sz="6" w:space="0" w:color="365F91"/>
              <w:left w:val="single" w:sz="6" w:space="0" w:color="365F91"/>
              <w:bottom w:val="single" w:sz="6" w:space="0" w:color="365F91"/>
              <w:right w:val="single" w:sz="6" w:space="0" w:color="365F91"/>
            </w:tcBorders>
            <w:shd w:val="clear" w:color="auto" w:fill="365F91"/>
          </w:tcPr>
          <w:p w:rsidR="006E0CDD" w:rsidRPr="006F606E" w:rsidRDefault="006E0CDD" w:rsidP="00A426F9">
            <w:pPr>
              <w:pStyle w:val="Default"/>
              <w:spacing w:after="40"/>
              <w:rPr>
                <w:rFonts w:ascii="Calibri" w:hAnsi="Calibri"/>
                <w:b/>
                <w:color w:val="FFFFFF" w:themeColor="background1"/>
                <w:sz w:val="20"/>
                <w:szCs w:val="20"/>
                <w:lang w:val="en-GB"/>
              </w:rPr>
            </w:pPr>
            <w:r w:rsidRPr="006F606E">
              <w:rPr>
                <w:rFonts w:ascii="Calibri" w:hAnsi="Calibri"/>
                <w:b/>
                <w:color w:val="FFFFFF" w:themeColor="background1"/>
                <w:sz w:val="20"/>
                <w:szCs w:val="20"/>
                <w:lang w:val="en-GB"/>
              </w:rPr>
              <w:t xml:space="preserve">General  </w:t>
            </w:r>
            <w:r w:rsidR="00A426F9" w:rsidRPr="006F606E">
              <w:rPr>
                <w:rFonts w:asciiTheme="minorHAnsi" w:hAnsiTheme="minorHAnsi" w:cstheme="minorHAnsi"/>
                <w:b/>
                <w:i/>
                <w:color w:val="FFFFFF" w:themeColor="background1"/>
                <w:lang w:val="en-GB"/>
              </w:rPr>
              <w:t>–</w:t>
            </w:r>
            <w:r w:rsidRPr="006F606E">
              <w:rPr>
                <w:rFonts w:ascii="Calibri" w:hAnsi="Calibri"/>
                <w:b/>
                <w:color w:val="FFFFFF" w:themeColor="background1"/>
                <w:sz w:val="20"/>
                <w:szCs w:val="20"/>
                <w:lang w:val="en-GB"/>
              </w:rPr>
              <w:t xml:space="preserve"> for each borehole</w:t>
            </w:r>
          </w:p>
        </w:tc>
      </w:tr>
      <w:tr w:rsidR="001E5CA0" w:rsidRPr="00095E3F" w:rsidTr="006F606E">
        <w:trPr>
          <w:cantSplit/>
          <w:trHeight w:val="90"/>
          <w:jc w:val="center"/>
        </w:trPr>
        <w:tc>
          <w:tcPr>
            <w:tcW w:w="1170" w:type="pct"/>
            <w:tcBorders>
              <w:top w:val="single" w:sz="6" w:space="0" w:color="365F91"/>
              <w:left w:val="single" w:sz="6" w:space="0" w:color="365F91"/>
              <w:bottom w:val="single" w:sz="6" w:space="0" w:color="365F91"/>
              <w:right w:val="nil"/>
            </w:tcBorders>
            <w:shd w:val="clear" w:color="auto" w:fill="auto"/>
          </w:tcPr>
          <w:p w:rsidR="001E5CA0" w:rsidRPr="00095E3F" w:rsidRDefault="001E5CA0" w:rsidP="00D12B10">
            <w:pPr>
              <w:pStyle w:val="Default"/>
              <w:rPr>
                <w:rFonts w:ascii="Calibri" w:hAnsi="Calibri"/>
                <w:color w:val="auto"/>
                <w:sz w:val="20"/>
                <w:szCs w:val="20"/>
                <w:lang w:val="en-GB"/>
              </w:rPr>
            </w:pPr>
            <w:r w:rsidRPr="00095E3F">
              <w:rPr>
                <w:rFonts w:ascii="Calibri" w:hAnsi="Calibri"/>
                <w:b/>
                <w:bCs/>
                <w:color w:val="auto"/>
                <w:sz w:val="20"/>
                <w:szCs w:val="20"/>
                <w:lang w:val="en-GB"/>
              </w:rPr>
              <w:t>Water Well/Borehole</w:t>
            </w:r>
            <w:r w:rsidRPr="00095E3F">
              <w:rPr>
                <w:rFonts w:ascii="Calibri" w:hAnsi="Calibri"/>
                <w:b/>
                <w:bCs/>
                <w:color w:val="auto"/>
                <w:sz w:val="20"/>
                <w:szCs w:val="20"/>
                <w:lang w:val="en-GB"/>
              </w:rPr>
              <w:br/>
              <w:t>Reference No:</w:t>
            </w:r>
          </w:p>
        </w:tc>
        <w:tc>
          <w:tcPr>
            <w:tcW w:w="1387" w:type="pct"/>
            <w:tcBorders>
              <w:top w:val="single" w:sz="6" w:space="0" w:color="365F91"/>
              <w:left w:val="nil"/>
              <w:bottom w:val="single" w:sz="6" w:space="0" w:color="365F91"/>
              <w:right w:val="single" w:sz="6" w:space="0" w:color="365F91"/>
            </w:tcBorders>
            <w:shd w:val="clear" w:color="auto" w:fill="auto"/>
            <w:vAlign w:val="center"/>
          </w:tcPr>
          <w:p w:rsidR="001E5CA0" w:rsidRPr="00095E3F" w:rsidRDefault="001E5CA0" w:rsidP="00D12B10">
            <w:pPr>
              <w:pStyle w:val="Default"/>
              <w:rPr>
                <w:rFonts w:ascii="Calibri" w:hAnsi="Calibri"/>
                <w:color w:val="auto"/>
                <w:sz w:val="20"/>
                <w:szCs w:val="20"/>
                <w:lang w:val="en-GB"/>
              </w:rPr>
            </w:pPr>
          </w:p>
        </w:tc>
        <w:tc>
          <w:tcPr>
            <w:tcW w:w="2443" w:type="pct"/>
            <w:tcBorders>
              <w:top w:val="single" w:sz="6" w:space="0" w:color="365F91"/>
              <w:left w:val="single" w:sz="6" w:space="0" w:color="365F91"/>
              <w:bottom w:val="single" w:sz="6" w:space="0" w:color="365F91"/>
              <w:right w:val="single" w:sz="6" w:space="0" w:color="365F91"/>
            </w:tcBorders>
            <w:shd w:val="clear" w:color="auto" w:fill="auto"/>
            <w:vAlign w:val="center"/>
          </w:tcPr>
          <w:p w:rsidR="001E5CA0" w:rsidRPr="00095E3F" w:rsidRDefault="001E5CA0" w:rsidP="00D12B10">
            <w:pPr>
              <w:pStyle w:val="Default"/>
              <w:spacing w:before="40"/>
              <w:rPr>
                <w:rFonts w:ascii="Calibri" w:hAnsi="Calibri"/>
                <w:color w:val="auto"/>
                <w:sz w:val="20"/>
                <w:szCs w:val="20"/>
                <w:lang w:val="en-GB"/>
              </w:rPr>
            </w:pPr>
            <w:r w:rsidRPr="00095E3F">
              <w:rPr>
                <w:rFonts w:ascii="Calibri" w:hAnsi="Calibri"/>
                <w:color w:val="auto"/>
                <w:sz w:val="20"/>
                <w:szCs w:val="20"/>
                <w:lang w:val="en-GB"/>
              </w:rPr>
              <w:t>Use:</w:t>
            </w:r>
            <w:r w:rsidRPr="00095E3F">
              <w:rPr>
                <w:rFonts w:ascii="Calibri" w:hAnsi="Calibri"/>
                <w:color w:val="auto"/>
                <w:sz w:val="20"/>
                <w:szCs w:val="20"/>
                <w:lang w:val="en-GB"/>
              </w:rPr>
              <w:br/>
            </w:r>
            <w:r w:rsidRPr="00095E3F">
              <w:rPr>
                <w:position w:val="-4"/>
                <w:sz w:val="20"/>
              </w:rPr>
              <w:object w:dxaOrig="225" w:dyaOrig="225" w14:anchorId="6A8DEE5D">
                <v:shape id="_x0000_i1038" type="#_x0000_t75" style="width:13.5pt;height:11.5pt" o:ole="">
                  <v:imagedata r:id="rId17" o:title=""/>
                </v:shape>
                <w:control r:id="rId18" w:name="CheckBox71947" w:shapeid="_x0000_i1038"/>
              </w:object>
            </w:r>
            <w:r w:rsidRPr="00095E3F">
              <w:rPr>
                <w:rFonts w:ascii="Calibri" w:hAnsi="Calibri"/>
                <w:color w:val="auto"/>
                <w:sz w:val="20"/>
                <w:szCs w:val="20"/>
                <w:lang w:val="en-GB"/>
              </w:rPr>
              <w:t xml:space="preserve">Community  </w:t>
            </w:r>
            <w:r w:rsidRPr="00095E3F">
              <w:rPr>
                <w:position w:val="-4"/>
                <w:sz w:val="20"/>
              </w:rPr>
              <w:object w:dxaOrig="225" w:dyaOrig="225" w14:anchorId="0B512730">
                <v:shape id="_x0000_i1040" type="#_x0000_t75" style="width:13.5pt;height:11.5pt" o:ole="">
                  <v:imagedata r:id="rId17" o:title=""/>
                </v:shape>
                <w:control r:id="rId19" w:name="CheckBox71950" w:shapeid="_x0000_i1040"/>
              </w:object>
            </w:r>
            <w:r w:rsidRPr="00095E3F">
              <w:rPr>
                <w:rFonts w:ascii="Calibri" w:hAnsi="Calibri"/>
                <w:color w:val="auto"/>
                <w:sz w:val="20"/>
                <w:szCs w:val="20"/>
                <w:lang w:val="en-GB"/>
              </w:rPr>
              <w:t>Household/Private Compound</w:t>
            </w:r>
          </w:p>
          <w:p w:rsidR="001E5CA0" w:rsidRPr="00095E3F" w:rsidRDefault="001E5CA0" w:rsidP="00D12B10">
            <w:pPr>
              <w:pStyle w:val="Default"/>
              <w:rPr>
                <w:rFonts w:ascii="Calibri" w:hAnsi="Calibri"/>
                <w:color w:val="auto"/>
                <w:sz w:val="20"/>
                <w:szCs w:val="20"/>
                <w:lang w:val="en-GB"/>
              </w:rPr>
            </w:pPr>
            <w:r w:rsidRPr="00095E3F">
              <w:rPr>
                <w:rFonts w:ascii="Calibri" w:hAnsi="Calibri"/>
                <w:color w:val="auto"/>
                <w:sz w:val="20"/>
                <w:szCs w:val="20"/>
                <w:lang w:val="en-GB"/>
              </w:rPr>
              <w:t xml:space="preserve">     </w:t>
            </w:r>
            <w:r w:rsidRPr="00095E3F">
              <w:rPr>
                <w:position w:val="-4"/>
                <w:sz w:val="20"/>
              </w:rPr>
              <w:object w:dxaOrig="225" w:dyaOrig="225" w14:anchorId="53A9FBBB">
                <v:shape id="_x0000_i1042" type="#_x0000_t75" style="width:13.5pt;height:11.5pt" o:ole="">
                  <v:imagedata r:id="rId17" o:title=""/>
                </v:shape>
                <w:control r:id="rId20" w:name="CheckBox71948" w:shapeid="_x0000_i1042"/>
              </w:object>
            </w:r>
            <w:r w:rsidRPr="00095E3F">
              <w:rPr>
                <w:rFonts w:ascii="Calibri" w:hAnsi="Calibri"/>
                <w:color w:val="auto"/>
                <w:sz w:val="20"/>
                <w:szCs w:val="20"/>
                <w:lang w:val="en-GB"/>
              </w:rPr>
              <w:t>Health Facility  Education Facility</w:t>
            </w:r>
          </w:p>
          <w:p w:rsidR="001E5CA0" w:rsidRPr="00095E3F" w:rsidRDefault="001E5CA0" w:rsidP="00D12B10">
            <w:pPr>
              <w:pStyle w:val="Default"/>
              <w:spacing w:after="40"/>
              <w:rPr>
                <w:rFonts w:ascii="Calibri" w:hAnsi="Calibri"/>
                <w:color w:val="auto"/>
                <w:sz w:val="20"/>
                <w:szCs w:val="20"/>
                <w:lang w:val="en-GB"/>
              </w:rPr>
            </w:pPr>
            <w:r w:rsidRPr="00095E3F">
              <w:rPr>
                <w:rFonts w:ascii="Calibri" w:hAnsi="Calibri"/>
                <w:color w:val="auto"/>
                <w:sz w:val="20"/>
                <w:szCs w:val="20"/>
                <w:lang w:val="en-GB"/>
              </w:rPr>
              <w:t xml:space="preserve">     </w:t>
            </w:r>
            <w:r w:rsidRPr="00095E3F">
              <w:rPr>
                <w:position w:val="-4"/>
                <w:sz w:val="20"/>
              </w:rPr>
              <w:object w:dxaOrig="225" w:dyaOrig="225" w14:anchorId="32934A0D">
                <v:shape id="_x0000_i1044" type="#_x0000_t75" style="width:13.5pt;height:11.5pt" o:ole="">
                  <v:imagedata r:id="rId17" o:title=""/>
                </v:shape>
                <w:control r:id="rId21" w:name="CheckBox71949" w:shapeid="_x0000_i1044"/>
              </w:object>
            </w:r>
            <w:r w:rsidRPr="00095E3F">
              <w:rPr>
                <w:rFonts w:ascii="Calibri" w:hAnsi="Calibri"/>
                <w:color w:val="auto"/>
                <w:sz w:val="20"/>
                <w:szCs w:val="20"/>
                <w:lang w:val="en-GB"/>
              </w:rPr>
              <w:t xml:space="preserve">Company Premises  </w:t>
            </w:r>
            <w:r w:rsidRPr="00095E3F">
              <w:rPr>
                <w:position w:val="-4"/>
                <w:sz w:val="20"/>
              </w:rPr>
              <w:object w:dxaOrig="225" w:dyaOrig="225" w14:anchorId="7C7CE86F">
                <v:shape id="_x0000_i1046" type="#_x0000_t75" style="width:13.5pt;height:11.5pt" o:ole="">
                  <v:imagedata r:id="rId17" o:title=""/>
                </v:shape>
                <w:control r:id="rId22" w:name="CheckBox71952" w:shapeid="_x0000_i1046"/>
              </w:object>
            </w:r>
            <w:r w:rsidRPr="00095E3F">
              <w:rPr>
                <w:rFonts w:ascii="Calibri" w:hAnsi="Calibri"/>
                <w:color w:val="auto"/>
                <w:sz w:val="20"/>
                <w:szCs w:val="20"/>
                <w:lang w:val="en-GB"/>
              </w:rPr>
              <w:t xml:space="preserve">Test Well  </w:t>
            </w:r>
            <w:r w:rsidRPr="00095E3F">
              <w:rPr>
                <w:position w:val="-4"/>
                <w:sz w:val="20"/>
              </w:rPr>
              <w:object w:dxaOrig="225" w:dyaOrig="225" w14:anchorId="72B698E7">
                <v:shape id="_x0000_i1048" type="#_x0000_t75" style="width:13.5pt;height:11.5pt" o:ole="">
                  <v:imagedata r:id="rId17" o:title=""/>
                </v:shape>
                <w:control r:id="rId23" w:name="CheckBox71953" w:shapeid="_x0000_i1048"/>
              </w:object>
            </w:r>
            <w:r w:rsidRPr="00095E3F">
              <w:rPr>
                <w:rFonts w:ascii="Calibri" w:hAnsi="Calibri"/>
                <w:color w:val="auto"/>
                <w:sz w:val="20"/>
                <w:szCs w:val="20"/>
                <w:lang w:val="en-GB"/>
              </w:rPr>
              <w:t>Other</w:t>
            </w:r>
          </w:p>
        </w:tc>
      </w:tr>
      <w:tr w:rsidR="001E5CA0" w:rsidRPr="00095E3F" w:rsidTr="006F606E">
        <w:trPr>
          <w:cantSplit/>
          <w:trHeight w:val="384"/>
          <w:jc w:val="center"/>
        </w:trPr>
        <w:tc>
          <w:tcPr>
            <w:tcW w:w="2557" w:type="pct"/>
            <w:gridSpan w:val="2"/>
            <w:vMerge w:val="restart"/>
            <w:tcBorders>
              <w:top w:val="single" w:sz="6" w:space="0" w:color="365F91"/>
              <w:left w:val="single" w:sz="6" w:space="0" w:color="365F91"/>
              <w:bottom w:val="single" w:sz="6" w:space="0" w:color="365F91"/>
              <w:right w:val="single" w:sz="6" w:space="0" w:color="365F91"/>
            </w:tcBorders>
            <w:shd w:val="clear" w:color="auto" w:fill="auto"/>
          </w:tcPr>
          <w:p w:rsidR="001E5CA0" w:rsidRPr="00095E3F" w:rsidRDefault="001E5CA0" w:rsidP="00B14E7A">
            <w:pPr>
              <w:pStyle w:val="Default"/>
              <w:rPr>
                <w:rFonts w:ascii="Calibri" w:hAnsi="Calibri"/>
                <w:color w:val="auto"/>
                <w:sz w:val="20"/>
                <w:szCs w:val="20"/>
                <w:lang w:val="en-GB"/>
              </w:rPr>
            </w:pPr>
            <w:r w:rsidRPr="00095E3F">
              <w:rPr>
                <w:rFonts w:ascii="Calibri" w:hAnsi="Calibri"/>
                <w:color w:val="auto"/>
                <w:sz w:val="20"/>
                <w:szCs w:val="20"/>
                <w:lang w:val="en-GB"/>
              </w:rPr>
              <w:t>Location:</w:t>
            </w:r>
          </w:p>
        </w:tc>
        <w:tc>
          <w:tcPr>
            <w:tcW w:w="2443" w:type="pct"/>
            <w:tcBorders>
              <w:top w:val="single" w:sz="6" w:space="0" w:color="365F91"/>
              <w:left w:val="single" w:sz="6" w:space="0" w:color="365F91"/>
              <w:bottom w:val="single" w:sz="6" w:space="0" w:color="365F91"/>
              <w:right w:val="single" w:sz="6" w:space="0" w:color="365F91"/>
            </w:tcBorders>
            <w:shd w:val="clear" w:color="auto" w:fill="auto"/>
            <w:vAlign w:val="center"/>
          </w:tcPr>
          <w:p w:rsidR="001E5CA0" w:rsidRPr="00095E3F" w:rsidRDefault="001E5CA0" w:rsidP="00B14E7A">
            <w:pPr>
              <w:pStyle w:val="Default"/>
              <w:spacing w:before="40" w:after="40"/>
              <w:rPr>
                <w:rFonts w:ascii="Calibri" w:hAnsi="Calibri"/>
                <w:color w:val="auto"/>
                <w:sz w:val="20"/>
                <w:szCs w:val="20"/>
                <w:lang w:val="en-GB"/>
              </w:rPr>
            </w:pPr>
            <w:r w:rsidRPr="00095E3F">
              <w:rPr>
                <w:rFonts w:ascii="Calibri" w:hAnsi="Calibri"/>
                <w:color w:val="auto"/>
                <w:sz w:val="20"/>
                <w:szCs w:val="20"/>
                <w:lang w:val="en-GB"/>
              </w:rPr>
              <w:t xml:space="preserve">Owner Name: </w:t>
            </w:r>
          </w:p>
          <w:p w:rsidR="001E5CA0" w:rsidRPr="00095E3F" w:rsidRDefault="001E5CA0" w:rsidP="00B14E7A">
            <w:pPr>
              <w:pStyle w:val="Default"/>
              <w:spacing w:before="40" w:after="40"/>
              <w:rPr>
                <w:rFonts w:ascii="Calibri" w:hAnsi="Calibri"/>
                <w:color w:val="auto"/>
                <w:sz w:val="20"/>
                <w:szCs w:val="20"/>
                <w:lang w:val="en-GB"/>
              </w:rPr>
            </w:pPr>
          </w:p>
        </w:tc>
      </w:tr>
      <w:tr w:rsidR="001E5CA0" w:rsidRPr="00095E3F" w:rsidTr="006F606E">
        <w:trPr>
          <w:cantSplit/>
          <w:trHeight w:val="265"/>
          <w:jc w:val="center"/>
        </w:trPr>
        <w:tc>
          <w:tcPr>
            <w:tcW w:w="2557" w:type="pct"/>
            <w:gridSpan w:val="2"/>
            <w:vMerge/>
            <w:tcBorders>
              <w:top w:val="single" w:sz="6" w:space="0" w:color="365F91"/>
              <w:left w:val="single" w:sz="6" w:space="0" w:color="365F91"/>
              <w:bottom w:val="single" w:sz="6" w:space="0" w:color="365F91"/>
              <w:right w:val="single" w:sz="6" w:space="0" w:color="365F91"/>
            </w:tcBorders>
            <w:shd w:val="clear" w:color="auto" w:fill="auto"/>
            <w:vAlign w:val="center"/>
          </w:tcPr>
          <w:p w:rsidR="001E5CA0" w:rsidRPr="00095E3F" w:rsidRDefault="001E5CA0" w:rsidP="00B14E7A">
            <w:pPr>
              <w:pStyle w:val="Default"/>
              <w:rPr>
                <w:rFonts w:ascii="Calibri" w:hAnsi="Calibri"/>
                <w:color w:val="auto"/>
                <w:sz w:val="20"/>
                <w:szCs w:val="20"/>
                <w:lang w:val="en-GB"/>
              </w:rPr>
            </w:pPr>
          </w:p>
        </w:tc>
        <w:tc>
          <w:tcPr>
            <w:tcW w:w="2443" w:type="pct"/>
            <w:vMerge w:val="restart"/>
            <w:tcBorders>
              <w:top w:val="single" w:sz="6" w:space="0" w:color="365F91"/>
              <w:left w:val="single" w:sz="6" w:space="0" w:color="365F91"/>
              <w:bottom w:val="single" w:sz="6" w:space="0" w:color="365F91"/>
              <w:right w:val="single" w:sz="6" w:space="0" w:color="365F91"/>
            </w:tcBorders>
            <w:shd w:val="clear" w:color="auto" w:fill="auto"/>
          </w:tcPr>
          <w:p w:rsidR="001E5CA0" w:rsidRPr="00095E3F" w:rsidRDefault="001E5CA0" w:rsidP="00B14E7A">
            <w:pPr>
              <w:pStyle w:val="Default"/>
              <w:rPr>
                <w:rFonts w:ascii="Calibri" w:hAnsi="Calibri"/>
                <w:color w:val="auto"/>
                <w:sz w:val="20"/>
                <w:szCs w:val="20"/>
                <w:lang w:val="en-GB"/>
              </w:rPr>
            </w:pPr>
            <w:r w:rsidRPr="00095E3F">
              <w:rPr>
                <w:rFonts w:ascii="Calibri" w:hAnsi="Calibri"/>
                <w:color w:val="auto"/>
                <w:sz w:val="20"/>
                <w:szCs w:val="20"/>
                <w:lang w:val="en-GB"/>
              </w:rPr>
              <w:t>Owner Address:</w:t>
            </w:r>
          </w:p>
        </w:tc>
      </w:tr>
      <w:tr w:rsidR="001E5CA0" w:rsidRPr="00095E3F" w:rsidTr="006F606E">
        <w:trPr>
          <w:cantSplit/>
          <w:trHeight w:val="265"/>
          <w:jc w:val="center"/>
        </w:trPr>
        <w:tc>
          <w:tcPr>
            <w:tcW w:w="1170" w:type="pct"/>
            <w:tcBorders>
              <w:top w:val="single" w:sz="6" w:space="0" w:color="365F91"/>
              <w:left w:val="single" w:sz="6" w:space="0" w:color="365F91"/>
              <w:bottom w:val="single" w:sz="6" w:space="0" w:color="365F91"/>
              <w:right w:val="single" w:sz="6" w:space="0" w:color="365F91"/>
            </w:tcBorders>
            <w:shd w:val="clear" w:color="auto" w:fill="auto"/>
          </w:tcPr>
          <w:p w:rsidR="001E5CA0" w:rsidRPr="00095E3F" w:rsidRDefault="001E5CA0" w:rsidP="00B14E7A">
            <w:pPr>
              <w:pStyle w:val="Default"/>
              <w:spacing w:before="40"/>
              <w:rPr>
                <w:rFonts w:ascii="Calibri" w:hAnsi="Calibri"/>
                <w:color w:val="auto"/>
                <w:sz w:val="20"/>
                <w:szCs w:val="20"/>
                <w:lang w:val="en-GB"/>
              </w:rPr>
            </w:pPr>
            <w:r w:rsidRPr="00095E3F">
              <w:rPr>
                <w:rFonts w:ascii="Calibri" w:hAnsi="Calibri"/>
                <w:color w:val="auto"/>
                <w:sz w:val="20"/>
                <w:szCs w:val="20"/>
                <w:lang w:val="en-GB"/>
              </w:rPr>
              <w:t>Coordinates/</w:t>
            </w:r>
          </w:p>
          <w:p w:rsidR="001E5CA0" w:rsidRPr="00095E3F" w:rsidRDefault="001E5CA0" w:rsidP="00B14E7A">
            <w:pPr>
              <w:pStyle w:val="Default"/>
              <w:spacing w:after="40"/>
              <w:rPr>
                <w:rFonts w:ascii="Calibri" w:hAnsi="Calibri"/>
                <w:color w:val="auto"/>
                <w:sz w:val="20"/>
                <w:szCs w:val="20"/>
                <w:lang w:val="en-GB"/>
              </w:rPr>
            </w:pPr>
            <w:r w:rsidRPr="00095E3F">
              <w:rPr>
                <w:rFonts w:ascii="Calibri" w:hAnsi="Calibri"/>
                <w:color w:val="auto"/>
                <w:sz w:val="20"/>
                <w:szCs w:val="20"/>
                <w:lang w:val="en-GB"/>
              </w:rPr>
              <w:t xml:space="preserve">GPS Reference: </w:t>
            </w:r>
          </w:p>
          <w:p w:rsidR="001E5CA0" w:rsidRPr="00095E3F" w:rsidRDefault="001E5CA0" w:rsidP="00B14E7A">
            <w:pPr>
              <w:pStyle w:val="Default"/>
              <w:spacing w:after="40"/>
              <w:rPr>
                <w:rFonts w:ascii="Calibri" w:hAnsi="Calibri"/>
                <w:color w:val="auto"/>
                <w:sz w:val="20"/>
                <w:szCs w:val="20"/>
                <w:lang w:val="en-GB"/>
              </w:rPr>
            </w:pPr>
          </w:p>
        </w:tc>
        <w:tc>
          <w:tcPr>
            <w:tcW w:w="1387" w:type="pct"/>
            <w:tcBorders>
              <w:top w:val="single" w:sz="6" w:space="0" w:color="365F91"/>
              <w:left w:val="single" w:sz="6" w:space="0" w:color="365F91"/>
              <w:bottom w:val="single" w:sz="6" w:space="0" w:color="365F91"/>
              <w:right w:val="single" w:sz="6" w:space="0" w:color="365F91"/>
            </w:tcBorders>
            <w:shd w:val="clear" w:color="auto" w:fill="auto"/>
          </w:tcPr>
          <w:p w:rsidR="001E5CA0" w:rsidRPr="00095E3F" w:rsidRDefault="001E5CA0" w:rsidP="00B14E7A">
            <w:pPr>
              <w:pStyle w:val="Default"/>
              <w:rPr>
                <w:rFonts w:ascii="Calibri" w:hAnsi="Calibri"/>
                <w:color w:val="auto"/>
                <w:sz w:val="20"/>
                <w:szCs w:val="20"/>
                <w:lang w:val="en-GB"/>
              </w:rPr>
            </w:pPr>
            <w:r w:rsidRPr="00095E3F">
              <w:rPr>
                <w:rFonts w:ascii="Calibri" w:hAnsi="Calibri"/>
                <w:color w:val="auto"/>
                <w:sz w:val="20"/>
                <w:szCs w:val="20"/>
                <w:lang w:val="en-GB"/>
              </w:rPr>
              <w:t>Grid Ref:</w:t>
            </w:r>
          </w:p>
          <w:p w:rsidR="001E5CA0" w:rsidRPr="00095E3F" w:rsidRDefault="001E5CA0" w:rsidP="00B14E7A">
            <w:pPr>
              <w:pStyle w:val="Default"/>
              <w:rPr>
                <w:rFonts w:ascii="Calibri" w:hAnsi="Calibri"/>
                <w:color w:val="auto"/>
                <w:sz w:val="20"/>
                <w:szCs w:val="20"/>
                <w:lang w:val="en-GB"/>
              </w:rPr>
            </w:pPr>
            <w:r w:rsidRPr="00095E3F">
              <w:rPr>
                <w:rFonts w:ascii="Calibri" w:hAnsi="Calibri"/>
                <w:color w:val="auto"/>
                <w:sz w:val="20"/>
                <w:szCs w:val="20"/>
                <w:lang w:val="en-GB"/>
              </w:rPr>
              <w:t>Long. E         Lat. N</w:t>
            </w:r>
          </w:p>
        </w:tc>
        <w:tc>
          <w:tcPr>
            <w:tcW w:w="2443" w:type="pct"/>
            <w:vMerge/>
            <w:tcBorders>
              <w:top w:val="single" w:sz="6" w:space="0" w:color="365F91"/>
              <w:left w:val="single" w:sz="6" w:space="0" w:color="365F91"/>
              <w:bottom w:val="single" w:sz="6" w:space="0" w:color="365F91"/>
              <w:right w:val="single" w:sz="6" w:space="0" w:color="365F91"/>
            </w:tcBorders>
            <w:shd w:val="clear" w:color="auto" w:fill="auto"/>
            <w:vAlign w:val="center"/>
          </w:tcPr>
          <w:p w:rsidR="001E5CA0" w:rsidRPr="00095E3F" w:rsidRDefault="001E5CA0" w:rsidP="00B14E7A">
            <w:pPr>
              <w:pStyle w:val="Default"/>
              <w:rPr>
                <w:rFonts w:ascii="Calibri" w:hAnsi="Calibri"/>
                <w:color w:val="auto"/>
                <w:sz w:val="20"/>
                <w:szCs w:val="20"/>
                <w:lang w:val="en-GB"/>
              </w:rPr>
            </w:pPr>
          </w:p>
        </w:tc>
      </w:tr>
      <w:tr w:rsidR="001E5CA0" w:rsidRPr="00095E3F" w:rsidTr="006F606E">
        <w:trPr>
          <w:cantSplit/>
          <w:trHeight w:val="381"/>
          <w:jc w:val="center"/>
        </w:trPr>
        <w:tc>
          <w:tcPr>
            <w:tcW w:w="5000" w:type="pct"/>
            <w:gridSpan w:val="3"/>
            <w:tcBorders>
              <w:top w:val="single" w:sz="6" w:space="0" w:color="365F91"/>
              <w:left w:val="single" w:sz="6" w:space="0" w:color="365F91"/>
              <w:bottom w:val="single" w:sz="6" w:space="0" w:color="365F91"/>
              <w:right w:val="single" w:sz="6" w:space="0" w:color="365F91"/>
            </w:tcBorders>
            <w:shd w:val="clear" w:color="auto" w:fill="auto"/>
            <w:vAlign w:val="center"/>
          </w:tcPr>
          <w:p w:rsidR="001E5CA0" w:rsidRPr="00095E3F" w:rsidRDefault="001E5CA0" w:rsidP="00B14E7A">
            <w:pPr>
              <w:pStyle w:val="Default"/>
              <w:spacing w:before="40" w:after="40"/>
              <w:rPr>
                <w:rFonts w:ascii="Calibri" w:hAnsi="Calibri"/>
                <w:color w:val="auto"/>
                <w:sz w:val="20"/>
                <w:szCs w:val="20"/>
                <w:lang w:val="en-GB"/>
              </w:rPr>
            </w:pPr>
            <w:r w:rsidRPr="00095E3F">
              <w:rPr>
                <w:rFonts w:ascii="Calibri" w:hAnsi="Calibri"/>
                <w:color w:val="auto"/>
                <w:sz w:val="20"/>
                <w:szCs w:val="20"/>
                <w:lang w:val="en-GB"/>
              </w:rPr>
              <w:t xml:space="preserve">Financing Programme/Project/Private: </w:t>
            </w:r>
          </w:p>
          <w:p w:rsidR="001E5CA0" w:rsidRPr="00095E3F" w:rsidRDefault="001E5CA0" w:rsidP="00B14E7A">
            <w:pPr>
              <w:pStyle w:val="Default"/>
              <w:spacing w:before="40" w:after="40"/>
              <w:rPr>
                <w:rFonts w:ascii="Calibri" w:hAnsi="Calibri"/>
                <w:color w:val="auto"/>
                <w:sz w:val="20"/>
                <w:szCs w:val="20"/>
                <w:lang w:val="en-GB"/>
              </w:rPr>
            </w:pPr>
          </w:p>
        </w:tc>
      </w:tr>
      <w:tr w:rsidR="001E5CA0" w:rsidRPr="00095E3F" w:rsidTr="006F606E">
        <w:trPr>
          <w:cantSplit/>
          <w:trHeight w:val="381"/>
          <w:jc w:val="center"/>
        </w:trPr>
        <w:tc>
          <w:tcPr>
            <w:tcW w:w="1170" w:type="pct"/>
            <w:tcBorders>
              <w:top w:val="single" w:sz="6" w:space="0" w:color="365F91"/>
              <w:left w:val="single" w:sz="6" w:space="0" w:color="365F91"/>
              <w:bottom w:val="single" w:sz="6" w:space="0" w:color="365F91"/>
              <w:right w:val="single" w:sz="6" w:space="0" w:color="365F91"/>
            </w:tcBorders>
            <w:shd w:val="clear" w:color="auto" w:fill="auto"/>
            <w:vAlign w:val="center"/>
          </w:tcPr>
          <w:p w:rsidR="001E5CA0" w:rsidRPr="00095E3F" w:rsidRDefault="001E5CA0" w:rsidP="00B14E7A">
            <w:pPr>
              <w:pStyle w:val="Default"/>
              <w:spacing w:before="40" w:after="60"/>
              <w:rPr>
                <w:rFonts w:ascii="Calibri" w:hAnsi="Calibri"/>
                <w:color w:val="auto"/>
                <w:sz w:val="20"/>
                <w:szCs w:val="20"/>
                <w:lang w:val="en-GB"/>
              </w:rPr>
            </w:pPr>
            <w:r w:rsidRPr="00095E3F">
              <w:rPr>
                <w:rFonts w:ascii="Calibri" w:hAnsi="Calibri"/>
                <w:color w:val="auto"/>
                <w:sz w:val="20"/>
                <w:szCs w:val="20"/>
                <w:lang w:val="en-GB"/>
              </w:rPr>
              <w:t xml:space="preserve">Well Permit No: </w:t>
            </w:r>
          </w:p>
        </w:tc>
        <w:tc>
          <w:tcPr>
            <w:tcW w:w="1387" w:type="pct"/>
            <w:tcBorders>
              <w:top w:val="single" w:sz="6" w:space="0" w:color="365F91"/>
              <w:left w:val="single" w:sz="6" w:space="0" w:color="365F91"/>
              <w:bottom w:val="single" w:sz="6" w:space="0" w:color="365F91"/>
              <w:right w:val="single" w:sz="6" w:space="0" w:color="365F91"/>
            </w:tcBorders>
            <w:shd w:val="clear" w:color="auto" w:fill="auto"/>
            <w:vAlign w:val="center"/>
          </w:tcPr>
          <w:p w:rsidR="001E5CA0" w:rsidRPr="00095E3F" w:rsidRDefault="001E5CA0" w:rsidP="00B14E7A">
            <w:pPr>
              <w:pStyle w:val="Default"/>
              <w:spacing w:before="40" w:after="60"/>
              <w:ind w:left="72" w:right="-198" w:hanging="72"/>
              <w:rPr>
                <w:rFonts w:ascii="Calibri" w:hAnsi="Calibri"/>
                <w:color w:val="auto"/>
                <w:sz w:val="20"/>
                <w:szCs w:val="20"/>
                <w:lang w:val="en-GB"/>
              </w:rPr>
            </w:pPr>
            <w:r w:rsidRPr="00095E3F">
              <w:rPr>
                <w:rFonts w:ascii="Calibri" w:hAnsi="Calibri"/>
                <w:color w:val="auto"/>
                <w:sz w:val="20"/>
                <w:szCs w:val="20"/>
                <w:lang w:val="en-GB"/>
              </w:rPr>
              <w:t>Date Issued:</w:t>
            </w:r>
          </w:p>
        </w:tc>
        <w:tc>
          <w:tcPr>
            <w:tcW w:w="2443" w:type="pct"/>
            <w:tcBorders>
              <w:top w:val="single" w:sz="6" w:space="0" w:color="365F91"/>
              <w:left w:val="single" w:sz="6" w:space="0" w:color="365F91"/>
              <w:bottom w:val="single" w:sz="6" w:space="0" w:color="365F91"/>
              <w:right w:val="single" w:sz="6" w:space="0" w:color="365F91"/>
            </w:tcBorders>
            <w:shd w:val="clear" w:color="auto" w:fill="auto"/>
            <w:vAlign w:val="center"/>
          </w:tcPr>
          <w:p w:rsidR="001E5CA0" w:rsidRPr="00095E3F" w:rsidRDefault="001E5CA0" w:rsidP="00B14E7A">
            <w:pPr>
              <w:pStyle w:val="Default"/>
              <w:spacing w:before="40" w:after="60"/>
              <w:rPr>
                <w:rFonts w:ascii="Calibri" w:hAnsi="Calibri"/>
                <w:color w:val="auto"/>
                <w:sz w:val="20"/>
                <w:szCs w:val="20"/>
                <w:lang w:val="en-GB"/>
              </w:rPr>
            </w:pPr>
            <w:r w:rsidRPr="00095E3F">
              <w:rPr>
                <w:rFonts w:ascii="Calibri" w:hAnsi="Calibri"/>
                <w:color w:val="auto"/>
                <w:sz w:val="20"/>
                <w:szCs w:val="20"/>
                <w:lang w:val="en-GB"/>
              </w:rPr>
              <w:t>Issuing Authority:</w:t>
            </w:r>
          </w:p>
        </w:tc>
      </w:tr>
      <w:tr w:rsidR="001E5CA0" w:rsidRPr="00095E3F" w:rsidTr="006F606E">
        <w:trPr>
          <w:cantSplit/>
          <w:trHeight w:val="381"/>
          <w:jc w:val="center"/>
        </w:trPr>
        <w:tc>
          <w:tcPr>
            <w:tcW w:w="2557" w:type="pct"/>
            <w:gridSpan w:val="2"/>
            <w:tcBorders>
              <w:top w:val="single" w:sz="6" w:space="0" w:color="365F91"/>
              <w:left w:val="single" w:sz="6" w:space="0" w:color="365F91"/>
              <w:bottom w:val="single" w:sz="6" w:space="0" w:color="365F91"/>
              <w:right w:val="single" w:sz="6" w:space="0" w:color="365F91"/>
            </w:tcBorders>
            <w:shd w:val="clear" w:color="auto" w:fill="auto"/>
            <w:vAlign w:val="center"/>
          </w:tcPr>
          <w:p w:rsidR="001E5CA0" w:rsidRPr="00095E3F" w:rsidRDefault="001E5CA0" w:rsidP="00B14E7A">
            <w:pPr>
              <w:pStyle w:val="Default"/>
              <w:spacing w:before="40" w:after="60"/>
              <w:rPr>
                <w:rFonts w:ascii="Calibri" w:hAnsi="Calibri"/>
                <w:iCs/>
                <w:color w:val="auto"/>
                <w:sz w:val="20"/>
                <w:szCs w:val="20"/>
                <w:lang w:val="en-GB"/>
              </w:rPr>
            </w:pPr>
            <w:r w:rsidRPr="00095E3F">
              <w:rPr>
                <w:rFonts w:ascii="Calibri" w:hAnsi="Calibri"/>
                <w:iCs/>
                <w:color w:val="auto"/>
                <w:sz w:val="20"/>
                <w:szCs w:val="20"/>
                <w:lang w:val="en-GB"/>
              </w:rPr>
              <w:t>Name of Drilling Enterprise:</w:t>
            </w:r>
          </w:p>
          <w:p w:rsidR="001E5CA0" w:rsidRPr="00095E3F" w:rsidRDefault="001E5CA0" w:rsidP="00B14E7A">
            <w:pPr>
              <w:pStyle w:val="Default"/>
              <w:spacing w:before="40" w:after="60"/>
              <w:rPr>
                <w:rFonts w:ascii="Calibri" w:hAnsi="Calibri"/>
                <w:iCs/>
                <w:color w:val="auto"/>
                <w:sz w:val="20"/>
                <w:szCs w:val="20"/>
                <w:lang w:val="en-GB"/>
              </w:rPr>
            </w:pPr>
          </w:p>
        </w:tc>
        <w:tc>
          <w:tcPr>
            <w:tcW w:w="2443" w:type="pct"/>
            <w:tcBorders>
              <w:top w:val="single" w:sz="6" w:space="0" w:color="365F91"/>
              <w:left w:val="single" w:sz="6" w:space="0" w:color="365F91"/>
              <w:bottom w:val="single" w:sz="6" w:space="0" w:color="365F91"/>
              <w:right w:val="single" w:sz="6" w:space="0" w:color="365F91"/>
            </w:tcBorders>
            <w:shd w:val="clear" w:color="auto" w:fill="auto"/>
          </w:tcPr>
          <w:p w:rsidR="001E5CA0" w:rsidRPr="00095E3F" w:rsidRDefault="001E5CA0" w:rsidP="00B14E7A">
            <w:pPr>
              <w:pStyle w:val="Default"/>
              <w:rPr>
                <w:rFonts w:ascii="Calibri" w:hAnsi="Calibri"/>
                <w:iCs/>
                <w:color w:val="auto"/>
                <w:sz w:val="20"/>
                <w:szCs w:val="20"/>
                <w:lang w:val="en-GB"/>
              </w:rPr>
            </w:pPr>
            <w:r w:rsidRPr="00095E3F">
              <w:rPr>
                <w:rFonts w:ascii="Calibri" w:hAnsi="Calibri"/>
                <w:color w:val="auto"/>
                <w:sz w:val="20"/>
                <w:szCs w:val="20"/>
                <w:lang w:val="en-GB"/>
              </w:rPr>
              <w:t>Driller’s</w:t>
            </w:r>
            <w:r w:rsidRPr="00095E3F">
              <w:rPr>
                <w:rFonts w:ascii="Calibri" w:hAnsi="Calibri"/>
                <w:iCs/>
                <w:color w:val="auto"/>
                <w:sz w:val="20"/>
                <w:szCs w:val="20"/>
                <w:lang w:val="en-GB"/>
              </w:rPr>
              <w:t xml:space="preserve"> License No:</w:t>
            </w:r>
          </w:p>
        </w:tc>
      </w:tr>
      <w:tr w:rsidR="001E5CA0" w:rsidRPr="00095E3F" w:rsidTr="006F606E">
        <w:trPr>
          <w:cantSplit/>
          <w:trHeight w:val="381"/>
          <w:jc w:val="center"/>
        </w:trPr>
        <w:tc>
          <w:tcPr>
            <w:tcW w:w="5000" w:type="pct"/>
            <w:gridSpan w:val="3"/>
            <w:tcBorders>
              <w:top w:val="single" w:sz="6" w:space="0" w:color="365F91"/>
              <w:left w:val="single" w:sz="6" w:space="0" w:color="365F91"/>
              <w:bottom w:val="single" w:sz="6" w:space="0" w:color="365F91"/>
              <w:right w:val="single" w:sz="6" w:space="0" w:color="365F91"/>
            </w:tcBorders>
            <w:shd w:val="clear" w:color="auto" w:fill="auto"/>
            <w:vAlign w:val="center"/>
          </w:tcPr>
          <w:p w:rsidR="001E5CA0" w:rsidRPr="00095E3F" w:rsidRDefault="001E5CA0" w:rsidP="00B14E7A">
            <w:pPr>
              <w:pStyle w:val="Default"/>
              <w:spacing w:before="40" w:after="60"/>
              <w:rPr>
                <w:rFonts w:ascii="Calibri" w:hAnsi="Calibri"/>
                <w:iCs/>
                <w:color w:val="auto"/>
                <w:sz w:val="20"/>
                <w:szCs w:val="20"/>
                <w:lang w:val="en-GB"/>
              </w:rPr>
            </w:pPr>
            <w:r w:rsidRPr="00095E3F">
              <w:rPr>
                <w:rFonts w:ascii="Calibri" w:hAnsi="Calibri"/>
                <w:iCs/>
                <w:color w:val="auto"/>
                <w:sz w:val="20"/>
                <w:szCs w:val="20"/>
                <w:lang w:val="en-GB"/>
              </w:rPr>
              <w:t>Address of Drilling Enterprise:</w:t>
            </w:r>
          </w:p>
          <w:p w:rsidR="001E5CA0" w:rsidRPr="00095E3F" w:rsidRDefault="001E5CA0" w:rsidP="00B14E7A">
            <w:pPr>
              <w:pStyle w:val="Default"/>
              <w:spacing w:before="40" w:after="60"/>
              <w:rPr>
                <w:rFonts w:ascii="Calibri" w:hAnsi="Calibri"/>
                <w:i/>
                <w:iCs/>
                <w:color w:val="auto"/>
                <w:sz w:val="20"/>
                <w:szCs w:val="20"/>
                <w:lang w:val="en-GB"/>
              </w:rPr>
            </w:pPr>
          </w:p>
        </w:tc>
      </w:tr>
    </w:tbl>
    <w:p w:rsidR="001E5CA0" w:rsidRPr="00095E3F" w:rsidRDefault="001E5CA0">
      <w:pPr>
        <w:rPr>
          <w:lang w:val="en-GB"/>
        </w:rPr>
      </w:pPr>
    </w:p>
    <w:tbl>
      <w:tblPr>
        <w:tblW w:w="4942" w:type="pct"/>
        <w:jc w:val="center"/>
        <w:tblBorders>
          <w:top w:val="single" w:sz="6" w:space="0" w:color="365F91"/>
          <w:left w:val="single" w:sz="6" w:space="0" w:color="365F91"/>
          <w:bottom w:val="single" w:sz="6" w:space="0" w:color="365F91"/>
          <w:right w:val="single" w:sz="6" w:space="0" w:color="365F91"/>
          <w:insideH w:val="single" w:sz="6" w:space="0" w:color="365F91"/>
          <w:insideV w:val="single" w:sz="6" w:space="0" w:color="365F91"/>
        </w:tblBorders>
        <w:tblLook w:val="04A0" w:firstRow="1" w:lastRow="0" w:firstColumn="1" w:lastColumn="0" w:noHBand="0" w:noVBand="1"/>
      </w:tblPr>
      <w:tblGrid>
        <w:gridCol w:w="2596"/>
        <w:gridCol w:w="6695"/>
      </w:tblGrid>
      <w:tr w:rsidR="006F606E" w:rsidRPr="006F606E" w:rsidTr="006F606E">
        <w:trPr>
          <w:cantSplit/>
          <w:jc w:val="center"/>
        </w:trPr>
        <w:tc>
          <w:tcPr>
            <w:tcW w:w="5000" w:type="pct"/>
            <w:gridSpan w:val="2"/>
            <w:shd w:val="clear" w:color="auto" w:fill="365F91"/>
          </w:tcPr>
          <w:p w:rsidR="006B0CBD" w:rsidRPr="006F606E" w:rsidRDefault="006B0CBD" w:rsidP="006F606E">
            <w:pPr>
              <w:pStyle w:val="Checklistsmall"/>
              <w:spacing w:before="60" w:after="60"/>
              <w:rPr>
                <w:b/>
                <w:color w:val="FFFFFF" w:themeColor="background1"/>
                <w:szCs w:val="18"/>
              </w:rPr>
            </w:pPr>
            <w:r w:rsidRPr="006F606E">
              <w:rPr>
                <w:b/>
                <w:color w:val="FFFFFF" w:themeColor="background1"/>
                <w:szCs w:val="18"/>
              </w:rPr>
              <w:t xml:space="preserve">Part 1 </w:t>
            </w:r>
            <w:r w:rsidR="006F606E" w:rsidRPr="006F606E">
              <w:rPr>
                <w:b/>
                <w:color w:val="FFFFFF" w:themeColor="background1"/>
                <w:szCs w:val="18"/>
              </w:rPr>
              <w:t>-</w:t>
            </w:r>
            <w:r w:rsidRPr="006F606E">
              <w:rPr>
                <w:b/>
                <w:color w:val="FFFFFF" w:themeColor="background1"/>
                <w:szCs w:val="18"/>
              </w:rPr>
              <w:t xml:space="preserve"> Roles and responsibilities, contracts and logistics clarified</w:t>
            </w:r>
          </w:p>
        </w:tc>
      </w:tr>
      <w:tr w:rsidR="004A1681" w:rsidRPr="00095E3F" w:rsidTr="006F606E">
        <w:trPr>
          <w:cantSplit/>
          <w:jc w:val="center"/>
        </w:trPr>
        <w:tc>
          <w:tcPr>
            <w:tcW w:w="1397" w:type="pct"/>
          </w:tcPr>
          <w:p w:rsidR="004A1681" w:rsidRPr="00095E3F" w:rsidRDefault="004A1681" w:rsidP="00D12B10">
            <w:pPr>
              <w:pStyle w:val="Checklistsmall"/>
              <w:spacing w:before="60" w:after="60"/>
              <w:rPr>
                <w:b/>
                <w:szCs w:val="18"/>
              </w:rPr>
            </w:pPr>
            <w:r w:rsidRPr="00095E3F">
              <w:rPr>
                <w:b/>
                <w:szCs w:val="18"/>
              </w:rPr>
              <w:t>Activity</w:t>
            </w:r>
          </w:p>
        </w:tc>
        <w:tc>
          <w:tcPr>
            <w:tcW w:w="3603" w:type="pct"/>
          </w:tcPr>
          <w:p w:rsidR="004A1681" w:rsidRPr="00095E3F" w:rsidRDefault="004A1681" w:rsidP="00D12B10">
            <w:pPr>
              <w:pStyle w:val="Checklistsmall"/>
              <w:spacing w:before="60" w:after="60"/>
              <w:rPr>
                <w:b/>
                <w:szCs w:val="18"/>
              </w:rPr>
            </w:pPr>
            <w:r w:rsidRPr="00095E3F">
              <w:rPr>
                <w:b/>
                <w:szCs w:val="18"/>
              </w:rPr>
              <w:t>Checklist</w:t>
            </w:r>
          </w:p>
        </w:tc>
      </w:tr>
      <w:tr w:rsidR="004A1681" w:rsidRPr="00095E3F" w:rsidTr="006F606E">
        <w:trPr>
          <w:cantSplit/>
          <w:jc w:val="center"/>
        </w:trPr>
        <w:tc>
          <w:tcPr>
            <w:tcW w:w="1397" w:type="pct"/>
          </w:tcPr>
          <w:p w:rsidR="004A1681" w:rsidRPr="00095E3F" w:rsidRDefault="004A1681" w:rsidP="00D12B10">
            <w:pPr>
              <w:pStyle w:val="Checklistsmall"/>
              <w:spacing w:before="60" w:after="60"/>
              <w:ind w:left="284" w:hanging="284"/>
              <w:rPr>
                <w:szCs w:val="18"/>
              </w:rPr>
            </w:pPr>
            <w:r w:rsidRPr="00095E3F">
              <w:sym w:font="Wingdings" w:char="F0A8"/>
            </w:r>
            <w:r w:rsidRPr="00095E3F">
              <w:rPr>
                <w:szCs w:val="18"/>
              </w:rPr>
              <w:tab/>
            </w:r>
            <w:r w:rsidRPr="00095E3F">
              <w:t>1.</w:t>
            </w:r>
            <w:r w:rsidRPr="00095E3F">
              <w:rPr>
                <w:szCs w:val="18"/>
              </w:rPr>
              <w:t xml:space="preserve"> </w:t>
            </w:r>
            <w:r w:rsidRPr="00095E3F">
              <w:rPr>
                <w:szCs w:val="18"/>
              </w:rPr>
              <w:tab/>
            </w:r>
            <w:r w:rsidRPr="00095E3F">
              <w:t xml:space="preserve">Contracts </w:t>
            </w:r>
          </w:p>
        </w:tc>
        <w:tc>
          <w:tcPr>
            <w:tcW w:w="3603" w:type="pct"/>
          </w:tcPr>
          <w:p w:rsidR="004A1681" w:rsidRPr="00095E3F" w:rsidRDefault="004A1681" w:rsidP="006B2CFD">
            <w:pPr>
              <w:pStyle w:val="Checklistsmall"/>
              <w:tabs>
                <w:tab w:val="left" w:pos="509"/>
              </w:tabs>
              <w:spacing w:before="60" w:after="60"/>
            </w:pPr>
            <w:r w:rsidRPr="00095E3F">
              <w:sym w:font="Wingdings" w:char="F0A8"/>
            </w:r>
            <w:r w:rsidRPr="00095E3F">
              <w:rPr>
                <w:szCs w:val="18"/>
              </w:rPr>
              <w:tab/>
            </w:r>
            <w:r w:rsidRPr="00095E3F">
              <w:t>Contract between UNICEF and Drilling Contractor Signed</w:t>
            </w:r>
          </w:p>
          <w:p w:rsidR="004A1681" w:rsidRPr="00095E3F" w:rsidRDefault="004A1681" w:rsidP="006B2CFD">
            <w:pPr>
              <w:pStyle w:val="Checklistsmall"/>
              <w:tabs>
                <w:tab w:val="left" w:pos="509"/>
              </w:tabs>
              <w:spacing w:before="60" w:after="60"/>
            </w:pPr>
            <w:r w:rsidRPr="00095E3F">
              <w:sym w:font="Wingdings" w:char="F0A8"/>
            </w:r>
            <w:r w:rsidRPr="00095E3F">
              <w:rPr>
                <w:szCs w:val="18"/>
              </w:rPr>
              <w:tab/>
            </w:r>
            <w:r w:rsidRPr="00095E3F">
              <w:t>Contract between UNICEF and Consultant Signed</w:t>
            </w:r>
          </w:p>
        </w:tc>
      </w:tr>
      <w:tr w:rsidR="004A1681" w:rsidRPr="00095E3F" w:rsidTr="006F606E">
        <w:trPr>
          <w:cantSplit/>
          <w:jc w:val="center"/>
        </w:trPr>
        <w:tc>
          <w:tcPr>
            <w:tcW w:w="1397" w:type="pct"/>
          </w:tcPr>
          <w:p w:rsidR="004A1681" w:rsidRPr="00095E3F" w:rsidRDefault="004A1681" w:rsidP="00B14E7A">
            <w:pPr>
              <w:pStyle w:val="Checklistsmall"/>
              <w:spacing w:before="60" w:after="60"/>
              <w:ind w:left="284" w:hanging="284"/>
            </w:pPr>
            <w:r w:rsidRPr="00095E3F">
              <w:sym w:font="Wingdings" w:char="F0A8"/>
            </w:r>
            <w:r w:rsidRPr="00095E3F">
              <w:rPr>
                <w:szCs w:val="18"/>
              </w:rPr>
              <w:tab/>
            </w:r>
            <w:r w:rsidRPr="00095E3F">
              <w:t>2.</w:t>
            </w:r>
            <w:r w:rsidRPr="00095E3F">
              <w:rPr>
                <w:szCs w:val="18"/>
              </w:rPr>
              <w:t xml:space="preserve"> </w:t>
            </w:r>
            <w:r w:rsidRPr="00095E3F">
              <w:rPr>
                <w:szCs w:val="18"/>
              </w:rPr>
              <w:tab/>
            </w:r>
            <w:r w:rsidRPr="00095E3F">
              <w:t>Data collection forms</w:t>
            </w:r>
          </w:p>
        </w:tc>
        <w:tc>
          <w:tcPr>
            <w:tcW w:w="3603" w:type="pct"/>
          </w:tcPr>
          <w:p w:rsidR="004A1681" w:rsidRPr="00095E3F" w:rsidRDefault="004A1681" w:rsidP="006B2CFD">
            <w:pPr>
              <w:pStyle w:val="Checklistsmall"/>
              <w:tabs>
                <w:tab w:val="left" w:pos="509"/>
              </w:tabs>
              <w:suppressAutoHyphens/>
              <w:spacing w:before="40" w:after="40"/>
              <w:ind w:left="84" w:hanging="50"/>
              <w:rPr>
                <w:rFonts w:eastAsia="Times New Roman"/>
              </w:rPr>
            </w:pPr>
            <w:r w:rsidRPr="00095E3F">
              <w:sym w:font="Wingdings" w:char="F0A8"/>
            </w:r>
            <w:r w:rsidRPr="00095E3F">
              <w:rPr>
                <w:szCs w:val="18"/>
              </w:rPr>
              <w:tab/>
            </w:r>
            <w:r w:rsidRPr="00095E3F">
              <w:t>Format of data entry forms agreed (should be in Drilling Contract)</w:t>
            </w:r>
          </w:p>
        </w:tc>
      </w:tr>
      <w:tr w:rsidR="004A1681" w:rsidRPr="00095E3F" w:rsidTr="006F606E">
        <w:trPr>
          <w:cantSplit/>
          <w:jc w:val="center"/>
        </w:trPr>
        <w:tc>
          <w:tcPr>
            <w:tcW w:w="1397" w:type="pct"/>
          </w:tcPr>
          <w:p w:rsidR="004A1681" w:rsidRPr="00095E3F" w:rsidRDefault="004A1681" w:rsidP="00B14E7A">
            <w:pPr>
              <w:pStyle w:val="Checklistsmall"/>
              <w:spacing w:before="60" w:after="60"/>
              <w:ind w:left="284" w:hanging="284"/>
            </w:pPr>
            <w:r w:rsidRPr="00095E3F">
              <w:sym w:font="Wingdings" w:char="F0A8"/>
            </w:r>
            <w:r w:rsidRPr="00095E3F">
              <w:rPr>
                <w:szCs w:val="18"/>
              </w:rPr>
              <w:tab/>
              <w:t>3</w:t>
            </w:r>
            <w:r w:rsidRPr="00095E3F">
              <w:t>.</w:t>
            </w:r>
            <w:r w:rsidRPr="00095E3F">
              <w:rPr>
                <w:szCs w:val="18"/>
              </w:rPr>
              <w:t xml:space="preserve"> </w:t>
            </w:r>
            <w:r w:rsidRPr="00095E3F">
              <w:rPr>
                <w:szCs w:val="18"/>
              </w:rPr>
              <w:tab/>
            </w:r>
            <w:r w:rsidRPr="00095E3F">
              <w:t xml:space="preserve">Programme of work </w:t>
            </w:r>
          </w:p>
        </w:tc>
        <w:tc>
          <w:tcPr>
            <w:tcW w:w="3603" w:type="pct"/>
          </w:tcPr>
          <w:p w:rsidR="004A1681" w:rsidRPr="00095E3F" w:rsidRDefault="004A1681" w:rsidP="006B2CFD">
            <w:pPr>
              <w:pStyle w:val="Checklistsmall"/>
              <w:tabs>
                <w:tab w:val="left" w:pos="509"/>
              </w:tabs>
              <w:spacing w:before="60" w:after="60"/>
            </w:pPr>
            <w:r w:rsidRPr="00095E3F">
              <w:sym w:font="Wingdings" w:char="F0A8"/>
            </w:r>
            <w:r w:rsidRPr="00095E3F">
              <w:rPr>
                <w:szCs w:val="18"/>
              </w:rPr>
              <w:tab/>
            </w:r>
            <w:r w:rsidRPr="00095E3F">
              <w:t>Programme of work submitted and approved</w:t>
            </w:r>
          </w:p>
        </w:tc>
      </w:tr>
      <w:tr w:rsidR="004A1681" w:rsidRPr="00095E3F" w:rsidTr="006F606E">
        <w:trPr>
          <w:cantSplit/>
          <w:jc w:val="center"/>
        </w:trPr>
        <w:tc>
          <w:tcPr>
            <w:tcW w:w="1397" w:type="pct"/>
            <w:vMerge w:val="restart"/>
          </w:tcPr>
          <w:p w:rsidR="004A1681" w:rsidRPr="00095E3F" w:rsidRDefault="004A1681" w:rsidP="00B14E7A">
            <w:pPr>
              <w:pStyle w:val="Checklistsmall"/>
              <w:spacing w:before="60" w:after="60"/>
              <w:ind w:left="284" w:hanging="284"/>
              <w:rPr>
                <w:szCs w:val="18"/>
              </w:rPr>
            </w:pPr>
            <w:r w:rsidRPr="00095E3F">
              <w:sym w:font="Wingdings" w:char="F0A8"/>
            </w:r>
            <w:r w:rsidRPr="00095E3F">
              <w:rPr>
                <w:szCs w:val="18"/>
              </w:rPr>
              <w:tab/>
              <w:t>4</w:t>
            </w:r>
            <w:r w:rsidRPr="00095E3F">
              <w:t>.</w:t>
            </w:r>
            <w:r w:rsidRPr="00095E3F">
              <w:rPr>
                <w:szCs w:val="18"/>
              </w:rPr>
              <w:t xml:space="preserve"> </w:t>
            </w:r>
            <w:r w:rsidRPr="00095E3F">
              <w:rPr>
                <w:szCs w:val="18"/>
              </w:rPr>
              <w:tab/>
            </w:r>
            <w:r w:rsidRPr="00095E3F">
              <w:t xml:space="preserve">Community liaison </w:t>
            </w:r>
          </w:p>
        </w:tc>
        <w:tc>
          <w:tcPr>
            <w:tcW w:w="3603" w:type="pct"/>
          </w:tcPr>
          <w:p w:rsidR="004A1681" w:rsidRPr="00095E3F" w:rsidRDefault="004A1681" w:rsidP="006B2CFD">
            <w:pPr>
              <w:pStyle w:val="Checklistsmall"/>
              <w:tabs>
                <w:tab w:val="left" w:pos="509"/>
              </w:tabs>
              <w:spacing w:before="60" w:after="60"/>
              <w:rPr>
                <w:szCs w:val="18"/>
              </w:rPr>
            </w:pPr>
            <w:r w:rsidRPr="00095E3F">
              <w:sym w:font="Wingdings" w:char="F0A8"/>
            </w:r>
            <w:r w:rsidRPr="00095E3F">
              <w:rPr>
                <w:szCs w:val="18"/>
              </w:rPr>
              <w:tab/>
            </w:r>
            <w:r w:rsidRPr="00095E3F">
              <w:t>Explain details of drilling process.</w:t>
            </w:r>
          </w:p>
        </w:tc>
      </w:tr>
      <w:tr w:rsidR="004A1681" w:rsidRPr="00095E3F" w:rsidTr="006F606E">
        <w:trPr>
          <w:cantSplit/>
          <w:jc w:val="center"/>
        </w:trPr>
        <w:tc>
          <w:tcPr>
            <w:tcW w:w="1397" w:type="pct"/>
            <w:vMerge/>
          </w:tcPr>
          <w:p w:rsidR="004A1681" w:rsidRPr="00095E3F" w:rsidRDefault="004A1681" w:rsidP="00B14E7A">
            <w:pPr>
              <w:pStyle w:val="Checklistsmall"/>
              <w:spacing w:before="60" w:after="60"/>
              <w:ind w:left="284" w:hanging="284"/>
              <w:rPr>
                <w:szCs w:val="18"/>
              </w:rPr>
            </w:pPr>
          </w:p>
        </w:tc>
        <w:tc>
          <w:tcPr>
            <w:tcW w:w="3603" w:type="pct"/>
          </w:tcPr>
          <w:p w:rsidR="004A1681" w:rsidRPr="00095E3F" w:rsidRDefault="004A1681" w:rsidP="006B2CFD">
            <w:pPr>
              <w:pStyle w:val="Checklistsmall"/>
              <w:tabs>
                <w:tab w:val="left" w:pos="509"/>
              </w:tabs>
              <w:spacing w:before="60" w:after="60"/>
              <w:rPr>
                <w:szCs w:val="18"/>
              </w:rPr>
            </w:pPr>
            <w:r w:rsidRPr="00095E3F">
              <w:sym w:font="Wingdings" w:char="F0A8"/>
            </w:r>
            <w:r w:rsidRPr="00095E3F">
              <w:rPr>
                <w:szCs w:val="18"/>
              </w:rPr>
              <w:tab/>
            </w:r>
            <w:r w:rsidRPr="00095E3F">
              <w:t>Community member roles, contributions and responsibilities explained</w:t>
            </w:r>
          </w:p>
        </w:tc>
      </w:tr>
      <w:tr w:rsidR="004A1681" w:rsidRPr="00095E3F" w:rsidTr="006F606E">
        <w:trPr>
          <w:cantSplit/>
          <w:jc w:val="center"/>
        </w:trPr>
        <w:tc>
          <w:tcPr>
            <w:tcW w:w="1397" w:type="pct"/>
            <w:vMerge/>
          </w:tcPr>
          <w:p w:rsidR="004A1681" w:rsidRPr="00095E3F" w:rsidRDefault="004A1681" w:rsidP="00B14E7A">
            <w:pPr>
              <w:pStyle w:val="Checklistsmall"/>
              <w:spacing w:before="60" w:after="60"/>
              <w:ind w:left="284" w:hanging="284"/>
              <w:rPr>
                <w:szCs w:val="18"/>
              </w:rPr>
            </w:pPr>
          </w:p>
        </w:tc>
        <w:tc>
          <w:tcPr>
            <w:tcW w:w="3603" w:type="pct"/>
          </w:tcPr>
          <w:p w:rsidR="004A1681" w:rsidRPr="00095E3F" w:rsidRDefault="004A1681" w:rsidP="006B2CFD">
            <w:pPr>
              <w:pStyle w:val="Checklistsmall"/>
              <w:tabs>
                <w:tab w:val="left" w:pos="509"/>
              </w:tabs>
              <w:spacing w:before="60" w:after="60"/>
              <w:rPr>
                <w:szCs w:val="18"/>
              </w:rPr>
            </w:pPr>
            <w:r w:rsidRPr="00095E3F">
              <w:sym w:font="Wingdings" w:char="F0A8"/>
            </w:r>
            <w:r w:rsidRPr="00095E3F">
              <w:rPr>
                <w:szCs w:val="18"/>
              </w:rPr>
              <w:tab/>
            </w:r>
            <w:r w:rsidRPr="00095E3F">
              <w:rPr>
                <w:rFonts w:cs="Calibri"/>
              </w:rPr>
              <w:t>Exchange details of ma</w:t>
            </w:r>
            <w:r w:rsidR="006B2CFD">
              <w:rPr>
                <w:rFonts w:cs="Calibri"/>
              </w:rPr>
              <w:t xml:space="preserve">in contact persons or community </w:t>
            </w:r>
            <w:r w:rsidR="006B2CFD">
              <w:rPr>
                <w:rFonts w:cs="Calibri"/>
              </w:rPr>
              <w:tab/>
            </w:r>
            <w:r w:rsidRPr="00095E3F">
              <w:rPr>
                <w:rFonts w:cs="Calibri"/>
              </w:rPr>
              <w:t>representatives.</w:t>
            </w:r>
          </w:p>
        </w:tc>
      </w:tr>
      <w:tr w:rsidR="004A1681" w:rsidRPr="00095E3F" w:rsidTr="006F606E">
        <w:trPr>
          <w:cantSplit/>
          <w:jc w:val="center"/>
        </w:trPr>
        <w:tc>
          <w:tcPr>
            <w:tcW w:w="1397" w:type="pct"/>
            <w:vMerge/>
          </w:tcPr>
          <w:p w:rsidR="004A1681" w:rsidRPr="00095E3F" w:rsidRDefault="004A1681" w:rsidP="00B14E7A">
            <w:pPr>
              <w:pStyle w:val="Checklistsmall"/>
              <w:spacing w:before="60" w:after="60"/>
              <w:ind w:left="284" w:hanging="284"/>
              <w:rPr>
                <w:szCs w:val="18"/>
              </w:rPr>
            </w:pPr>
          </w:p>
        </w:tc>
        <w:tc>
          <w:tcPr>
            <w:tcW w:w="3603" w:type="pct"/>
          </w:tcPr>
          <w:p w:rsidR="004A1681" w:rsidRPr="00095E3F" w:rsidRDefault="004A1681" w:rsidP="006B2CFD">
            <w:pPr>
              <w:pStyle w:val="Checklistsmall"/>
              <w:tabs>
                <w:tab w:val="left" w:pos="509"/>
              </w:tabs>
              <w:spacing w:before="60" w:after="60"/>
              <w:rPr>
                <w:szCs w:val="18"/>
              </w:rPr>
            </w:pPr>
            <w:r w:rsidRPr="00095E3F">
              <w:sym w:font="Wingdings" w:char="F0A8"/>
            </w:r>
            <w:r w:rsidRPr="00095E3F">
              <w:rPr>
                <w:szCs w:val="18"/>
              </w:rPr>
              <w:tab/>
            </w:r>
            <w:r w:rsidRPr="00095E3F">
              <w:rPr>
                <w:rFonts w:cs="Calibri"/>
              </w:rPr>
              <w:t>Driller’s representative introduced to the Community</w:t>
            </w:r>
          </w:p>
        </w:tc>
      </w:tr>
      <w:tr w:rsidR="004A1681" w:rsidRPr="00095E3F" w:rsidTr="006F606E">
        <w:trPr>
          <w:cantSplit/>
          <w:jc w:val="center"/>
        </w:trPr>
        <w:tc>
          <w:tcPr>
            <w:tcW w:w="1397" w:type="pct"/>
            <w:vMerge/>
          </w:tcPr>
          <w:p w:rsidR="004A1681" w:rsidRPr="00095E3F" w:rsidRDefault="004A1681" w:rsidP="00B14E7A">
            <w:pPr>
              <w:pStyle w:val="Checklistsmall"/>
              <w:spacing w:before="60" w:after="60"/>
              <w:ind w:left="284" w:hanging="284"/>
              <w:rPr>
                <w:szCs w:val="18"/>
              </w:rPr>
            </w:pPr>
          </w:p>
        </w:tc>
        <w:tc>
          <w:tcPr>
            <w:tcW w:w="3603" w:type="pct"/>
          </w:tcPr>
          <w:p w:rsidR="004A1681" w:rsidRPr="00095E3F" w:rsidRDefault="004A1681" w:rsidP="006B2CFD">
            <w:pPr>
              <w:pStyle w:val="Checklistsmall"/>
              <w:tabs>
                <w:tab w:val="left" w:pos="509"/>
              </w:tabs>
              <w:spacing w:before="60" w:after="60"/>
              <w:rPr>
                <w:szCs w:val="18"/>
              </w:rPr>
            </w:pPr>
            <w:r w:rsidRPr="00095E3F">
              <w:sym w:font="Wingdings" w:char="F0A8"/>
            </w:r>
            <w:r w:rsidRPr="00095E3F">
              <w:rPr>
                <w:szCs w:val="18"/>
              </w:rPr>
              <w:tab/>
              <w:t>Supervisor</w:t>
            </w:r>
            <w:r w:rsidRPr="00095E3F">
              <w:rPr>
                <w:rFonts w:cs="Calibri"/>
              </w:rPr>
              <w:t xml:space="preserve"> introduced to the Community</w:t>
            </w:r>
          </w:p>
        </w:tc>
      </w:tr>
    </w:tbl>
    <w:p w:rsidR="00422B81" w:rsidRPr="00095E3F" w:rsidRDefault="00422B81">
      <w:pPr>
        <w:rPr>
          <w:lang w:val="en-GB"/>
        </w:rPr>
      </w:pPr>
      <w:r w:rsidRPr="00095E3F">
        <w:rPr>
          <w:lang w:val="en-GB"/>
        </w:rPr>
        <w:br w:type="page"/>
      </w:r>
    </w:p>
    <w:tbl>
      <w:tblPr>
        <w:tblW w:w="4942" w:type="pct"/>
        <w:jc w:val="center"/>
        <w:tblBorders>
          <w:top w:val="single" w:sz="6" w:space="0" w:color="365F91"/>
          <w:left w:val="single" w:sz="6" w:space="0" w:color="365F91"/>
          <w:bottom w:val="single" w:sz="6" w:space="0" w:color="365F91"/>
          <w:right w:val="single" w:sz="6" w:space="0" w:color="365F91"/>
          <w:insideH w:val="single" w:sz="6" w:space="0" w:color="365F91"/>
          <w:insideV w:val="single" w:sz="4" w:space="0" w:color="auto"/>
        </w:tblBorders>
        <w:tblLook w:val="04A0" w:firstRow="1" w:lastRow="0" w:firstColumn="1" w:lastColumn="0" w:noHBand="0" w:noVBand="1"/>
      </w:tblPr>
      <w:tblGrid>
        <w:gridCol w:w="2596"/>
        <w:gridCol w:w="9"/>
        <w:gridCol w:w="6686"/>
      </w:tblGrid>
      <w:tr w:rsidR="007A0FD6" w:rsidRPr="006F606E" w:rsidTr="001942A7">
        <w:trPr>
          <w:cantSplit/>
          <w:jc w:val="center"/>
        </w:trPr>
        <w:tc>
          <w:tcPr>
            <w:tcW w:w="5000" w:type="pct"/>
            <w:gridSpan w:val="3"/>
            <w:shd w:val="clear" w:color="auto" w:fill="365F91"/>
          </w:tcPr>
          <w:p w:rsidR="007A0FD6" w:rsidRPr="006F606E" w:rsidRDefault="007A0FD6" w:rsidP="001942A7">
            <w:pPr>
              <w:pStyle w:val="Checklistsmall"/>
              <w:spacing w:before="60" w:after="60"/>
              <w:rPr>
                <w:color w:val="FFFFFF" w:themeColor="background1"/>
                <w:szCs w:val="18"/>
              </w:rPr>
            </w:pPr>
            <w:r w:rsidRPr="006F606E">
              <w:rPr>
                <w:rFonts w:eastAsia="Times New Roman"/>
                <w:b/>
                <w:color w:val="FFFFFF" w:themeColor="background1"/>
              </w:rPr>
              <w:lastRenderedPageBreak/>
              <w:t xml:space="preserve">Supervisor’s Checklist </w:t>
            </w:r>
            <w:r w:rsidRPr="006F606E">
              <w:rPr>
                <w:b/>
                <w:color w:val="FFFFFF" w:themeColor="background1"/>
                <w:szCs w:val="18"/>
              </w:rPr>
              <w:t>Part 2 – Drilling Equipment</w:t>
            </w:r>
          </w:p>
        </w:tc>
      </w:tr>
      <w:tr w:rsidR="007A0FD6" w:rsidRPr="00095E3F" w:rsidTr="001942A7">
        <w:trPr>
          <w:cantSplit/>
          <w:jc w:val="center"/>
        </w:trPr>
        <w:tc>
          <w:tcPr>
            <w:tcW w:w="1397" w:type="pct"/>
            <w:tcBorders>
              <w:bottom w:val="single" w:sz="6" w:space="0" w:color="365F91"/>
              <w:right w:val="single" w:sz="6" w:space="0" w:color="365F91"/>
            </w:tcBorders>
          </w:tcPr>
          <w:p w:rsidR="007A0FD6" w:rsidRPr="00095E3F" w:rsidRDefault="007A0FD6" w:rsidP="001942A7">
            <w:pPr>
              <w:pStyle w:val="Checklistsmall"/>
              <w:spacing w:before="60" w:after="60"/>
              <w:rPr>
                <w:b/>
                <w:szCs w:val="18"/>
              </w:rPr>
            </w:pPr>
            <w:r w:rsidRPr="00095E3F">
              <w:rPr>
                <w:b/>
                <w:szCs w:val="18"/>
              </w:rPr>
              <w:t>Activity</w:t>
            </w:r>
          </w:p>
        </w:tc>
        <w:tc>
          <w:tcPr>
            <w:tcW w:w="3603" w:type="pct"/>
            <w:gridSpan w:val="2"/>
            <w:tcBorders>
              <w:left w:val="single" w:sz="6" w:space="0" w:color="365F91"/>
            </w:tcBorders>
          </w:tcPr>
          <w:p w:rsidR="007A0FD6" w:rsidRPr="00095E3F" w:rsidRDefault="007A0FD6" w:rsidP="001942A7">
            <w:pPr>
              <w:pStyle w:val="Checklistsmall"/>
              <w:spacing w:before="60" w:after="60"/>
              <w:rPr>
                <w:b/>
                <w:szCs w:val="18"/>
              </w:rPr>
            </w:pPr>
            <w:r w:rsidRPr="00095E3F">
              <w:rPr>
                <w:b/>
                <w:szCs w:val="18"/>
              </w:rPr>
              <w:t>Checklist</w:t>
            </w:r>
          </w:p>
        </w:tc>
      </w:tr>
      <w:tr w:rsidR="007A0FD6" w:rsidRPr="00095E3F" w:rsidTr="001942A7">
        <w:trPr>
          <w:cantSplit/>
          <w:jc w:val="center"/>
        </w:trPr>
        <w:tc>
          <w:tcPr>
            <w:tcW w:w="1397" w:type="pct"/>
            <w:tcBorders>
              <w:bottom w:val="nil"/>
              <w:right w:val="single" w:sz="6" w:space="0" w:color="365F91"/>
            </w:tcBorders>
          </w:tcPr>
          <w:p w:rsidR="007A0FD6" w:rsidRPr="00095E3F" w:rsidRDefault="007A0FD6" w:rsidP="001942A7">
            <w:pPr>
              <w:pStyle w:val="Checklistsmall"/>
              <w:spacing w:before="60" w:after="60"/>
              <w:ind w:left="284" w:hanging="284"/>
              <w:rPr>
                <w:szCs w:val="18"/>
              </w:rPr>
            </w:pPr>
            <w:r w:rsidRPr="00095E3F">
              <w:rPr>
                <w:szCs w:val="18"/>
              </w:rPr>
              <w:sym w:font="Wingdings" w:char="F0A8"/>
            </w:r>
            <w:r w:rsidRPr="00095E3F">
              <w:rPr>
                <w:szCs w:val="18"/>
              </w:rPr>
              <w:tab/>
              <w:t>Drilling rig</w:t>
            </w:r>
          </w:p>
        </w:tc>
        <w:tc>
          <w:tcPr>
            <w:tcW w:w="3603" w:type="pct"/>
            <w:gridSpan w:val="2"/>
            <w:tcBorders>
              <w:left w:val="single" w:sz="6" w:space="0" w:color="365F91"/>
            </w:tcBorders>
          </w:tcPr>
          <w:p w:rsidR="007A0FD6" w:rsidRPr="00095E3F" w:rsidRDefault="007A0FD6" w:rsidP="001942A7">
            <w:pPr>
              <w:pStyle w:val="Checklistsmall"/>
              <w:spacing w:before="60" w:after="60"/>
              <w:rPr>
                <w:szCs w:val="18"/>
              </w:rPr>
            </w:pPr>
            <w:r w:rsidRPr="00095E3F">
              <w:rPr>
                <w:szCs w:val="18"/>
              </w:rPr>
              <w:t>Year of Manufacture:</w:t>
            </w:r>
          </w:p>
        </w:tc>
      </w:tr>
      <w:tr w:rsidR="007A0FD6" w:rsidRPr="00095E3F" w:rsidTr="001942A7">
        <w:trPr>
          <w:cantSplit/>
          <w:jc w:val="center"/>
        </w:trPr>
        <w:tc>
          <w:tcPr>
            <w:tcW w:w="1397" w:type="pct"/>
            <w:tcBorders>
              <w:top w:val="nil"/>
              <w:bottom w:val="nil"/>
              <w:right w:val="single" w:sz="6" w:space="0" w:color="365F91"/>
            </w:tcBorders>
          </w:tcPr>
          <w:p w:rsidR="007A0FD6" w:rsidRPr="00095E3F" w:rsidRDefault="007A0FD6" w:rsidP="001942A7">
            <w:pPr>
              <w:pStyle w:val="Checklistsmall"/>
              <w:spacing w:before="60" w:after="60"/>
              <w:ind w:left="284" w:hanging="284"/>
              <w:rPr>
                <w:szCs w:val="18"/>
              </w:rPr>
            </w:pPr>
          </w:p>
        </w:tc>
        <w:tc>
          <w:tcPr>
            <w:tcW w:w="3603" w:type="pct"/>
            <w:gridSpan w:val="2"/>
            <w:tcBorders>
              <w:left w:val="single" w:sz="6" w:space="0" w:color="365F91"/>
            </w:tcBorders>
          </w:tcPr>
          <w:p w:rsidR="007A0FD6" w:rsidRPr="00095E3F" w:rsidRDefault="007A0FD6" w:rsidP="001942A7">
            <w:pPr>
              <w:pStyle w:val="Checklistsmall"/>
              <w:spacing w:before="60" w:after="60"/>
              <w:rPr>
                <w:szCs w:val="18"/>
              </w:rPr>
            </w:pPr>
            <w:r w:rsidRPr="00095E3F">
              <w:rPr>
                <w:szCs w:val="18"/>
              </w:rPr>
              <w:t>Manufacturer:</w:t>
            </w:r>
          </w:p>
        </w:tc>
      </w:tr>
      <w:tr w:rsidR="007A0FD6" w:rsidRPr="00095E3F" w:rsidTr="001942A7">
        <w:trPr>
          <w:cantSplit/>
          <w:jc w:val="center"/>
        </w:trPr>
        <w:tc>
          <w:tcPr>
            <w:tcW w:w="1397" w:type="pct"/>
            <w:tcBorders>
              <w:top w:val="nil"/>
              <w:bottom w:val="nil"/>
              <w:right w:val="single" w:sz="6" w:space="0" w:color="365F91"/>
            </w:tcBorders>
          </w:tcPr>
          <w:p w:rsidR="007A0FD6" w:rsidRPr="00095E3F" w:rsidRDefault="007A0FD6" w:rsidP="001942A7">
            <w:pPr>
              <w:pStyle w:val="Checklistsmall"/>
              <w:spacing w:before="60" w:after="60"/>
              <w:ind w:left="284" w:hanging="284"/>
              <w:rPr>
                <w:szCs w:val="18"/>
              </w:rPr>
            </w:pPr>
          </w:p>
        </w:tc>
        <w:tc>
          <w:tcPr>
            <w:tcW w:w="3603" w:type="pct"/>
            <w:gridSpan w:val="2"/>
            <w:tcBorders>
              <w:left w:val="single" w:sz="6" w:space="0" w:color="365F91"/>
            </w:tcBorders>
          </w:tcPr>
          <w:p w:rsidR="007A0FD6" w:rsidRPr="00095E3F" w:rsidRDefault="007A0FD6" w:rsidP="001942A7">
            <w:pPr>
              <w:pStyle w:val="Checklistsmall"/>
              <w:spacing w:before="60" w:after="60"/>
              <w:rPr>
                <w:szCs w:val="18"/>
              </w:rPr>
            </w:pPr>
            <w:r w:rsidRPr="00095E3F">
              <w:rPr>
                <w:szCs w:val="18"/>
              </w:rPr>
              <w:t>Lifting capacity:</w:t>
            </w:r>
          </w:p>
        </w:tc>
      </w:tr>
      <w:tr w:rsidR="007A0FD6" w:rsidRPr="00095E3F" w:rsidTr="001942A7">
        <w:trPr>
          <w:cantSplit/>
          <w:jc w:val="center"/>
        </w:trPr>
        <w:tc>
          <w:tcPr>
            <w:tcW w:w="1397" w:type="pct"/>
            <w:tcBorders>
              <w:top w:val="nil"/>
              <w:bottom w:val="nil"/>
              <w:right w:val="single" w:sz="6" w:space="0" w:color="365F91"/>
            </w:tcBorders>
          </w:tcPr>
          <w:p w:rsidR="007A0FD6" w:rsidRPr="00095E3F" w:rsidRDefault="007A0FD6" w:rsidP="001942A7">
            <w:pPr>
              <w:pStyle w:val="Checklistsmall"/>
              <w:spacing w:before="60" w:after="60"/>
              <w:ind w:left="284" w:hanging="284"/>
              <w:rPr>
                <w:szCs w:val="18"/>
              </w:rPr>
            </w:pPr>
          </w:p>
        </w:tc>
        <w:tc>
          <w:tcPr>
            <w:tcW w:w="3603" w:type="pct"/>
            <w:gridSpan w:val="2"/>
            <w:tcBorders>
              <w:left w:val="single" w:sz="6" w:space="0" w:color="365F91"/>
            </w:tcBorders>
          </w:tcPr>
          <w:p w:rsidR="007A0FD6" w:rsidRPr="00095E3F" w:rsidRDefault="007A0FD6" w:rsidP="001942A7">
            <w:pPr>
              <w:pStyle w:val="Checklistsmall"/>
              <w:spacing w:before="60" w:after="60"/>
              <w:ind w:left="284" w:hanging="284"/>
              <w:rPr>
                <w:szCs w:val="18"/>
              </w:rPr>
            </w:pPr>
            <w:r w:rsidRPr="00095E3F">
              <w:rPr>
                <w:szCs w:val="18"/>
              </w:rPr>
              <w:sym w:font="Wingdings" w:char="F0A8"/>
            </w:r>
            <w:r w:rsidRPr="00095E3F">
              <w:rPr>
                <w:szCs w:val="18"/>
              </w:rPr>
              <w:tab/>
              <w:t>Raise mast.</w:t>
            </w:r>
          </w:p>
        </w:tc>
      </w:tr>
      <w:tr w:rsidR="007A0FD6" w:rsidRPr="00095E3F" w:rsidTr="001942A7">
        <w:trPr>
          <w:cantSplit/>
          <w:jc w:val="center"/>
        </w:trPr>
        <w:tc>
          <w:tcPr>
            <w:tcW w:w="1397" w:type="pct"/>
            <w:tcBorders>
              <w:top w:val="nil"/>
              <w:bottom w:val="nil"/>
              <w:right w:val="single" w:sz="6" w:space="0" w:color="365F91"/>
            </w:tcBorders>
          </w:tcPr>
          <w:p w:rsidR="007A0FD6" w:rsidRPr="00095E3F" w:rsidRDefault="007A0FD6" w:rsidP="001942A7">
            <w:pPr>
              <w:pStyle w:val="Checklistsmall"/>
              <w:spacing w:before="60" w:after="60"/>
              <w:ind w:left="284" w:hanging="284"/>
              <w:rPr>
                <w:szCs w:val="18"/>
              </w:rPr>
            </w:pPr>
          </w:p>
        </w:tc>
        <w:tc>
          <w:tcPr>
            <w:tcW w:w="3603" w:type="pct"/>
            <w:gridSpan w:val="2"/>
            <w:tcBorders>
              <w:left w:val="single" w:sz="6" w:space="0" w:color="365F91"/>
            </w:tcBorders>
          </w:tcPr>
          <w:p w:rsidR="007A0FD6" w:rsidRPr="00095E3F" w:rsidRDefault="007A0FD6" w:rsidP="001942A7">
            <w:pPr>
              <w:pStyle w:val="Checklistsmall"/>
              <w:spacing w:before="60" w:after="60"/>
              <w:ind w:left="284" w:hanging="284"/>
              <w:rPr>
                <w:szCs w:val="18"/>
              </w:rPr>
            </w:pPr>
            <w:r w:rsidRPr="00095E3F">
              <w:rPr>
                <w:szCs w:val="18"/>
              </w:rPr>
              <w:sym w:font="Wingdings" w:char="F0A8"/>
            </w:r>
            <w:r w:rsidRPr="00095E3F">
              <w:rPr>
                <w:szCs w:val="18"/>
              </w:rPr>
              <w:tab/>
              <w:t>Start and run for an hour without problem.</w:t>
            </w:r>
          </w:p>
        </w:tc>
      </w:tr>
      <w:tr w:rsidR="007A0FD6" w:rsidRPr="00095E3F" w:rsidTr="001942A7">
        <w:trPr>
          <w:cantSplit/>
          <w:jc w:val="center"/>
        </w:trPr>
        <w:tc>
          <w:tcPr>
            <w:tcW w:w="1397" w:type="pct"/>
            <w:tcBorders>
              <w:top w:val="nil"/>
              <w:bottom w:val="single" w:sz="6" w:space="0" w:color="365F91"/>
              <w:right w:val="single" w:sz="6" w:space="0" w:color="365F91"/>
            </w:tcBorders>
          </w:tcPr>
          <w:p w:rsidR="007A0FD6" w:rsidRPr="00095E3F" w:rsidRDefault="007A0FD6" w:rsidP="001942A7">
            <w:pPr>
              <w:pStyle w:val="Checklistsmall"/>
              <w:spacing w:before="60" w:after="60"/>
              <w:ind w:left="284" w:hanging="284"/>
              <w:rPr>
                <w:szCs w:val="18"/>
              </w:rPr>
            </w:pPr>
          </w:p>
        </w:tc>
        <w:tc>
          <w:tcPr>
            <w:tcW w:w="3603" w:type="pct"/>
            <w:gridSpan w:val="2"/>
            <w:tcBorders>
              <w:left w:val="single" w:sz="6" w:space="0" w:color="365F91"/>
            </w:tcBorders>
          </w:tcPr>
          <w:p w:rsidR="007A0FD6" w:rsidRPr="00095E3F" w:rsidRDefault="007A0FD6" w:rsidP="001942A7">
            <w:pPr>
              <w:pStyle w:val="Checklistsmall"/>
              <w:spacing w:before="60" w:after="60"/>
              <w:ind w:left="284" w:hanging="284"/>
              <w:rPr>
                <w:szCs w:val="18"/>
              </w:rPr>
            </w:pPr>
            <w:r w:rsidRPr="00095E3F">
              <w:rPr>
                <w:szCs w:val="18"/>
              </w:rPr>
              <w:sym w:font="Wingdings" w:char="F0A8"/>
            </w:r>
            <w:r w:rsidRPr="00095E3F">
              <w:rPr>
                <w:szCs w:val="18"/>
              </w:rPr>
              <w:tab/>
              <w:t>Check for oil leaks and get any fixed before giving approval.</w:t>
            </w:r>
          </w:p>
        </w:tc>
      </w:tr>
      <w:tr w:rsidR="007A0FD6" w:rsidRPr="00095E3F" w:rsidTr="001942A7">
        <w:trPr>
          <w:cantSplit/>
          <w:jc w:val="center"/>
        </w:trPr>
        <w:tc>
          <w:tcPr>
            <w:tcW w:w="1397" w:type="pct"/>
            <w:tcBorders>
              <w:bottom w:val="nil"/>
              <w:right w:val="single" w:sz="6" w:space="0" w:color="365F91"/>
            </w:tcBorders>
          </w:tcPr>
          <w:p w:rsidR="007A0FD6" w:rsidRPr="00095E3F" w:rsidRDefault="007A0FD6" w:rsidP="001942A7">
            <w:pPr>
              <w:pStyle w:val="Checklistsmall"/>
              <w:spacing w:before="60" w:after="60"/>
              <w:ind w:left="284" w:hanging="284"/>
              <w:rPr>
                <w:szCs w:val="18"/>
              </w:rPr>
            </w:pPr>
            <w:r w:rsidRPr="00095E3F">
              <w:rPr>
                <w:szCs w:val="18"/>
              </w:rPr>
              <w:sym w:font="Wingdings" w:char="F0A8"/>
            </w:r>
            <w:r w:rsidRPr="00095E3F">
              <w:rPr>
                <w:szCs w:val="18"/>
              </w:rPr>
              <w:tab/>
              <w:t>Compressor</w:t>
            </w:r>
          </w:p>
        </w:tc>
        <w:tc>
          <w:tcPr>
            <w:tcW w:w="3603" w:type="pct"/>
            <w:gridSpan w:val="2"/>
            <w:tcBorders>
              <w:left w:val="single" w:sz="6" w:space="0" w:color="365F91"/>
            </w:tcBorders>
          </w:tcPr>
          <w:p w:rsidR="007A0FD6" w:rsidRPr="00095E3F" w:rsidRDefault="007A0FD6" w:rsidP="001942A7">
            <w:pPr>
              <w:pStyle w:val="Checklistsmall"/>
              <w:spacing w:before="60" w:after="60"/>
              <w:rPr>
                <w:szCs w:val="18"/>
              </w:rPr>
            </w:pPr>
            <w:r w:rsidRPr="00095E3F">
              <w:rPr>
                <w:szCs w:val="18"/>
              </w:rPr>
              <w:t>Year of Manufacture:</w:t>
            </w:r>
          </w:p>
        </w:tc>
      </w:tr>
      <w:tr w:rsidR="007A0FD6" w:rsidRPr="00095E3F" w:rsidTr="001942A7">
        <w:trPr>
          <w:cantSplit/>
          <w:jc w:val="center"/>
        </w:trPr>
        <w:tc>
          <w:tcPr>
            <w:tcW w:w="1397" w:type="pct"/>
            <w:tcBorders>
              <w:top w:val="nil"/>
              <w:bottom w:val="nil"/>
              <w:right w:val="single" w:sz="6" w:space="0" w:color="365F91"/>
            </w:tcBorders>
          </w:tcPr>
          <w:p w:rsidR="007A0FD6" w:rsidRPr="00095E3F" w:rsidRDefault="007A0FD6" w:rsidP="001942A7">
            <w:pPr>
              <w:pStyle w:val="Checklistsmall"/>
              <w:spacing w:before="60" w:after="60"/>
              <w:ind w:left="284" w:hanging="284"/>
              <w:rPr>
                <w:szCs w:val="18"/>
              </w:rPr>
            </w:pPr>
          </w:p>
        </w:tc>
        <w:tc>
          <w:tcPr>
            <w:tcW w:w="3603" w:type="pct"/>
            <w:gridSpan w:val="2"/>
            <w:tcBorders>
              <w:left w:val="single" w:sz="6" w:space="0" w:color="365F91"/>
            </w:tcBorders>
          </w:tcPr>
          <w:p w:rsidR="007A0FD6" w:rsidRPr="00095E3F" w:rsidRDefault="007A0FD6" w:rsidP="001942A7">
            <w:pPr>
              <w:pStyle w:val="Checklistsmall"/>
              <w:spacing w:before="60" w:after="60"/>
              <w:rPr>
                <w:szCs w:val="18"/>
              </w:rPr>
            </w:pPr>
            <w:r w:rsidRPr="00095E3F">
              <w:rPr>
                <w:szCs w:val="18"/>
              </w:rPr>
              <w:t>Manufacturer:</w:t>
            </w:r>
          </w:p>
        </w:tc>
      </w:tr>
      <w:tr w:rsidR="007A0FD6" w:rsidRPr="00095E3F" w:rsidTr="001942A7">
        <w:trPr>
          <w:cantSplit/>
          <w:jc w:val="center"/>
        </w:trPr>
        <w:tc>
          <w:tcPr>
            <w:tcW w:w="1397" w:type="pct"/>
            <w:tcBorders>
              <w:top w:val="nil"/>
              <w:bottom w:val="single" w:sz="6" w:space="0" w:color="365F91"/>
              <w:right w:val="single" w:sz="6" w:space="0" w:color="365F91"/>
            </w:tcBorders>
          </w:tcPr>
          <w:p w:rsidR="007A0FD6" w:rsidRPr="00095E3F" w:rsidRDefault="007A0FD6" w:rsidP="001942A7">
            <w:pPr>
              <w:pStyle w:val="Checklistsmall"/>
              <w:spacing w:before="60" w:after="60"/>
              <w:ind w:left="284" w:hanging="284"/>
              <w:rPr>
                <w:szCs w:val="18"/>
              </w:rPr>
            </w:pPr>
          </w:p>
        </w:tc>
        <w:tc>
          <w:tcPr>
            <w:tcW w:w="3603" w:type="pct"/>
            <w:gridSpan w:val="2"/>
            <w:tcBorders>
              <w:left w:val="single" w:sz="6" w:space="0" w:color="365F91"/>
            </w:tcBorders>
          </w:tcPr>
          <w:p w:rsidR="007A0FD6" w:rsidRPr="00095E3F" w:rsidRDefault="007A0FD6" w:rsidP="001942A7">
            <w:pPr>
              <w:pStyle w:val="Checklistsmall"/>
              <w:spacing w:before="60" w:after="60"/>
              <w:ind w:left="284" w:hanging="284"/>
              <w:rPr>
                <w:szCs w:val="18"/>
              </w:rPr>
            </w:pPr>
            <w:r w:rsidRPr="00095E3F">
              <w:rPr>
                <w:szCs w:val="18"/>
              </w:rPr>
              <w:sym w:font="Wingdings" w:char="F0A8"/>
            </w:r>
            <w:r w:rsidRPr="00095E3F">
              <w:rPr>
                <w:szCs w:val="18"/>
              </w:rPr>
              <w:tab/>
              <w:t>Start and run for an hour without problem.</w:t>
            </w:r>
          </w:p>
        </w:tc>
      </w:tr>
      <w:tr w:rsidR="007A0FD6" w:rsidRPr="00095E3F" w:rsidTr="001942A7">
        <w:trPr>
          <w:cantSplit/>
          <w:jc w:val="center"/>
        </w:trPr>
        <w:tc>
          <w:tcPr>
            <w:tcW w:w="1397" w:type="pct"/>
            <w:tcBorders>
              <w:bottom w:val="nil"/>
              <w:right w:val="single" w:sz="6" w:space="0" w:color="365F91"/>
            </w:tcBorders>
          </w:tcPr>
          <w:p w:rsidR="007A0FD6" w:rsidRPr="00095E3F" w:rsidRDefault="007A0FD6" w:rsidP="001942A7">
            <w:pPr>
              <w:pStyle w:val="Checklistsmall"/>
              <w:spacing w:before="60" w:after="60"/>
              <w:ind w:left="284" w:hanging="284"/>
              <w:rPr>
                <w:szCs w:val="18"/>
              </w:rPr>
            </w:pPr>
            <w:r w:rsidRPr="00095E3F">
              <w:rPr>
                <w:szCs w:val="18"/>
              </w:rPr>
              <w:sym w:font="Wingdings" w:char="F0A8"/>
            </w:r>
            <w:r w:rsidRPr="00095E3F">
              <w:rPr>
                <w:szCs w:val="18"/>
              </w:rPr>
              <w:tab/>
              <w:t>Mud pump and generator</w:t>
            </w:r>
          </w:p>
        </w:tc>
        <w:tc>
          <w:tcPr>
            <w:tcW w:w="3603" w:type="pct"/>
            <w:gridSpan w:val="2"/>
            <w:tcBorders>
              <w:left w:val="single" w:sz="6" w:space="0" w:color="365F91"/>
            </w:tcBorders>
          </w:tcPr>
          <w:p w:rsidR="007A0FD6" w:rsidRPr="00095E3F" w:rsidRDefault="007A0FD6" w:rsidP="001942A7">
            <w:pPr>
              <w:pStyle w:val="Checklistsmall"/>
              <w:spacing w:before="60" w:after="60"/>
              <w:ind w:left="284" w:hanging="284"/>
              <w:rPr>
                <w:szCs w:val="18"/>
              </w:rPr>
            </w:pPr>
            <w:r w:rsidRPr="00095E3F">
              <w:rPr>
                <w:szCs w:val="18"/>
              </w:rPr>
              <w:sym w:font="Wingdings" w:char="F0A8"/>
            </w:r>
            <w:r w:rsidRPr="00095E3F">
              <w:rPr>
                <w:szCs w:val="18"/>
              </w:rPr>
              <w:tab/>
              <w:t>Check rating against estimated borehole depths.</w:t>
            </w:r>
          </w:p>
        </w:tc>
      </w:tr>
      <w:tr w:rsidR="007A0FD6" w:rsidRPr="00095E3F" w:rsidTr="001942A7">
        <w:trPr>
          <w:cantSplit/>
          <w:jc w:val="center"/>
        </w:trPr>
        <w:tc>
          <w:tcPr>
            <w:tcW w:w="1397" w:type="pct"/>
            <w:tcBorders>
              <w:top w:val="nil"/>
              <w:right w:val="single" w:sz="6" w:space="0" w:color="365F91"/>
            </w:tcBorders>
          </w:tcPr>
          <w:p w:rsidR="007A0FD6" w:rsidRPr="00095E3F" w:rsidRDefault="007A0FD6" w:rsidP="001942A7">
            <w:pPr>
              <w:pStyle w:val="Checklistsmall"/>
              <w:spacing w:before="60" w:after="60"/>
              <w:ind w:left="284" w:hanging="284"/>
              <w:rPr>
                <w:szCs w:val="18"/>
              </w:rPr>
            </w:pPr>
          </w:p>
        </w:tc>
        <w:tc>
          <w:tcPr>
            <w:tcW w:w="3603" w:type="pct"/>
            <w:gridSpan w:val="2"/>
            <w:tcBorders>
              <w:left w:val="single" w:sz="6" w:space="0" w:color="365F91"/>
            </w:tcBorders>
          </w:tcPr>
          <w:p w:rsidR="007A0FD6" w:rsidRPr="00095E3F" w:rsidRDefault="007A0FD6" w:rsidP="001942A7">
            <w:pPr>
              <w:pStyle w:val="Checklistsmall"/>
              <w:spacing w:before="60" w:after="60"/>
              <w:ind w:left="284" w:hanging="284"/>
              <w:rPr>
                <w:szCs w:val="18"/>
              </w:rPr>
            </w:pPr>
            <w:r w:rsidRPr="00095E3F">
              <w:rPr>
                <w:szCs w:val="18"/>
              </w:rPr>
              <w:sym w:font="Wingdings" w:char="F0A8"/>
            </w:r>
            <w:r w:rsidRPr="00095E3F">
              <w:rPr>
                <w:szCs w:val="18"/>
              </w:rPr>
              <w:tab/>
              <w:t>Test pumps and generator.</w:t>
            </w:r>
          </w:p>
        </w:tc>
      </w:tr>
      <w:tr w:rsidR="007A0FD6" w:rsidRPr="00095E3F" w:rsidTr="001942A7">
        <w:trPr>
          <w:cantSplit/>
          <w:jc w:val="center"/>
        </w:trPr>
        <w:tc>
          <w:tcPr>
            <w:tcW w:w="1397" w:type="pct"/>
            <w:tcBorders>
              <w:right w:val="single" w:sz="6" w:space="0" w:color="365F91"/>
            </w:tcBorders>
          </w:tcPr>
          <w:p w:rsidR="007A0FD6" w:rsidRPr="00095E3F" w:rsidRDefault="007A0FD6" w:rsidP="001942A7">
            <w:pPr>
              <w:pStyle w:val="Checklistsmall"/>
              <w:spacing w:before="60" w:after="60"/>
              <w:ind w:left="284" w:hanging="284"/>
              <w:rPr>
                <w:szCs w:val="18"/>
              </w:rPr>
            </w:pPr>
            <w:r w:rsidRPr="00095E3F">
              <w:rPr>
                <w:szCs w:val="18"/>
              </w:rPr>
              <w:sym w:font="Wingdings" w:char="F0A8"/>
            </w:r>
            <w:r w:rsidRPr="00095E3F">
              <w:rPr>
                <w:szCs w:val="18"/>
              </w:rPr>
              <w:tab/>
              <w:t>Water tanker</w:t>
            </w:r>
          </w:p>
        </w:tc>
        <w:tc>
          <w:tcPr>
            <w:tcW w:w="3603" w:type="pct"/>
            <w:gridSpan w:val="2"/>
            <w:tcBorders>
              <w:left w:val="single" w:sz="6" w:space="0" w:color="365F91"/>
            </w:tcBorders>
          </w:tcPr>
          <w:p w:rsidR="007A0FD6" w:rsidRPr="00095E3F" w:rsidRDefault="007A0FD6" w:rsidP="001942A7">
            <w:pPr>
              <w:pStyle w:val="Checklistsmall"/>
              <w:spacing w:before="60" w:after="60"/>
              <w:ind w:left="284" w:hanging="284"/>
              <w:rPr>
                <w:szCs w:val="18"/>
              </w:rPr>
            </w:pPr>
            <w:r w:rsidRPr="00095E3F">
              <w:rPr>
                <w:szCs w:val="18"/>
              </w:rPr>
              <w:sym w:font="Wingdings" w:char="F0A8"/>
            </w:r>
            <w:r w:rsidRPr="00095E3F">
              <w:rPr>
                <w:szCs w:val="18"/>
              </w:rPr>
              <w:tab/>
              <w:t>Check for leaks.</w:t>
            </w:r>
          </w:p>
        </w:tc>
      </w:tr>
      <w:tr w:rsidR="007A0FD6" w:rsidRPr="00095E3F" w:rsidTr="001942A7">
        <w:trPr>
          <w:cantSplit/>
          <w:jc w:val="center"/>
        </w:trPr>
        <w:tc>
          <w:tcPr>
            <w:tcW w:w="1397" w:type="pct"/>
            <w:tcBorders>
              <w:right w:val="single" w:sz="6" w:space="0" w:color="365F91"/>
            </w:tcBorders>
          </w:tcPr>
          <w:p w:rsidR="007A0FD6" w:rsidRPr="00095E3F" w:rsidRDefault="007A0FD6" w:rsidP="001942A7">
            <w:pPr>
              <w:pStyle w:val="Checklistsmall"/>
              <w:spacing w:before="60" w:after="60"/>
              <w:ind w:left="284" w:hanging="284"/>
              <w:rPr>
                <w:szCs w:val="18"/>
              </w:rPr>
            </w:pPr>
            <w:r w:rsidRPr="00095E3F">
              <w:rPr>
                <w:szCs w:val="18"/>
              </w:rPr>
              <w:sym w:font="Wingdings" w:char="F0A8"/>
            </w:r>
            <w:r w:rsidRPr="00095E3F">
              <w:rPr>
                <w:szCs w:val="18"/>
              </w:rPr>
              <w:tab/>
              <w:t>Support trucks</w:t>
            </w:r>
          </w:p>
        </w:tc>
        <w:tc>
          <w:tcPr>
            <w:tcW w:w="3603" w:type="pct"/>
            <w:gridSpan w:val="2"/>
            <w:tcBorders>
              <w:left w:val="single" w:sz="6" w:space="0" w:color="365F91"/>
            </w:tcBorders>
          </w:tcPr>
          <w:p w:rsidR="007A0FD6" w:rsidRPr="00095E3F" w:rsidRDefault="007A0FD6" w:rsidP="001942A7">
            <w:pPr>
              <w:pStyle w:val="Checklistsmall"/>
              <w:spacing w:before="60" w:after="60"/>
              <w:ind w:left="284" w:hanging="284"/>
              <w:rPr>
                <w:szCs w:val="18"/>
              </w:rPr>
            </w:pPr>
            <w:r w:rsidRPr="00095E3F">
              <w:rPr>
                <w:szCs w:val="18"/>
              </w:rPr>
              <w:sym w:font="Wingdings" w:char="F0A8"/>
            </w:r>
            <w:r w:rsidRPr="00095E3F">
              <w:rPr>
                <w:szCs w:val="18"/>
              </w:rPr>
              <w:tab/>
              <w:t>Check that the Driller has the necessary working support vehicles.</w:t>
            </w:r>
          </w:p>
        </w:tc>
      </w:tr>
      <w:tr w:rsidR="007A0FD6" w:rsidRPr="00095E3F" w:rsidTr="001942A7">
        <w:trPr>
          <w:cantSplit/>
          <w:jc w:val="center"/>
        </w:trPr>
        <w:tc>
          <w:tcPr>
            <w:tcW w:w="1397" w:type="pct"/>
            <w:vMerge w:val="restart"/>
            <w:tcBorders>
              <w:right w:val="single" w:sz="6" w:space="0" w:color="365F91"/>
            </w:tcBorders>
          </w:tcPr>
          <w:p w:rsidR="007A0FD6" w:rsidRPr="00095E3F" w:rsidRDefault="007A0FD6" w:rsidP="001942A7">
            <w:pPr>
              <w:pStyle w:val="Checklistsmall"/>
              <w:spacing w:before="60" w:after="60"/>
              <w:ind w:left="284" w:hanging="284"/>
              <w:rPr>
                <w:szCs w:val="18"/>
              </w:rPr>
            </w:pPr>
            <w:r w:rsidRPr="00095E3F">
              <w:rPr>
                <w:szCs w:val="18"/>
              </w:rPr>
              <w:sym w:font="Wingdings" w:char="F0A8"/>
            </w:r>
            <w:r w:rsidRPr="00095E3F">
              <w:rPr>
                <w:szCs w:val="18"/>
              </w:rPr>
              <w:tab/>
              <w:t>Drill pipes appropriate and in working condition</w:t>
            </w:r>
          </w:p>
        </w:tc>
        <w:tc>
          <w:tcPr>
            <w:tcW w:w="3603" w:type="pct"/>
            <w:gridSpan w:val="2"/>
            <w:tcBorders>
              <w:left w:val="single" w:sz="6" w:space="0" w:color="365F91"/>
            </w:tcBorders>
          </w:tcPr>
          <w:p w:rsidR="007A0FD6" w:rsidRPr="00095E3F" w:rsidRDefault="007A0FD6" w:rsidP="001942A7">
            <w:pPr>
              <w:pStyle w:val="Checklistsmall"/>
              <w:spacing w:before="60" w:after="60"/>
              <w:ind w:left="284" w:hanging="284"/>
              <w:rPr>
                <w:szCs w:val="18"/>
              </w:rPr>
            </w:pPr>
            <w:r w:rsidRPr="00095E3F">
              <w:rPr>
                <w:szCs w:val="18"/>
              </w:rPr>
              <w:sym w:font="Wingdings" w:char="F0A8"/>
            </w:r>
            <w:r w:rsidRPr="00095E3F">
              <w:rPr>
                <w:szCs w:val="18"/>
              </w:rPr>
              <w:tab/>
              <w:t>Drill rods are adequate</w:t>
            </w:r>
            <w:r>
              <w:rPr>
                <w:szCs w:val="18"/>
              </w:rPr>
              <w:t>.</w:t>
            </w:r>
          </w:p>
        </w:tc>
      </w:tr>
      <w:tr w:rsidR="007A0FD6" w:rsidRPr="00095E3F" w:rsidTr="001942A7">
        <w:trPr>
          <w:cantSplit/>
          <w:jc w:val="center"/>
        </w:trPr>
        <w:tc>
          <w:tcPr>
            <w:tcW w:w="1397" w:type="pct"/>
            <w:vMerge/>
            <w:tcBorders>
              <w:right w:val="single" w:sz="6" w:space="0" w:color="365F91"/>
            </w:tcBorders>
          </w:tcPr>
          <w:p w:rsidR="007A0FD6" w:rsidRPr="00095E3F" w:rsidRDefault="007A0FD6" w:rsidP="001942A7">
            <w:pPr>
              <w:pStyle w:val="Checklistsmall"/>
              <w:spacing w:before="60" w:after="60"/>
              <w:ind w:left="284" w:hanging="284"/>
              <w:rPr>
                <w:szCs w:val="18"/>
              </w:rPr>
            </w:pPr>
          </w:p>
        </w:tc>
        <w:tc>
          <w:tcPr>
            <w:tcW w:w="3603" w:type="pct"/>
            <w:gridSpan w:val="2"/>
            <w:tcBorders>
              <w:left w:val="single" w:sz="6" w:space="0" w:color="365F91"/>
            </w:tcBorders>
          </w:tcPr>
          <w:p w:rsidR="007A0FD6" w:rsidRPr="00095E3F" w:rsidRDefault="007A0FD6" w:rsidP="001942A7">
            <w:pPr>
              <w:pStyle w:val="Checklistsmall"/>
              <w:spacing w:before="60" w:after="60"/>
              <w:ind w:left="284" w:hanging="284"/>
              <w:rPr>
                <w:szCs w:val="18"/>
              </w:rPr>
            </w:pPr>
            <w:r w:rsidRPr="00095E3F">
              <w:rPr>
                <w:szCs w:val="18"/>
              </w:rPr>
              <w:sym w:font="Wingdings" w:char="F0A8"/>
            </w:r>
            <w:r w:rsidRPr="00095E3F">
              <w:rPr>
                <w:szCs w:val="18"/>
              </w:rPr>
              <w:tab/>
              <w:t>Check that there are adequate lengths of drill pipes to drill the deepest hole.</w:t>
            </w:r>
          </w:p>
        </w:tc>
      </w:tr>
      <w:tr w:rsidR="007A0FD6" w:rsidRPr="00095E3F" w:rsidTr="001942A7">
        <w:trPr>
          <w:cantSplit/>
          <w:jc w:val="center"/>
        </w:trPr>
        <w:tc>
          <w:tcPr>
            <w:tcW w:w="1397" w:type="pct"/>
            <w:vMerge w:val="restart"/>
            <w:tcBorders>
              <w:right w:val="single" w:sz="6" w:space="0" w:color="365F91"/>
            </w:tcBorders>
          </w:tcPr>
          <w:p w:rsidR="007A0FD6" w:rsidRPr="00095E3F" w:rsidRDefault="007A0FD6" w:rsidP="001942A7">
            <w:pPr>
              <w:pStyle w:val="Checklistsmall"/>
              <w:spacing w:before="60" w:after="60"/>
              <w:ind w:left="284" w:hanging="284"/>
              <w:rPr>
                <w:szCs w:val="18"/>
              </w:rPr>
            </w:pPr>
            <w:r w:rsidRPr="00095E3F">
              <w:rPr>
                <w:szCs w:val="18"/>
              </w:rPr>
              <w:sym w:font="Wingdings" w:char="F0A8"/>
            </w:r>
            <w:r w:rsidRPr="00095E3F">
              <w:rPr>
                <w:szCs w:val="18"/>
              </w:rPr>
              <w:tab/>
              <w:t>Drill bits (and hammer depending on the type of drill rig)</w:t>
            </w:r>
          </w:p>
        </w:tc>
        <w:tc>
          <w:tcPr>
            <w:tcW w:w="3603" w:type="pct"/>
            <w:gridSpan w:val="2"/>
            <w:tcBorders>
              <w:left w:val="single" w:sz="6" w:space="0" w:color="365F91"/>
            </w:tcBorders>
          </w:tcPr>
          <w:p w:rsidR="007A0FD6" w:rsidRPr="00095E3F" w:rsidRDefault="007A0FD6" w:rsidP="001942A7">
            <w:pPr>
              <w:pStyle w:val="Checklistsmall"/>
              <w:spacing w:before="60" w:after="60"/>
              <w:ind w:left="284" w:hanging="284"/>
              <w:rPr>
                <w:szCs w:val="18"/>
              </w:rPr>
            </w:pPr>
            <w:r w:rsidRPr="00095E3F">
              <w:rPr>
                <w:szCs w:val="18"/>
              </w:rPr>
              <w:sym w:font="Wingdings" w:char="F0A8"/>
            </w:r>
            <w:r w:rsidRPr="00095E3F">
              <w:rPr>
                <w:szCs w:val="18"/>
              </w:rPr>
              <w:tab/>
              <w:t>Correct diameter.</w:t>
            </w:r>
          </w:p>
        </w:tc>
      </w:tr>
      <w:tr w:rsidR="007A0FD6" w:rsidRPr="00095E3F" w:rsidTr="001942A7">
        <w:trPr>
          <w:cantSplit/>
          <w:jc w:val="center"/>
        </w:trPr>
        <w:tc>
          <w:tcPr>
            <w:tcW w:w="1397" w:type="pct"/>
            <w:vMerge/>
            <w:tcBorders>
              <w:right w:val="single" w:sz="6" w:space="0" w:color="365F91"/>
            </w:tcBorders>
          </w:tcPr>
          <w:p w:rsidR="007A0FD6" w:rsidRPr="00095E3F" w:rsidRDefault="007A0FD6" w:rsidP="001942A7">
            <w:pPr>
              <w:pStyle w:val="Checklistsmall"/>
              <w:spacing w:before="60" w:after="60"/>
              <w:rPr>
                <w:szCs w:val="18"/>
              </w:rPr>
            </w:pPr>
          </w:p>
        </w:tc>
        <w:tc>
          <w:tcPr>
            <w:tcW w:w="3603" w:type="pct"/>
            <w:gridSpan w:val="2"/>
            <w:tcBorders>
              <w:left w:val="single" w:sz="6" w:space="0" w:color="365F91"/>
            </w:tcBorders>
          </w:tcPr>
          <w:p w:rsidR="007A0FD6" w:rsidRPr="00095E3F" w:rsidRDefault="007A0FD6" w:rsidP="001942A7">
            <w:pPr>
              <w:pStyle w:val="Checklistsmall"/>
              <w:spacing w:before="60" w:after="60"/>
              <w:ind w:left="284" w:hanging="284"/>
              <w:rPr>
                <w:szCs w:val="18"/>
              </w:rPr>
            </w:pPr>
            <w:r w:rsidRPr="00095E3F">
              <w:rPr>
                <w:szCs w:val="18"/>
              </w:rPr>
              <w:sym w:font="Wingdings" w:char="F0A8"/>
            </w:r>
            <w:r w:rsidRPr="00095E3F">
              <w:rPr>
                <w:szCs w:val="18"/>
              </w:rPr>
              <w:tab/>
              <w:t>Right drill bits available for likely ground conditions.</w:t>
            </w:r>
          </w:p>
        </w:tc>
      </w:tr>
      <w:tr w:rsidR="007A0FD6" w:rsidRPr="00095E3F" w:rsidTr="001942A7">
        <w:trPr>
          <w:cantSplit/>
          <w:jc w:val="center"/>
        </w:trPr>
        <w:tc>
          <w:tcPr>
            <w:tcW w:w="1397" w:type="pct"/>
            <w:vMerge/>
            <w:tcBorders>
              <w:right w:val="single" w:sz="6" w:space="0" w:color="365F91"/>
            </w:tcBorders>
          </w:tcPr>
          <w:p w:rsidR="007A0FD6" w:rsidRPr="00095E3F" w:rsidRDefault="007A0FD6" w:rsidP="001942A7">
            <w:pPr>
              <w:pStyle w:val="Checklistsmall"/>
              <w:spacing w:before="60" w:after="60"/>
              <w:rPr>
                <w:szCs w:val="18"/>
              </w:rPr>
            </w:pPr>
          </w:p>
        </w:tc>
        <w:tc>
          <w:tcPr>
            <w:tcW w:w="3603" w:type="pct"/>
            <w:gridSpan w:val="2"/>
            <w:tcBorders>
              <w:left w:val="single" w:sz="6" w:space="0" w:color="365F91"/>
            </w:tcBorders>
          </w:tcPr>
          <w:p w:rsidR="007A0FD6" w:rsidRPr="00095E3F" w:rsidRDefault="007A0FD6" w:rsidP="001942A7">
            <w:pPr>
              <w:pStyle w:val="Checklistsmall"/>
              <w:spacing w:before="60" w:after="60"/>
              <w:ind w:left="284" w:hanging="284"/>
              <w:rPr>
                <w:szCs w:val="18"/>
              </w:rPr>
            </w:pPr>
            <w:r w:rsidRPr="00095E3F">
              <w:rPr>
                <w:szCs w:val="18"/>
              </w:rPr>
              <w:sym w:font="Wingdings" w:char="F0A8"/>
            </w:r>
            <w:r w:rsidRPr="00095E3F">
              <w:rPr>
                <w:szCs w:val="18"/>
              </w:rPr>
              <w:tab/>
              <w:t>Check condition.</w:t>
            </w:r>
          </w:p>
        </w:tc>
      </w:tr>
      <w:tr w:rsidR="007A0FD6" w:rsidRPr="00095E3F" w:rsidTr="001942A7">
        <w:trPr>
          <w:cantSplit/>
          <w:jc w:val="center"/>
        </w:trPr>
        <w:tc>
          <w:tcPr>
            <w:tcW w:w="1397" w:type="pct"/>
            <w:vMerge/>
            <w:tcBorders>
              <w:right w:val="single" w:sz="6" w:space="0" w:color="365F91"/>
            </w:tcBorders>
          </w:tcPr>
          <w:p w:rsidR="007A0FD6" w:rsidRPr="00095E3F" w:rsidRDefault="007A0FD6" w:rsidP="001942A7">
            <w:pPr>
              <w:pStyle w:val="Checklistsmall"/>
              <w:spacing w:before="60" w:after="60"/>
              <w:rPr>
                <w:szCs w:val="18"/>
              </w:rPr>
            </w:pPr>
          </w:p>
        </w:tc>
        <w:tc>
          <w:tcPr>
            <w:tcW w:w="3603" w:type="pct"/>
            <w:gridSpan w:val="2"/>
            <w:tcBorders>
              <w:left w:val="single" w:sz="6" w:space="0" w:color="365F91"/>
            </w:tcBorders>
          </w:tcPr>
          <w:p w:rsidR="007A0FD6" w:rsidRPr="00095E3F" w:rsidRDefault="007A0FD6" w:rsidP="001942A7">
            <w:pPr>
              <w:pStyle w:val="Checklistsmall"/>
              <w:spacing w:before="60" w:after="60"/>
              <w:ind w:left="284" w:hanging="284"/>
              <w:rPr>
                <w:szCs w:val="18"/>
              </w:rPr>
            </w:pPr>
            <w:r w:rsidRPr="00095E3F">
              <w:rPr>
                <w:szCs w:val="18"/>
              </w:rPr>
              <w:sym w:font="Wingdings" w:char="F0A8"/>
            </w:r>
            <w:r w:rsidRPr="00095E3F">
              <w:rPr>
                <w:szCs w:val="18"/>
              </w:rPr>
              <w:tab/>
              <w:t>Hammers and bits are of the right diameter (measure).</w:t>
            </w:r>
          </w:p>
        </w:tc>
      </w:tr>
      <w:tr w:rsidR="007A0FD6" w:rsidRPr="00095E3F" w:rsidTr="001942A7">
        <w:trPr>
          <w:cantSplit/>
          <w:jc w:val="center"/>
        </w:trPr>
        <w:tc>
          <w:tcPr>
            <w:tcW w:w="1397" w:type="pct"/>
            <w:tcBorders>
              <w:right w:val="single" w:sz="6" w:space="0" w:color="365F91"/>
            </w:tcBorders>
          </w:tcPr>
          <w:p w:rsidR="007A0FD6" w:rsidRPr="00095E3F" w:rsidRDefault="007A0FD6" w:rsidP="001942A7">
            <w:pPr>
              <w:pStyle w:val="Checklistsmall"/>
              <w:spacing w:before="60" w:after="60"/>
              <w:rPr>
                <w:szCs w:val="18"/>
              </w:rPr>
            </w:pPr>
            <w:r w:rsidRPr="00095E3F">
              <w:rPr>
                <w:szCs w:val="18"/>
              </w:rPr>
              <w:sym w:font="Wingdings" w:char="F0A8"/>
            </w:r>
            <w:r w:rsidRPr="00095E3F">
              <w:rPr>
                <w:szCs w:val="18"/>
              </w:rPr>
              <w:t xml:space="preserve"> Temporary casing</w:t>
            </w:r>
          </w:p>
        </w:tc>
        <w:tc>
          <w:tcPr>
            <w:tcW w:w="3603" w:type="pct"/>
            <w:gridSpan w:val="2"/>
            <w:tcBorders>
              <w:left w:val="single" w:sz="6" w:space="0" w:color="365F91"/>
            </w:tcBorders>
          </w:tcPr>
          <w:p w:rsidR="007A0FD6" w:rsidRPr="00095E3F" w:rsidRDefault="007A0FD6" w:rsidP="001942A7">
            <w:pPr>
              <w:pStyle w:val="Checklistsmall"/>
              <w:spacing w:before="60" w:after="60"/>
              <w:ind w:left="284" w:hanging="284"/>
              <w:rPr>
                <w:szCs w:val="18"/>
              </w:rPr>
            </w:pPr>
            <w:r w:rsidRPr="00095E3F">
              <w:rPr>
                <w:szCs w:val="18"/>
              </w:rPr>
              <w:sym w:font="Wingdings" w:char="F0A8"/>
            </w:r>
            <w:r w:rsidRPr="00095E3F">
              <w:rPr>
                <w:szCs w:val="18"/>
              </w:rPr>
              <w:tab/>
              <w:t>Temporary casing diameter is correct.</w:t>
            </w:r>
          </w:p>
        </w:tc>
      </w:tr>
      <w:tr w:rsidR="007A0FD6" w:rsidRPr="006F606E" w:rsidTr="001942A7">
        <w:trPr>
          <w:cantSplit/>
          <w:jc w:val="center"/>
        </w:trPr>
        <w:tc>
          <w:tcPr>
            <w:tcW w:w="5000" w:type="pct"/>
            <w:gridSpan w:val="3"/>
            <w:shd w:val="clear" w:color="auto" w:fill="365F91"/>
          </w:tcPr>
          <w:p w:rsidR="007A0FD6" w:rsidRPr="006F606E" w:rsidRDefault="007A0FD6" w:rsidP="001942A7">
            <w:pPr>
              <w:pStyle w:val="Checklistsmall"/>
              <w:spacing w:before="60" w:after="60"/>
              <w:ind w:left="284" w:hanging="284"/>
              <w:rPr>
                <w:color w:val="FFFFFF" w:themeColor="background1"/>
                <w:szCs w:val="18"/>
              </w:rPr>
            </w:pPr>
            <w:r w:rsidRPr="006F606E">
              <w:rPr>
                <w:rFonts w:eastAsia="Times New Roman"/>
                <w:b/>
                <w:color w:val="FFFFFF" w:themeColor="background1"/>
              </w:rPr>
              <w:t xml:space="preserve">Supervisor’s Checklist </w:t>
            </w:r>
            <w:r w:rsidRPr="006F606E">
              <w:rPr>
                <w:b/>
                <w:color w:val="FFFFFF" w:themeColor="background1"/>
                <w:szCs w:val="18"/>
              </w:rPr>
              <w:t xml:space="preserve">Part 3 – </w:t>
            </w:r>
            <w:r w:rsidRPr="006F606E">
              <w:rPr>
                <w:b/>
                <w:color w:val="FFFFFF" w:themeColor="background1"/>
                <w:lang w:eastAsia="ja-JP"/>
              </w:rPr>
              <w:t>Materials</w:t>
            </w:r>
          </w:p>
        </w:tc>
      </w:tr>
      <w:tr w:rsidR="007A0FD6" w:rsidRPr="00095E3F" w:rsidTr="001942A7">
        <w:trPr>
          <w:cantSplit/>
          <w:jc w:val="center"/>
        </w:trPr>
        <w:tc>
          <w:tcPr>
            <w:tcW w:w="1397" w:type="pct"/>
            <w:tcBorders>
              <w:right w:val="single" w:sz="6" w:space="0" w:color="365F91"/>
            </w:tcBorders>
          </w:tcPr>
          <w:p w:rsidR="007A0FD6" w:rsidRPr="00095E3F" w:rsidRDefault="007A0FD6" w:rsidP="001942A7">
            <w:pPr>
              <w:pStyle w:val="Checklistsmall"/>
              <w:spacing w:before="60" w:after="60"/>
              <w:rPr>
                <w:b/>
                <w:szCs w:val="18"/>
              </w:rPr>
            </w:pPr>
            <w:r w:rsidRPr="00095E3F">
              <w:rPr>
                <w:b/>
                <w:szCs w:val="18"/>
              </w:rPr>
              <w:t>Activity</w:t>
            </w:r>
          </w:p>
        </w:tc>
        <w:tc>
          <w:tcPr>
            <w:tcW w:w="3603" w:type="pct"/>
            <w:gridSpan w:val="2"/>
            <w:tcBorders>
              <w:left w:val="single" w:sz="6" w:space="0" w:color="365F91"/>
            </w:tcBorders>
          </w:tcPr>
          <w:p w:rsidR="007A0FD6" w:rsidRPr="00095E3F" w:rsidRDefault="007A0FD6" w:rsidP="001942A7">
            <w:pPr>
              <w:pStyle w:val="Checklistsmall"/>
              <w:spacing w:before="60" w:after="60"/>
              <w:rPr>
                <w:b/>
                <w:szCs w:val="18"/>
              </w:rPr>
            </w:pPr>
            <w:r w:rsidRPr="00095E3F">
              <w:rPr>
                <w:b/>
                <w:szCs w:val="18"/>
              </w:rPr>
              <w:t>Checklist</w:t>
            </w:r>
          </w:p>
        </w:tc>
      </w:tr>
      <w:tr w:rsidR="007A0FD6" w:rsidRPr="00095E3F" w:rsidTr="001942A7">
        <w:trPr>
          <w:cantSplit/>
          <w:jc w:val="center"/>
        </w:trPr>
        <w:tc>
          <w:tcPr>
            <w:tcW w:w="1397" w:type="pct"/>
            <w:vMerge w:val="restart"/>
            <w:tcBorders>
              <w:right w:val="single" w:sz="6" w:space="0" w:color="365F91"/>
            </w:tcBorders>
          </w:tcPr>
          <w:p w:rsidR="007A0FD6" w:rsidRPr="00095E3F" w:rsidRDefault="007A0FD6" w:rsidP="001942A7">
            <w:pPr>
              <w:pStyle w:val="Checklistsmall"/>
              <w:tabs>
                <w:tab w:val="left" w:pos="284"/>
              </w:tabs>
              <w:suppressAutoHyphens/>
              <w:spacing w:before="40" w:after="40"/>
              <w:ind w:left="567" w:hanging="567"/>
              <w:rPr>
                <w:rFonts w:eastAsia="Times New Roman"/>
              </w:rPr>
            </w:pPr>
            <w:r w:rsidRPr="00095E3F">
              <w:sym w:font="Wingdings" w:char="F0A8"/>
            </w:r>
            <w:r w:rsidRPr="00095E3F">
              <w:rPr>
                <w:szCs w:val="18"/>
              </w:rPr>
              <w:tab/>
              <w:t>1</w:t>
            </w:r>
            <w:r w:rsidRPr="00095E3F">
              <w:t>.</w:t>
            </w:r>
            <w:r w:rsidRPr="00095E3F">
              <w:rPr>
                <w:szCs w:val="18"/>
              </w:rPr>
              <w:t xml:space="preserve"> </w:t>
            </w:r>
            <w:r w:rsidRPr="00095E3F">
              <w:rPr>
                <w:szCs w:val="18"/>
              </w:rPr>
              <w:tab/>
            </w:r>
            <w:r w:rsidRPr="00095E3F">
              <w:t>Samples of materials meet with technical specifications</w:t>
            </w:r>
          </w:p>
        </w:tc>
        <w:tc>
          <w:tcPr>
            <w:tcW w:w="3603" w:type="pct"/>
            <w:gridSpan w:val="2"/>
            <w:tcBorders>
              <w:left w:val="single" w:sz="6" w:space="0" w:color="365F91"/>
            </w:tcBorders>
          </w:tcPr>
          <w:p w:rsidR="007A0FD6" w:rsidRPr="00095E3F" w:rsidRDefault="007A0FD6" w:rsidP="001942A7">
            <w:pPr>
              <w:pStyle w:val="Checklistsmall"/>
              <w:suppressAutoHyphens/>
              <w:spacing w:before="40" w:after="40"/>
              <w:ind w:left="318" w:hanging="284"/>
              <w:rPr>
                <w:rFonts w:eastAsia="Times New Roman"/>
              </w:rPr>
            </w:pPr>
            <w:r w:rsidRPr="00095E3F">
              <w:sym w:font="Wingdings" w:char="F0A8"/>
            </w:r>
            <w:r w:rsidRPr="00095E3F">
              <w:rPr>
                <w:szCs w:val="18"/>
              </w:rPr>
              <w:tab/>
            </w:r>
            <w:r w:rsidRPr="00095E3F">
              <w:t>Drilling fluid</w:t>
            </w:r>
          </w:p>
        </w:tc>
      </w:tr>
      <w:tr w:rsidR="007A0FD6" w:rsidRPr="00095E3F" w:rsidTr="001942A7">
        <w:trPr>
          <w:cantSplit/>
          <w:jc w:val="center"/>
        </w:trPr>
        <w:tc>
          <w:tcPr>
            <w:tcW w:w="1397" w:type="pct"/>
            <w:vMerge/>
            <w:tcBorders>
              <w:right w:val="single" w:sz="6" w:space="0" w:color="365F91"/>
            </w:tcBorders>
          </w:tcPr>
          <w:p w:rsidR="007A0FD6" w:rsidRPr="00095E3F" w:rsidRDefault="007A0FD6" w:rsidP="001942A7">
            <w:pPr>
              <w:pStyle w:val="Checklistsmall"/>
              <w:tabs>
                <w:tab w:val="left" w:pos="284"/>
              </w:tabs>
              <w:suppressAutoHyphens/>
              <w:spacing w:before="40" w:after="40"/>
              <w:ind w:left="567" w:hanging="567"/>
              <w:rPr>
                <w:rFonts w:eastAsia="Times New Roman"/>
              </w:rPr>
            </w:pPr>
          </w:p>
        </w:tc>
        <w:tc>
          <w:tcPr>
            <w:tcW w:w="3603" w:type="pct"/>
            <w:gridSpan w:val="2"/>
            <w:tcBorders>
              <w:left w:val="single" w:sz="6" w:space="0" w:color="365F91"/>
            </w:tcBorders>
          </w:tcPr>
          <w:p w:rsidR="007A0FD6" w:rsidRPr="00095E3F" w:rsidRDefault="007A0FD6" w:rsidP="001942A7">
            <w:pPr>
              <w:pStyle w:val="Checklistsmall"/>
              <w:suppressAutoHyphens/>
              <w:spacing w:before="40" w:after="40"/>
              <w:ind w:left="318" w:hanging="284"/>
              <w:rPr>
                <w:rFonts w:eastAsia="Times New Roman"/>
              </w:rPr>
            </w:pPr>
            <w:r w:rsidRPr="00095E3F">
              <w:sym w:font="Wingdings" w:char="F0A8"/>
            </w:r>
            <w:r w:rsidRPr="00095E3F">
              <w:rPr>
                <w:szCs w:val="18"/>
              </w:rPr>
              <w:tab/>
            </w:r>
            <w:r w:rsidRPr="00095E3F">
              <w:t>Sample box</w:t>
            </w:r>
          </w:p>
        </w:tc>
      </w:tr>
      <w:tr w:rsidR="007A0FD6" w:rsidRPr="00095E3F" w:rsidTr="001942A7">
        <w:trPr>
          <w:cantSplit/>
          <w:jc w:val="center"/>
        </w:trPr>
        <w:tc>
          <w:tcPr>
            <w:tcW w:w="1397" w:type="pct"/>
            <w:vMerge/>
            <w:tcBorders>
              <w:right w:val="single" w:sz="6" w:space="0" w:color="365F91"/>
            </w:tcBorders>
          </w:tcPr>
          <w:p w:rsidR="007A0FD6" w:rsidRPr="00095E3F" w:rsidRDefault="007A0FD6" w:rsidP="001942A7">
            <w:pPr>
              <w:pStyle w:val="Checklistsmall"/>
              <w:tabs>
                <w:tab w:val="left" w:pos="284"/>
              </w:tabs>
              <w:suppressAutoHyphens/>
              <w:spacing w:before="40" w:after="40"/>
              <w:ind w:left="567" w:hanging="567"/>
              <w:rPr>
                <w:rFonts w:eastAsia="Times New Roman"/>
              </w:rPr>
            </w:pPr>
          </w:p>
        </w:tc>
        <w:tc>
          <w:tcPr>
            <w:tcW w:w="3603" w:type="pct"/>
            <w:gridSpan w:val="2"/>
            <w:tcBorders>
              <w:left w:val="single" w:sz="6" w:space="0" w:color="365F91"/>
            </w:tcBorders>
          </w:tcPr>
          <w:p w:rsidR="007A0FD6" w:rsidRPr="00095E3F" w:rsidRDefault="007A0FD6" w:rsidP="001942A7">
            <w:pPr>
              <w:pStyle w:val="Checklistsmall"/>
              <w:suppressAutoHyphens/>
              <w:spacing w:before="40" w:after="40"/>
              <w:ind w:left="318" w:hanging="284"/>
              <w:rPr>
                <w:rFonts w:eastAsia="Times New Roman"/>
              </w:rPr>
            </w:pPr>
            <w:r w:rsidRPr="00095E3F">
              <w:sym w:font="Wingdings" w:char="F0A8"/>
            </w:r>
            <w:r w:rsidRPr="00095E3F">
              <w:rPr>
                <w:szCs w:val="18"/>
              </w:rPr>
              <w:tab/>
            </w:r>
            <w:r w:rsidRPr="00095E3F">
              <w:t>Casing and screen (measure length and diameter)</w:t>
            </w:r>
          </w:p>
        </w:tc>
      </w:tr>
      <w:tr w:rsidR="007A0FD6" w:rsidRPr="00095E3F" w:rsidTr="001942A7">
        <w:trPr>
          <w:cantSplit/>
          <w:jc w:val="center"/>
        </w:trPr>
        <w:tc>
          <w:tcPr>
            <w:tcW w:w="1397" w:type="pct"/>
            <w:vMerge/>
            <w:tcBorders>
              <w:right w:val="single" w:sz="6" w:space="0" w:color="365F91"/>
            </w:tcBorders>
          </w:tcPr>
          <w:p w:rsidR="007A0FD6" w:rsidRPr="00095E3F" w:rsidRDefault="007A0FD6" w:rsidP="001942A7">
            <w:pPr>
              <w:pStyle w:val="Checklistsmall"/>
              <w:tabs>
                <w:tab w:val="left" w:pos="284"/>
              </w:tabs>
              <w:suppressAutoHyphens/>
              <w:spacing w:before="40" w:after="40"/>
              <w:ind w:left="567" w:hanging="567"/>
              <w:rPr>
                <w:rFonts w:eastAsia="Times New Roman"/>
              </w:rPr>
            </w:pPr>
          </w:p>
        </w:tc>
        <w:tc>
          <w:tcPr>
            <w:tcW w:w="3603" w:type="pct"/>
            <w:gridSpan w:val="2"/>
            <w:tcBorders>
              <w:left w:val="single" w:sz="6" w:space="0" w:color="365F91"/>
            </w:tcBorders>
          </w:tcPr>
          <w:p w:rsidR="007A0FD6" w:rsidRPr="00095E3F" w:rsidRDefault="007A0FD6" w:rsidP="001942A7">
            <w:pPr>
              <w:pStyle w:val="Checklistsmall"/>
              <w:suppressAutoHyphens/>
              <w:spacing w:before="40" w:after="40"/>
              <w:ind w:left="318" w:hanging="284"/>
              <w:rPr>
                <w:rFonts w:eastAsia="Times New Roman"/>
              </w:rPr>
            </w:pPr>
            <w:r w:rsidRPr="00095E3F">
              <w:sym w:font="Wingdings" w:char="F0A8"/>
            </w:r>
            <w:r w:rsidRPr="00095E3F">
              <w:rPr>
                <w:szCs w:val="18"/>
              </w:rPr>
              <w:tab/>
            </w:r>
            <w:r w:rsidRPr="00095E3F">
              <w:t>Filter pack and gravel materials</w:t>
            </w:r>
          </w:p>
        </w:tc>
      </w:tr>
      <w:tr w:rsidR="007A0FD6" w:rsidRPr="00095E3F" w:rsidTr="001942A7">
        <w:trPr>
          <w:cantSplit/>
          <w:jc w:val="center"/>
        </w:trPr>
        <w:tc>
          <w:tcPr>
            <w:tcW w:w="1397" w:type="pct"/>
            <w:vMerge/>
            <w:tcBorders>
              <w:right w:val="single" w:sz="6" w:space="0" w:color="365F91"/>
            </w:tcBorders>
          </w:tcPr>
          <w:p w:rsidR="007A0FD6" w:rsidRPr="00095E3F" w:rsidRDefault="007A0FD6" w:rsidP="001942A7">
            <w:pPr>
              <w:pStyle w:val="Checklistsmall"/>
              <w:tabs>
                <w:tab w:val="left" w:pos="284"/>
              </w:tabs>
              <w:suppressAutoHyphens/>
              <w:spacing w:before="40" w:after="40"/>
              <w:ind w:left="567" w:hanging="567"/>
              <w:rPr>
                <w:rFonts w:eastAsia="Times New Roman"/>
              </w:rPr>
            </w:pPr>
          </w:p>
        </w:tc>
        <w:tc>
          <w:tcPr>
            <w:tcW w:w="3603" w:type="pct"/>
            <w:gridSpan w:val="2"/>
            <w:tcBorders>
              <w:left w:val="single" w:sz="6" w:space="0" w:color="365F91"/>
            </w:tcBorders>
          </w:tcPr>
          <w:p w:rsidR="007A0FD6" w:rsidRPr="00095E3F" w:rsidRDefault="007A0FD6" w:rsidP="001942A7">
            <w:pPr>
              <w:pStyle w:val="Checklistsmall"/>
              <w:suppressAutoHyphens/>
              <w:spacing w:before="40" w:after="40"/>
              <w:ind w:left="318" w:hanging="284"/>
              <w:rPr>
                <w:rFonts w:eastAsia="Times New Roman"/>
              </w:rPr>
            </w:pPr>
            <w:r w:rsidRPr="00095E3F">
              <w:sym w:font="Wingdings" w:char="F0A8"/>
            </w:r>
            <w:r w:rsidRPr="00095E3F">
              <w:rPr>
                <w:szCs w:val="18"/>
              </w:rPr>
              <w:tab/>
            </w:r>
            <w:r w:rsidRPr="00095E3F">
              <w:t>Screen</w:t>
            </w:r>
          </w:p>
        </w:tc>
      </w:tr>
      <w:tr w:rsidR="007A0FD6" w:rsidRPr="009941CE" w:rsidTr="001942A7">
        <w:trPr>
          <w:cantSplit/>
          <w:jc w:val="center"/>
        </w:trPr>
        <w:tc>
          <w:tcPr>
            <w:tcW w:w="5000" w:type="pct"/>
            <w:gridSpan w:val="3"/>
            <w:shd w:val="clear" w:color="auto" w:fill="365F91"/>
          </w:tcPr>
          <w:p w:rsidR="007A0FD6" w:rsidRPr="009941CE" w:rsidRDefault="007A0FD6" w:rsidP="001942A7">
            <w:pPr>
              <w:pStyle w:val="Checklistsmall"/>
              <w:suppressAutoHyphens/>
              <w:spacing w:before="40" w:after="40"/>
              <w:ind w:left="318" w:hanging="284"/>
              <w:rPr>
                <w:b/>
                <w:color w:val="FFFFFF" w:themeColor="background1"/>
              </w:rPr>
            </w:pPr>
            <w:r w:rsidRPr="009941CE">
              <w:rPr>
                <w:rFonts w:eastAsia="Times New Roman"/>
                <w:b/>
                <w:color w:val="FFFFFF" w:themeColor="background1"/>
              </w:rPr>
              <w:t>Supervisor’s Checklist Part 4 – Drilling</w:t>
            </w:r>
          </w:p>
        </w:tc>
      </w:tr>
      <w:tr w:rsidR="007A0FD6" w:rsidRPr="00095E3F" w:rsidTr="001942A7">
        <w:trPr>
          <w:cantSplit/>
          <w:jc w:val="center"/>
        </w:trPr>
        <w:tc>
          <w:tcPr>
            <w:tcW w:w="1402" w:type="pct"/>
            <w:gridSpan w:val="2"/>
            <w:tcBorders>
              <w:right w:val="single" w:sz="6" w:space="0" w:color="365F91"/>
            </w:tcBorders>
            <w:shd w:val="clear" w:color="auto" w:fill="auto"/>
          </w:tcPr>
          <w:p w:rsidR="007A0FD6" w:rsidRPr="00095E3F" w:rsidRDefault="007A0FD6" w:rsidP="001942A7">
            <w:pPr>
              <w:pStyle w:val="Checklistsmall"/>
              <w:tabs>
                <w:tab w:val="left" w:pos="284"/>
              </w:tabs>
              <w:suppressAutoHyphens/>
              <w:spacing w:before="40" w:after="40"/>
              <w:ind w:left="567" w:hanging="567"/>
              <w:rPr>
                <w:b/>
              </w:rPr>
            </w:pPr>
            <w:r w:rsidRPr="00095E3F">
              <w:rPr>
                <w:b/>
              </w:rPr>
              <w:t>Activity</w:t>
            </w:r>
          </w:p>
        </w:tc>
        <w:tc>
          <w:tcPr>
            <w:tcW w:w="3598" w:type="pct"/>
            <w:tcBorders>
              <w:left w:val="single" w:sz="6" w:space="0" w:color="365F91"/>
            </w:tcBorders>
            <w:shd w:val="clear" w:color="auto" w:fill="auto"/>
          </w:tcPr>
          <w:p w:rsidR="007A0FD6" w:rsidRPr="00095E3F" w:rsidRDefault="007A0FD6" w:rsidP="001942A7">
            <w:pPr>
              <w:pStyle w:val="Checklistsmall"/>
              <w:suppressAutoHyphens/>
              <w:spacing w:before="40" w:after="40"/>
              <w:ind w:left="318" w:hanging="284"/>
              <w:rPr>
                <w:b/>
              </w:rPr>
            </w:pPr>
            <w:r w:rsidRPr="00095E3F">
              <w:rPr>
                <w:b/>
              </w:rPr>
              <w:t>Checklist</w:t>
            </w:r>
          </w:p>
        </w:tc>
      </w:tr>
      <w:tr w:rsidR="007A0FD6" w:rsidRPr="00095E3F" w:rsidTr="001942A7">
        <w:trPr>
          <w:cantSplit/>
          <w:jc w:val="center"/>
        </w:trPr>
        <w:tc>
          <w:tcPr>
            <w:tcW w:w="1402" w:type="pct"/>
            <w:gridSpan w:val="2"/>
            <w:vMerge w:val="restart"/>
            <w:tcBorders>
              <w:right w:val="single" w:sz="6" w:space="0" w:color="365F91"/>
            </w:tcBorders>
          </w:tcPr>
          <w:p w:rsidR="007A0FD6" w:rsidRPr="00095E3F" w:rsidRDefault="007A0FD6" w:rsidP="001942A7">
            <w:pPr>
              <w:pStyle w:val="Checklistsmall"/>
              <w:tabs>
                <w:tab w:val="left" w:pos="285"/>
              </w:tabs>
              <w:suppressAutoHyphens/>
              <w:spacing w:before="40" w:after="40"/>
              <w:ind w:left="567" w:hanging="567"/>
            </w:pPr>
            <w:r w:rsidRPr="00095E3F">
              <w:sym w:font="Wingdings" w:char="F0A8"/>
            </w:r>
            <w:r w:rsidRPr="00095E3F">
              <w:tab/>
              <w:t xml:space="preserve">1. </w:t>
            </w:r>
            <w:r w:rsidRPr="00095E3F">
              <w:tab/>
              <w:t xml:space="preserve">Health and </w:t>
            </w:r>
            <w:r>
              <w:t>s</w:t>
            </w:r>
            <w:r w:rsidRPr="00095E3F">
              <w:t>afety</w:t>
            </w:r>
          </w:p>
        </w:tc>
        <w:tc>
          <w:tcPr>
            <w:tcW w:w="3598" w:type="pct"/>
            <w:tcBorders>
              <w:left w:val="single" w:sz="6" w:space="0" w:color="365F91"/>
            </w:tcBorders>
          </w:tcPr>
          <w:p w:rsidR="007A0FD6" w:rsidRPr="00095E3F" w:rsidRDefault="007A0FD6" w:rsidP="001942A7">
            <w:pPr>
              <w:pStyle w:val="Checklistsmall"/>
              <w:suppressAutoHyphens/>
              <w:spacing w:before="40" w:after="40"/>
              <w:ind w:left="318" w:hanging="284"/>
            </w:pPr>
            <w:r w:rsidRPr="00095E3F">
              <w:sym w:font="Wingdings" w:char="F0A8"/>
            </w:r>
            <w:r w:rsidRPr="00095E3F">
              <w:tab/>
              <w:t>Rig set up away from traffic hazards and power transmission lines</w:t>
            </w:r>
            <w:r>
              <w:t>.</w:t>
            </w:r>
            <w:r w:rsidRPr="00095E3F">
              <w:t xml:space="preserve"> </w:t>
            </w:r>
          </w:p>
        </w:tc>
      </w:tr>
      <w:tr w:rsidR="007A0FD6" w:rsidRPr="00095E3F" w:rsidTr="001942A7">
        <w:trPr>
          <w:cantSplit/>
          <w:jc w:val="center"/>
        </w:trPr>
        <w:tc>
          <w:tcPr>
            <w:tcW w:w="1402" w:type="pct"/>
            <w:gridSpan w:val="2"/>
            <w:vMerge/>
            <w:tcBorders>
              <w:right w:val="single" w:sz="6" w:space="0" w:color="365F91"/>
            </w:tcBorders>
          </w:tcPr>
          <w:p w:rsidR="007A0FD6" w:rsidRPr="00095E3F" w:rsidRDefault="007A0FD6" w:rsidP="001942A7">
            <w:pPr>
              <w:pStyle w:val="Checklistsmall"/>
              <w:tabs>
                <w:tab w:val="left" w:pos="285"/>
              </w:tabs>
              <w:suppressAutoHyphens/>
              <w:spacing w:before="40" w:after="40"/>
              <w:ind w:left="567" w:hanging="567"/>
            </w:pPr>
          </w:p>
        </w:tc>
        <w:tc>
          <w:tcPr>
            <w:tcW w:w="3598" w:type="pct"/>
            <w:tcBorders>
              <w:left w:val="single" w:sz="6" w:space="0" w:color="365F91"/>
            </w:tcBorders>
          </w:tcPr>
          <w:p w:rsidR="007A0FD6" w:rsidRPr="00095E3F" w:rsidRDefault="007A0FD6" w:rsidP="001942A7">
            <w:pPr>
              <w:pStyle w:val="Checklistsmall"/>
              <w:suppressAutoHyphens/>
              <w:spacing w:before="40" w:after="40"/>
              <w:ind w:left="318" w:hanging="284"/>
            </w:pPr>
            <w:r w:rsidRPr="00095E3F">
              <w:sym w:font="Wingdings" w:char="F0A8"/>
            </w:r>
            <w:r w:rsidRPr="00095E3F">
              <w:tab/>
              <w:t>Rig and support vehicle not positioned on a steep slope</w:t>
            </w:r>
            <w:r>
              <w:t>.</w:t>
            </w:r>
          </w:p>
        </w:tc>
      </w:tr>
      <w:tr w:rsidR="007A0FD6" w:rsidRPr="00095E3F" w:rsidTr="001942A7">
        <w:trPr>
          <w:cantSplit/>
          <w:jc w:val="center"/>
        </w:trPr>
        <w:tc>
          <w:tcPr>
            <w:tcW w:w="1402" w:type="pct"/>
            <w:gridSpan w:val="2"/>
            <w:vMerge/>
            <w:tcBorders>
              <w:right w:val="single" w:sz="6" w:space="0" w:color="365F91"/>
            </w:tcBorders>
          </w:tcPr>
          <w:p w:rsidR="007A0FD6" w:rsidRPr="00095E3F" w:rsidRDefault="007A0FD6" w:rsidP="001942A7">
            <w:pPr>
              <w:pStyle w:val="Checklistsmall"/>
              <w:tabs>
                <w:tab w:val="left" w:pos="285"/>
              </w:tabs>
              <w:suppressAutoHyphens/>
              <w:spacing w:before="40" w:after="40"/>
              <w:ind w:left="567" w:hanging="567"/>
            </w:pPr>
          </w:p>
        </w:tc>
        <w:tc>
          <w:tcPr>
            <w:tcW w:w="3598" w:type="pct"/>
            <w:tcBorders>
              <w:left w:val="single" w:sz="6" w:space="0" w:color="365F91"/>
            </w:tcBorders>
          </w:tcPr>
          <w:p w:rsidR="007A0FD6" w:rsidRPr="00095E3F" w:rsidRDefault="007A0FD6" w:rsidP="001942A7">
            <w:pPr>
              <w:pStyle w:val="Checklistsmall"/>
              <w:suppressAutoHyphens/>
              <w:spacing w:before="40" w:after="40"/>
              <w:ind w:left="318" w:hanging="284"/>
            </w:pPr>
            <w:r w:rsidRPr="00095E3F">
              <w:sym w:font="Wingdings" w:char="F0A8"/>
            </w:r>
            <w:r w:rsidRPr="00095E3F">
              <w:tab/>
              <w:t>Public safety barrier (bright</w:t>
            </w:r>
            <w:r>
              <w:t>-</w:t>
            </w:r>
            <w:r w:rsidRPr="00095E3F">
              <w:t>coloured tape).</w:t>
            </w:r>
          </w:p>
        </w:tc>
      </w:tr>
      <w:tr w:rsidR="007A0FD6" w:rsidRPr="00095E3F" w:rsidTr="001942A7">
        <w:trPr>
          <w:cantSplit/>
          <w:jc w:val="center"/>
        </w:trPr>
        <w:tc>
          <w:tcPr>
            <w:tcW w:w="1402" w:type="pct"/>
            <w:gridSpan w:val="2"/>
            <w:vMerge/>
            <w:tcBorders>
              <w:right w:val="single" w:sz="6" w:space="0" w:color="365F91"/>
            </w:tcBorders>
          </w:tcPr>
          <w:p w:rsidR="007A0FD6" w:rsidRPr="00095E3F" w:rsidRDefault="007A0FD6" w:rsidP="001942A7">
            <w:pPr>
              <w:pStyle w:val="Checklistsmall"/>
              <w:tabs>
                <w:tab w:val="left" w:pos="285"/>
              </w:tabs>
              <w:suppressAutoHyphens/>
              <w:spacing w:before="40" w:after="40"/>
              <w:ind w:left="567" w:hanging="567"/>
            </w:pPr>
          </w:p>
        </w:tc>
        <w:tc>
          <w:tcPr>
            <w:tcW w:w="3598" w:type="pct"/>
            <w:tcBorders>
              <w:left w:val="single" w:sz="6" w:space="0" w:color="365F91"/>
            </w:tcBorders>
          </w:tcPr>
          <w:p w:rsidR="007A0FD6" w:rsidRPr="00095E3F" w:rsidRDefault="007A0FD6" w:rsidP="001942A7">
            <w:pPr>
              <w:pStyle w:val="Checklistsmall"/>
              <w:suppressAutoHyphens/>
              <w:spacing w:before="40" w:after="40"/>
              <w:ind w:left="318" w:hanging="284"/>
            </w:pPr>
            <w:r w:rsidRPr="00095E3F">
              <w:sym w:font="Wingdings" w:char="F0A8"/>
            </w:r>
            <w:r w:rsidRPr="00095E3F">
              <w:tab/>
              <w:t>Drilling team wearing personal protective clothing: boiler suits, hard hats, boots, eye protection and gloves</w:t>
            </w:r>
            <w:r>
              <w:t>.</w:t>
            </w:r>
          </w:p>
        </w:tc>
      </w:tr>
      <w:tr w:rsidR="007A0FD6" w:rsidRPr="00095E3F" w:rsidTr="001942A7">
        <w:trPr>
          <w:cantSplit/>
          <w:jc w:val="center"/>
        </w:trPr>
        <w:tc>
          <w:tcPr>
            <w:tcW w:w="1402" w:type="pct"/>
            <w:gridSpan w:val="2"/>
            <w:vMerge/>
            <w:tcBorders>
              <w:right w:val="single" w:sz="6" w:space="0" w:color="365F91"/>
            </w:tcBorders>
          </w:tcPr>
          <w:p w:rsidR="007A0FD6" w:rsidRPr="00095E3F" w:rsidRDefault="007A0FD6" w:rsidP="001942A7">
            <w:pPr>
              <w:pStyle w:val="Checklistsmall"/>
              <w:tabs>
                <w:tab w:val="left" w:pos="285"/>
              </w:tabs>
              <w:suppressAutoHyphens/>
              <w:spacing w:before="40" w:after="40"/>
              <w:ind w:left="567" w:hanging="567"/>
            </w:pPr>
          </w:p>
        </w:tc>
        <w:tc>
          <w:tcPr>
            <w:tcW w:w="3598" w:type="pct"/>
            <w:tcBorders>
              <w:left w:val="single" w:sz="6" w:space="0" w:color="365F91"/>
            </w:tcBorders>
          </w:tcPr>
          <w:p w:rsidR="007A0FD6" w:rsidRPr="00095E3F" w:rsidRDefault="007A0FD6" w:rsidP="001942A7">
            <w:pPr>
              <w:pStyle w:val="Checklistsmall"/>
              <w:suppressAutoHyphens/>
              <w:spacing w:before="40" w:after="40"/>
              <w:ind w:left="318" w:hanging="284"/>
            </w:pPr>
            <w:r w:rsidRPr="00095E3F">
              <w:sym w:font="Wingdings" w:char="F0A8"/>
            </w:r>
            <w:r w:rsidRPr="00095E3F">
              <w:tab/>
              <w:t>Inflammable items such as petrol or chlorine</w:t>
            </w:r>
            <w:r>
              <w:t>,</w:t>
            </w:r>
            <w:r w:rsidRPr="00095E3F">
              <w:t xml:space="preserve"> etc</w:t>
            </w:r>
            <w:r>
              <w:t>.,</w:t>
            </w:r>
            <w:r w:rsidRPr="00095E3F">
              <w:t xml:space="preserve"> should be kept in approved containers, properly marked and stored away from sources of heat.</w:t>
            </w:r>
          </w:p>
        </w:tc>
      </w:tr>
      <w:tr w:rsidR="007A0FD6" w:rsidRPr="00095E3F" w:rsidTr="001942A7">
        <w:trPr>
          <w:cantSplit/>
          <w:jc w:val="center"/>
        </w:trPr>
        <w:tc>
          <w:tcPr>
            <w:tcW w:w="1402" w:type="pct"/>
            <w:gridSpan w:val="2"/>
            <w:vMerge/>
            <w:tcBorders>
              <w:right w:val="single" w:sz="6" w:space="0" w:color="365F91"/>
            </w:tcBorders>
          </w:tcPr>
          <w:p w:rsidR="007A0FD6" w:rsidRPr="00095E3F" w:rsidRDefault="007A0FD6" w:rsidP="001942A7">
            <w:pPr>
              <w:pStyle w:val="Checklistsmall"/>
              <w:tabs>
                <w:tab w:val="left" w:pos="285"/>
              </w:tabs>
              <w:suppressAutoHyphens/>
              <w:spacing w:before="40" w:after="40"/>
              <w:ind w:left="567" w:hanging="567"/>
            </w:pPr>
          </w:p>
        </w:tc>
        <w:tc>
          <w:tcPr>
            <w:tcW w:w="3598" w:type="pct"/>
            <w:tcBorders>
              <w:left w:val="single" w:sz="6" w:space="0" w:color="365F91"/>
            </w:tcBorders>
          </w:tcPr>
          <w:p w:rsidR="007A0FD6" w:rsidRPr="00095E3F" w:rsidRDefault="007A0FD6" w:rsidP="001942A7">
            <w:pPr>
              <w:pStyle w:val="Checklistsmall"/>
              <w:suppressAutoHyphens/>
              <w:spacing w:before="40" w:after="40"/>
              <w:ind w:left="318" w:hanging="284"/>
            </w:pPr>
            <w:r w:rsidRPr="00095E3F">
              <w:sym w:font="Wingdings" w:char="F0A8"/>
            </w:r>
            <w:r w:rsidRPr="00095E3F">
              <w:tab/>
              <w:t>Mast not raised during thunderstorm (lightning strike risk)</w:t>
            </w:r>
            <w:r>
              <w:t>.</w:t>
            </w:r>
          </w:p>
        </w:tc>
      </w:tr>
      <w:tr w:rsidR="007A0FD6" w:rsidRPr="00095E3F" w:rsidTr="001942A7">
        <w:trPr>
          <w:cantSplit/>
          <w:jc w:val="center"/>
        </w:trPr>
        <w:tc>
          <w:tcPr>
            <w:tcW w:w="1402" w:type="pct"/>
            <w:gridSpan w:val="2"/>
            <w:vMerge/>
            <w:tcBorders>
              <w:right w:val="single" w:sz="6" w:space="0" w:color="365F91"/>
            </w:tcBorders>
          </w:tcPr>
          <w:p w:rsidR="007A0FD6" w:rsidRPr="00095E3F" w:rsidRDefault="007A0FD6" w:rsidP="001942A7">
            <w:pPr>
              <w:pStyle w:val="Checklistsmall"/>
              <w:tabs>
                <w:tab w:val="left" w:pos="285"/>
              </w:tabs>
              <w:suppressAutoHyphens/>
              <w:spacing w:before="40" w:after="40"/>
              <w:ind w:left="567" w:hanging="567"/>
            </w:pPr>
          </w:p>
        </w:tc>
        <w:tc>
          <w:tcPr>
            <w:tcW w:w="3598" w:type="pct"/>
            <w:tcBorders>
              <w:left w:val="single" w:sz="6" w:space="0" w:color="365F91"/>
            </w:tcBorders>
          </w:tcPr>
          <w:p w:rsidR="007A0FD6" w:rsidRPr="00095E3F" w:rsidRDefault="007A0FD6" w:rsidP="001942A7">
            <w:pPr>
              <w:pStyle w:val="Checklistsmall"/>
              <w:suppressAutoHyphens/>
              <w:spacing w:before="40" w:after="40"/>
              <w:ind w:left="318" w:hanging="284"/>
            </w:pPr>
            <w:r w:rsidRPr="00095E3F">
              <w:sym w:font="Wingdings" w:char="F0A8"/>
            </w:r>
            <w:r w:rsidRPr="00095E3F">
              <w:tab/>
              <w:t>Lifting of very heavy or bulky loads which could lead to back strain should be avoided. Lifting should be done using the legs and not with the back.</w:t>
            </w:r>
          </w:p>
        </w:tc>
      </w:tr>
      <w:tr w:rsidR="007A0FD6" w:rsidRPr="00095E3F" w:rsidTr="001942A7">
        <w:trPr>
          <w:cantSplit/>
          <w:jc w:val="center"/>
        </w:trPr>
        <w:tc>
          <w:tcPr>
            <w:tcW w:w="1402" w:type="pct"/>
            <w:gridSpan w:val="2"/>
            <w:vMerge/>
            <w:tcBorders>
              <w:right w:val="single" w:sz="6" w:space="0" w:color="365F91"/>
            </w:tcBorders>
          </w:tcPr>
          <w:p w:rsidR="007A0FD6" w:rsidRPr="00095E3F" w:rsidRDefault="007A0FD6" w:rsidP="001942A7">
            <w:pPr>
              <w:pStyle w:val="Checklistsmall"/>
              <w:tabs>
                <w:tab w:val="left" w:pos="285"/>
              </w:tabs>
              <w:suppressAutoHyphens/>
              <w:spacing w:before="40" w:after="40"/>
              <w:ind w:left="567" w:hanging="567"/>
            </w:pPr>
          </w:p>
        </w:tc>
        <w:tc>
          <w:tcPr>
            <w:tcW w:w="3598" w:type="pct"/>
            <w:tcBorders>
              <w:left w:val="single" w:sz="6" w:space="0" w:color="365F91"/>
            </w:tcBorders>
          </w:tcPr>
          <w:p w:rsidR="007A0FD6" w:rsidRPr="00095E3F" w:rsidRDefault="007A0FD6" w:rsidP="001942A7">
            <w:pPr>
              <w:pStyle w:val="Checklistsmall"/>
              <w:suppressAutoHyphens/>
              <w:spacing w:before="40" w:after="40"/>
              <w:ind w:left="318" w:hanging="284"/>
            </w:pPr>
            <w:r w:rsidRPr="00095E3F">
              <w:sym w:font="Wingdings" w:char="F0A8"/>
            </w:r>
            <w:r w:rsidRPr="00095E3F">
              <w:tab/>
              <w:t>Equipment should be kept in good working order.</w:t>
            </w:r>
          </w:p>
        </w:tc>
      </w:tr>
      <w:tr w:rsidR="007A0FD6" w:rsidRPr="00095E3F" w:rsidTr="001942A7">
        <w:trPr>
          <w:cantSplit/>
          <w:jc w:val="center"/>
        </w:trPr>
        <w:tc>
          <w:tcPr>
            <w:tcW w:w="1402" w:type="pct"/>
            <w:gridSpan w:val="2"/>
            <w:vMerge/>
            <w:tcBorders>
              <w:right w:val="single" w:sz="6" w:space="0" w:color="365F91"/>
            </w:tcBorders>
          </w:tcPr>
          <w:p w:rsidR="007A0FD6" w:rsidRPr="00095E3F" w:rsidRDefault="007A0FD6" w:rsidP="001942A7">
            <w:pPr>
              <w:pStyle w:val="Checklistsmall"/>
              <w:tabs>
                <w:tab w:val="left" w:pos="285"/>
              </w:tabs>
              <w:suppressAutoHyphens/>
              <w:spacing w:before="40" w:after="40"/>
              <w:ind w:left="567" w:hanging="567"/>
            </w:pPr>
          </w:p>
        </w:tc>
        <w:tc>
          <w:tcPr>
            <w:tcW w:w="3598" w:type="pct"/>
            <w:tcBorders>
              <w:left w:val="single" w:sz="6" w:space="0" w:color="365F91"/>
            </w:tcBorders>
          </w:tcPr>
          <w:p w:rsidR="007A0FD6" w:rsidRPr="00095E3F" w:rsidRDefault="007A0FD6" w:rsidP="001942A7">
            <w:pPr>
              <w:pStyle w:val="Checklistsmall"/>
              <w:suppressAutoHyphens/>
              <w:spacing w:before="40" w:after="40"/>
              <w:ind w:left="318" w:hanging="284"/>
            </w:pPr>
            <w:r w:rsidRPr="00095E3F">
              <w:sym w:font="Wingdings" w:char="F0A8"/>
            </w:r>
            <w:r w:rsidRPr="00095E3F">
              <w:tab/>
              <w:t>Area around the drilling rig is kept tidy.</w:t>
            </w:r>
          </w:p>
        </w:tc>
      </w:tr>
      <w:tr w:rsidR="007A0FD6" w:rsidRPr="00095E3F" w:rsidTr="001942A7">
        <w:trPr>
          <w:cantSplit/>
          <w:jc w:val="center"/>
        </w:trPr>
        <w:tc>
          <w:tcPr>
            <w:tcW w:w="1402" w:type="pct"/>
            <w:gridSpan w:val="2"/>
            <w:vMerge/>
            <w:tcBorders>
              <w:right w:val="single" w:sz="6" w:space="0" w:color="365F91"/>
            </w:tcBorders>
          </w:tcPr>
          <w:p w:rsidR="007A0FD6" w:rsidRPr="00095E3F" w:rsidRDefault="007A0FD6" w:rsidP="001942A7">
            <w:pPr>
              <w:pStyle w:val="Checklistsmall"/>
              <w:tabs>
                <w:tab w:val="left" w:pos="285"/>
              </w:tabs>
              <w:suppressAutoHyphens/>
              <w:spacing w:before="40" w:after="40"/>
              <w:ind w:left="567" w:hanging="567"/>
            </w:pPr>
          </w:p>
        </w:tc>
        <w:tc>
          <w:tcPr>
            <w:tcW w:w="3598" w:type="pct"/>
            <w:tcBorders>
              <w:left w:val="single" w:sz="6" w:space="0" w:color="365F91"/>
            </w:tcBorders>
          </w:tcPr>
          <w:p w:rsidR="007A0FD6" w:rsidRPr="00095E3F" w:rsidRDefault="007A0FD6" w:rsidP="001942A7">
            <w:pPr>
              <w:pStyle w:val="Checklistsmall"/>
              <w:suppressAutoHyphens/>
              <w:spacing w:before="40" w:after="40"/>
              <w:ind w:left="318" w:hanging="284"/>
            </w:pPr>
            <w:r w:rsidRPr="00095E3F">
              <w:sym w:font="Wingdings" w:char="F0A8"/>
            </w:r>
            <w:r w:rsidRPr="00095E3F">
              <w:tab/>
              <w:t>Borehole should be securely capped on completion to prevent tools and other debris falling into the hole and children throwing stones and corn stalks into it</w:t>
            </w:r>
            <w:r>
              <w:t>,</w:t>
            </w:r>
            <w:r w:rsidRPr="00095E3F">
              <w:t xml:space="preserve"> which could render it useless.</w:t>
            </w:r>
          </w:p>
        </w:tc>
      </w:tr>
      <w:tr w:rsidR="007A0FD6" w:rsidRPr="00095E3F" w:rsidTr="001942A7">
        <w:trPr>
          <w:cantSplit/>
          <w:jc w:val="center"/>
        </w:trPr>
        <w:tc>
          <w:tcPr>
            <w:tcW w:w="1402" w:type="pct"/>
            <w:gridSpan w:val="2"/>
            <w:vMerge/>
            <w:tcBorders>
              <w:right w:val="single" w:sz="6" w:space="0" w:color="365F91"/>
            </w:tcBorders>
          </w:tcPr>
          <w:p w:rsidR="007A0FD6" w:rsidRPr="00095E3F" w:rsidRDefault="007A0FD6" w:rsidP="001942A7">
            <w:pPr>
              <w:pStyle w:val="Checklistsmall"/>
              <w:tabs>
                <w:tab w:val="left" w:pos="285"/>
              </w:tabs>
              <w:suppressAutoHyphens/>
              <w:spacing w:before="40" w:after="40"/>
              <w:ind w:left="567" w:hanging="567"/>
            </w:pPr>
          </w:p>
        </w:tc>
        <w:tc>
          <w:tcPr>
            <w:tcW w:w="3598" w:type="pct"/>
            <w:tcBorders>
              <w:left w:val="single" w:sz="6" w:space="0" w:color="365F91"/>
            </w:tcBorders>
          </w:tcPr>
          <w:p w:rsidR="007A0FD6" w:rsidRPr="00095E3F" w:rsidRDefault="007A0FD6" w:rsidP="001942A7">
            <w:pPr>
              <w:pStyle w:val="Checklistsmall"/>
              <w:suppressAutoHyphens/>
              <w:spacing w:before="40" w:after="40"/>
              <w:ind w:left="318" w:hanging="284"/>
            </w:pPr>
            <w:r w:rsidRPr="00095E3F">
              <w:sym w:font="Wingdings" w:char="F0A8"/>
            </w:r>
            <w:r w:rsidRPr="00095E3F">
              <w:tab/>
              <w:t xml:space="preserve">On completion, the site should be restored as far as possible to what it was before the drilling, </w:t>
            </w:r>
            <w:r>
              <w:t xml:space="preserve">with </w:t>
            </w:r>
            <w:r w:rsidRPr="00095E3F">
              <w:t>mud pits filled in and compacted.</w:t>
            </w:r>
          </w:p>
        </w:tc>
      </w:tr>
      <w:tr w:rsidR="007A0FD6" w:rsidRPr="00095E3F" w:rsidTr="001942A7">
        <w:trPr>
          <w:cantSplit/>
          <w:jc w:val="center"/>
        </w:trPr>
        <w:tc>
          <w:tcPr>
            <w:tcW w:w="1402" w:type="pct"/>
            <w:gridSpan w:val="2"/>
            <w:vMerge/>
            <w:tcBorders>
              <w:right w:val="single" w:sz="6" w:space="0" w:color="365F91"/>
            </w:tcBorders>
          </w:tcPr>
          <w:p w:rsidR="007A0FD6" w:rsidRPr="00095E3F" w:rsidRDefault="007A0FD6" w:rsidP="001942A7">
            <w:pPr>
              <w:pStyle w:val="Checklistsmall"/>
              <w:tabs>
                <w:tab w:val="left" w:pos="285"/>
              </w:tabs>
              <w:suppressAutoHyphens/>
              <w:spacing w:before="40" w:after="40"/>
              <w:ind w:left="567" w:hanging="567"/>
            </w:pPr>
          </w:p>
        </w:tc>
        <w:tc>
          <w:tcPr>
            <w:tcW w:w="3598" w:type="pct"/>
            <w:tcBorders>
              <w:left w:val="single" w:sz="6" w:space="0" w:color="365F91"/>
            </w:tcBorders>
          </w:tcPr>
          <w:p w:rsidR="007A0FD6" w:rsidRPr="00095E3F" w:rsidRDefault="007A0FD6" w:rsidP="001942A7">
            <w:pPr>
              <w:pStyle w:val="Checklistsmall"/>
              <w:suppressAutoHyphens/>
              <w:spacing w:before="40" w:after="40"/>
              <w:ind w:left="318" w:hanging="284"/>
            </w:pPr>
            <w:r w:rsidRPr="00095E3F">
              <w:sym w:font="Wingdings" w:char="F0A8"/>
            </w:r>
            <w:r w:rsidRPr="00095E3F">
              <w:tab/>
              <w:t xml:space="preserve">Drill crew should </w:t>
            </w:r>
            <w:r>
              <w:t xml:space="preserve">regularly </w:t>
            </w:r>
            <w:r w:rsidRPr="00095E3F">
              <w:t>drink plenty of fluid to prevent dehydration, which can lead to poor judgement.</w:t>
            </w:r>
          </w:p>
        </w:tc>
      </w:tr>
      <w:tr w:rsidR="007A0FD6" w:rsidRPr="00095E3F" w:rsidTr="001942A7">
        <w:trPr>
          <w:cantSplit/>
          <w:jc w:val="center"/>
        </w:trPr>
        <w:tc>
          <w:tcPr>
            <w:tcW w:w="1402" w:type="pct"/>
            <w:gridSpan w:val="2"/>
            <w:vMerge/>
            <w:tcBorders>
              <w:right w:val="single" w:sz="6" w:space="0" w:color="365F91"/>
            </w:tcBorders>
          </w:tcPr>
          <w:p w:rsidR="007A0FD6" w:rsidRPr="00095E3F" w:rsidRDefault="007A0FD6" w:rsidP="001942A7">
            <w:pPr>
              <w:pStyle w:val="Checklistsmall"/>
              <w:tabs>
                <w:tab w:val="left" w:pos="285"/>
              </w:tabs>
              <w:suppressAutoHyphens/>
              <w:spacing w:before="40" w:after="40"/>
              <w:ind w:left="567" w:hanging="567"/>
            </w:pPr>
          </w:p>
        </w:tc>
        <w:tc>
          <w:tcPr>
            <w:tcW w:w="3598" w:type="pct"/>
            <w:tcBorders>
              <w:left w:val="single" w:sz="6" w:space="0" w:color="365F91"/>
            </w:tcBorders>
          </w:tcPr>
          <w:p w:rsidR="007A0FD6" w:rsidRPr="00095E3F" w:rsidRDefault="007A0FD6" w:rsidP="001942A7">
            <w:pPr>
              <w:pStyle w:val="Checklistsmall"/>
              <w:suppressAutoHyphens/>
              <w:spacing w:before="40" w:after="40"/>
              <w:ind w:left="318" w:hanging="284"/>
            </w:pPr>
            <w:r w:rsidRPr="00095E3F">
              <w:sym w:font="Wingdings" w:char="F0A8"/>
            </w:r>
            <w:r w:rsidRPr="00095E3F">
              <w:tab/>
              <w:t>First Aid kit checked</w:t>
            </w:r>
            <w:r>
              <w:t>.</w:t>
            </w:r>
          </w:p>
        </w:tc>
      </w:tr>
      <w:tr w:rsidR="007A0FD6" w:rsidRPr="00095E3F" w:rsidTr="001942A7">
        <w:trPr>
          <w:cantSplit/>
          <w:jc w:val="center"/>
        </w:trPr>
        <w:tc>
          <w:tcPr>
            <w:tcW w:w="1402" w:type="pct"/>
            <w:gridSpan w:val="2"/>
            <w:vMerge/>
            <w:tcBorders>
              <w:right w:val="single" w:sz="6" w:space="0" w:color="365F91"/>
            </w:tcBorders>
          </w:tcPr>
          <w:p w:rsidR="007A0FD6" w:rsidRPr="00095E3F" w:rsidRDefault="007A0FD6" w:rsidP="001942A7">
            <w:pPr>
              <w:pStyle w:val="Checklistsmall"/>
              <w:tabs>
                <w:tab w:val="left" w:pos="285"/>
              </w:tabs>
              <w:suppressAutoHyphens/>
              <w:spacing w:before="40" w:after="40"/>
              <w:ind w:left="567" w:hanging="567"/>
            </w:pPr>
          </w:p>
        </w:tc>
        <w:tc>
          <w:tcPr>
            <w:tcW w:w="3598" w:type="pct"/>
            <w:tcBorders>
              <w:left w:val="single" w:sz="6" w:space="0" w:color="365F91"/>
            </w:tcBorders>
          </w:tcPr>
          <w:p w:rsidR="007A0FD6" w:rsidRPr="00095E3F" w:rsidRDefault="007A0FD6" w:rsidP="001942A7">
            <w:pPr>
              <w:pStyle w:val="Checklistsmall"/>
              <w:suppressAutoHyphens/>
              <w:spacing w:before="40" w:after="40"/>
              <w:ind w:left="318" w:hanging="284"/>
            </w:pPr>
            <w:r w:rsidRPr="00095E3F">
              <w:sym w:font="Wingdings" w:char="F0A8"/>
            </w:r>
            <w:r w:rsidRPr="00095E3F">
              <w:tab/>
              <w:t>Emergency procedure in case of major injury and need for hospitalisation</w:t>
            </w:r>
            <w:r>
              <w:t>.</w:t>
            </w:r>
          </w:p>
        </w:tc>
      </w:tr>
      <w:tr w:rsidR="007A0FD6" w:rsidRPr="00095E3F" w:rsidTr="001942A7">
        <w:trPr>
          <w:cantSplit/>
          <w:jc w:val="center"/>
        </w:trPr>
        <w:tc>
          <w:tcPr>
            <w:tcW w:w="1402" w:type="pct"/>
            <w:gridSpan w:val="2"/>
            <w:vMerge w:val="restart"/>
            <w:tcBorders>
              <w:right w:val="single" w:sz="6" w:space="0" w:color="365F91"/>
            </w:tcBorders>
          </w:tcPr>
          <w:p w:rsidR="007A0FD6" w:rsidRPr="00095E3F" w:rsidRDefault="007A0FD6" w:rsidP="001942A7">
            <w:pPr>
              <w:pStyle w:val="Checklistsmall"/>
              <w:tabs>
                <w:tab w:val="left" w:pos="285"/>
              </w:tabs>
              <w:suppressAutoHyphens/>
              <w:spacing w:before="40" w:after="40"/>
              <w:ind w:left="567" w:hanging="567"/>
            </w:pPr>
            <w:r w:rsidRPr="00095E3F">
              <w:sym w:font="Wingdings" w:char="F0A8"/>
            </w:r>
            <w:r w:rsidRPr="00095E3F">
              <w:tab/>
              <w:t xml:space="preserve">2. </w:t>
            </w:r>
            <w:r w:rsidRPr="00095E3F">
              <w:tab/>
              <w:t xml:space="preserve">Rig position </w:t>
            </w:r>
          </w:p>
        </w:tc>
        <w:tc>
          <w:tcPr>
            <w:tcW w:w="3598" w:type="pct"/>
            <w:tcBorders>
              <w:left w:val="single" w:sz="6" w:space="0" w:color="365F91"/>
            </w:tcBorders>
          </w:tcPr>
          <w:p w:rsidR="007A0FD6" w:rsidRPr="00095E3F" w:rsidRDefault="007A0FD6" w:rsidP="001942A7">
            <w:pPr>
              <w:pStyle w:val="Checklistsmall"/>
              <w:suppressAutoHyphens/>
              <w:spacing w:before="40" w:after="40"/>
              <w:ind w:left="318" w:hanging="284"/>
            </w:pPr>
            <w:r w:rsidRPr="00095E3F">
              <w:sym w:font="Wingdings" w:char="F0A8"/>
            </w:r>
            <w:r w:rsidRPr="00095E3F">
              <w:tab/>
              <w:t>Rig positioned over pegged site.</w:t>
            </w:r>
          </w:p>
        </w:tc>
      </w:tr>
      <w:tr w:rsidR="007A0FD6" w:rsidRPr="00095E3F" w:rsidTr="001942A7">
        <w:trPr>
          <w:cantSplit/>
          <w:jc w:val="center"/>
        </w:trPr>
        <w:tc>
          <w:tcPr>
            <w:tcW w:w="1402" w:type="pct"/>
            <w:gridSpan w:val="2"/>
            <w:vMerge/>
            <w:tcBorders>
              <w:right w:val="single" w:sz="6" w:space="0" w:color="365F91"/>
            </w:tcBorders>
          </w:tcPr>
          <w:p w:rsidR="007A0FD6" w:rsidRPr="00095E3F" w:rsidRDefault="007A0FD6" w:rsidP="001942A7">
            <w:pPr>
              <w:pStyle w:val="Checklistsmall"/>
              <w:tabs>
                <w:tab w:val="left" w:pos="285"/>
              </w:tabs>
              <w:suppressAutoHyphens/>
              <w:spacing w:before="40" w:after="40"/>
              <w:ind w:left="567" w:hanging="567"/>
            </w:pPr>
          </w:p>
        </w:tc>
        <w:tc>
          <w:tcPr>
            <w:tcW w:w="3598" w:type="pct"/>
            <w:tcBorders>
              <w:left w:val="single" w:sz="6" w:space="0" w:color="365F91"/>
            </w:tcBorders>
          </w:tcPr>
          <w:p w:rsidR="007A0FD6" w:rsidRPr="00095E3F" w:rsidRDefault="007A0FD6" w:rsidP="001942A7">
            <w:pPr>
              <w:pStyle w:val="Checklistsmall"/>
              <w:suppressAutoHyphens/>
              <w:spacing w:before="40" w:after="40"/>
              <w:ind w:left="318" w:hanging="284"/>
            </w:pPr>
            <w:r w:rsidRPr="00095E3F">
              <w:sym w:font="Wingdings" w:char="F0A8"/>
            </w:r>
            <w:r w:rsidRPr="00095E3F">
              <w:tab/>
              <w:t>Rig drill mast vertical (checked with spirit level).</w:t>
            </w:r>
          </w:p>
        </w:tc>
      </w:tr>
      <w:tr w:rsidR="007A0FD6" w:rsidRPr="00095E3F" w:rsidTr="001942A7">
        <w:trPr>
          <w:cantSplit/>
          <w:jc w:val="center"/>
        </w:trPr>
        <w:tc>
          <w:tcPr>
            <w:tcW w:w="1402" w:type="pct"/>
            <w:gridSpan w:val="2"/>
            <w:vMerge/>
            <w:tcBorders>
              <w:right w:val="single" w:sz="6" w:space="0" w:color="365F91"/>
            </w:tcBorders>
          </w:tcPr>
          <w:p w:rsidR="007A0FD6" w:rsidRPr="00095E3F" w:rsidRDefault="007A0FD6" w:rsidP="001942A7">
            <w:pPr>
              <w:pStyle w:val="Checklistsmall"/>
              <w:tabs>
                <w:tab w:val="left" w:pos="285"/>
              </w:tabs>
              <w:suppressAutoHyphens/>
              <w:spacing w:before="40" w:after="40"/>
              <w:ind w:left="567" w:hanging="567"/>
            </w:pPr>
          </w:p>
        </w:tc>
        <w:tc>
          <w:tcPr>
            <w:tcW w:w="3598" w:type="pct"/>
            <w:tcBorders>
              <w:left w:val="single" w:sz="6" w:space="0" w:color="365F91"/>
            </w:tcBorders>
          </w:tcPr>
          <w:p w:rsidR="007A0FD6" w:rsidRPr="00095E3F" w:rsidRDefault="007A0FD6" w:rsidP="001942A7">
            <w:pPr>
              <w:pStyle w:val="Checklistsmall"/>
              <w:suppressAutoHyphens/>
              <w:spacing w:before="40" w:after="40"/>
              <w:ind w:left="318" w:hanging="284"/>
            </w:pPr>
            <w:r w:rsidRPr="00095E3F">
              <w:sym w:font="Wingdings" w:char="F0A8"/>
            </w:r>
            <w:r w:rsidRPr="00095E3F">
              <w:tab/>
              <w:t>Check ground stability for softness that could entrap the rig or cause it to tilt during drilling</w:t>
            </w:r>
            <w:r>
              <w:t>.</w:t>
            </w:r>
          </w:p>
        </w:tc>
      </w:tr>
      <w:tr w:rsidR="007A0FD6" w:rsidRPr="00095E3F" w:rsidTr="001942A7">
        <w:trPr>
          <w:cantSplit/>
          <w:jc w:val="center"/>
        </w:trPr>
        <w:tc>
          <w:tcPr>
            <w:tcW w:w="1402" w:type="pct"/>
            <w:gridSpan w:val="2"/>
            <w:tcBorders>
              <w:right w:val="single" w:sz="6" w:space="0" w:color="365F91"/>
            </w:tcBorders>
          </w:tcPr>
          <w:p w:rsidR="007A0FD6" w:rsidRPr="00095E3F" w:rsidRDefault="007A0FD6" w:rsidP="001942A7">
            <w:pPr>
              <w:pStyle w:val="Checklistsmall"/>
              <w:tabs>
                <w:tab w:val="left" w:pos="285"/>
              </w:tabs>
              <w:suppressAutoHyphens/>
              <w:spacing w:before="40" w:after="40"/>
              <w:ind w:left="567" w:hanging="567"/>
            </w:pPr>
            <w:r w:rsidRPr="00095E3F">
              <w:sym w:font="Wingdings" w:char="F0A8"/>
            </w:r>
            <w:r w:rsidRPr="00095E3F">
              <w:tab/>
              <w:t xml:space="preserve">3. </w:t>
            </w:r>
            <w:r w:rsidRPr="00095E3F">
              <w:tab/>
              <w:t xml:space="preserve">Drilling </w:t>
            </w:r>
            <w:r>
              <w:t>d</w:t>
            </w:r>
            <w:r w:rsidRPr="00095E3F">
              <w:t>epth</w:t>
            </w:r>
          </w:p>
        </w:tc>
        <w:tc>
          <w:tcPr>
            <w:tcW w:w="3598" w:type="pct"/>
            <w:tcBorders>
              <w:left w:val="single" w:sz="6" w:space="0" w:color="365F91"/>
            </w:tcBorders>
          </w:tcPr>
          <w:p w:rsidR="007A0FD6" w:rsidRPr="00095E3F" w:rsidRDefault="007A0FD6" w:rsidP="001942A7">
            <w:pPr>
              <w:pStyle w:val="Checklistsmall"/>
              <w:suppressAutoHyphens/>
              <w:spacing w:before="40" w:after="40"/>
              <w:ind w:left="318" w:hanging="284"/>
            </w:pPr>
            <w:r w:rsidRPr="00095E3F">
              <w:sym w:font="Wingdings" w:char="F0A8"/>
            </w:r>
            <w:r w:rsidRPr="00095E3F">
              <w:tab/>
              <w:t>Depth measurements being conducted and logged properly</w:t>
            </w:r>
            <w:r>
              <w:t>.</w:t>
            </w:r>
          </w:p>
        </w:tc>
      </w:tr>
      <w:tr w:rsidR="007A0FD6" w:rsidRPr="00095E3F" w:rsidTr="001942A7">
        <w:trPr>
          <w:cantSplit/>
          <w:jc w:val="center"/>
        </w:trPr>
        <w:tc>
          <w:tcPr>
            <w:tcW w:w="1402" w:type="pct"/>
            <w:gridSpan w:val="2"/>
            <w:tcBorders>
              <w:right w:val="single" w:sz="6" w:space="0" w:color="365F91"/>
            </w:tcBorders>
          </w:tcPr>
          <w:p w:rsidR="007A0FD6" w:rsidRPr="00095E3F" w:rsidRDefault="007A0FD6" w:rsidP="001942A7">
            <w:pPr>
              <w:pStyle w:val="Checklistsmall"/>
              <w:tabs>
                <w:tab w:val="left" w:pos="285"/>
              </w:tabs>
              <w:suppressAutoHyphens/>
              <w:spacing w:before="40" w:after="40"/>
              <w:ind w:left="567" w:hanging="567"/>
            </w:pPr>
            <w:r w:rsidRPr="00095E3F">
              <w:sym w:font="Wingdings" w:char="F0A8"/>
            </w:r>
            <w:r w:rsidRPr="00095E3F">
              <w:tab/>
              <w:t xml:space="preserve">4. </w:t>
            </w:r>
            <w:r w:rsidRPr="00095E3F">
              <w:tab/>
              <w:t xml:space="preserve">Penetration </w:t>
            </w:r>
            <w:r>
              <w:t>r</w:t>
            </w:r>
            <w:r w:rsidRPr="00095E3F">
              <w:t>ate</w:t>
            </w:r>
          </w:p>
        </w:tc>
        <w:tc>
          <w:tcPr>
            <w:tcW w:w="3598" w:type="pct"/>
            <w:tcBorders>
              <w:left w:val="single" w:sz="6" w:space="0" w:color="365F91"/>
            </w:tcBorders>
          </w:tcPr>
          <w:p w:rsidR="007A0FD6" w:rsidRPr="00095E3F" w:rsidRDefault="007A0FD6" w:rsidP="001942A7">
            <w:pPr>
              <w:pStyle w:val="Checklistsmall"/>
              <w:suppressAutoHyphens/>
              <w:spacing w:before="40" w:after="40"/>
              <w:ind w:left="318" w:hanging="284"/>
            </w:pPr>
            <w:r w:rsidRPr="00095E3F">
              <w:sym w:font="Wingdings" w:char="F0A8"/>
            </w:r>
            <w:r w:rsidRPr="00095E3F">
              <w:tab/>
              <w:t>Penetration rates being measured properly</w:t>
            </w:r>
            <w:r>
              <w:t>.</w:t>
            </w:r>
          </w:p>
        </w:tc>
      </w:tr>
      <w:tr w:rsidR="007A0FD6" w:rsidRPr="00095E3F" w:rsidTr="001942A7">
        <w:trPr>
          <w:cantSplit/>
          <w:jc w:val="center"/>
        </w:trPr>
        <w:tc>
          <w:tcPr>
            <w:tcW w:w="1402" w:type="pct"/>
            <w:gridSpan w:val="2"/>
            <w:vMerge w:val="restart"/>
            <w:tcBorders>
              <w:right w:val="single" w:sz="6" w:space="0" w:color="365F91"/>
            </w:tcBorders>
          </w:tcPr>
          <w:p w:rsidR="007A0FD6" w:rsidRPr="00095E3F" w:rsidRDefault="007A0FD6" w:rsidP="001942A7">
            <w:pPr>
              <w:pStyle w:val="Checklistsmall"/>
              <w:tabs>
                <w:tab w:val="left" w:pos="285"/>
              </w:tabs>
              <w:suppressAutoHyphens/>
              <w:spacing w:before="40" w:after="40"/>
              <w:ind w:left="567" w:hanging="567"/>
            </w:pPr>
            <w:r w:rsidRPr="00095E3F">
              <w:sym w:font="Wingdings" w:char="F0A8"/>
            </w:r>
            <w:r w:rsidRPr="00095E3F">
              <w:tab/>
              <w:t xml:space="preserve">5. </w:t>
            </w:r>
            <w:r w:rsidRPr="00095E3F">
              <w:tab/>
              <w:t xml:space="preserve">Drilling </w:t>
            </w:r>
            <w:r>
              <w:t>f</w:t>
            </w:r>
            <w:r w:rsidRPr="00095E3F">
              <w:t>luid</w:t>
            </w:r>
          </w:p>
        </w:tc>
        <w:tc>
          <w:tcPr>
            <w:tcW w:w="3598" w:type="pct"/>
            <w:tcBorders>
              <w:left w:val="single" w:sz="6" w:space="0" w:color="365F91"/>
            </w:tcBorders>
          </w:tcPr>
          <w:p w:rsidR="007A0FD6" w:rsidRPr="00095E3F" w:rsidRDefault="007A0FD6" w:rsidP="001942A7">
            <w:pPr>
              <w:pStyle w:val="Checklistsmall"/>
              <w:suppressAutoHyphens/>
              <w:spacing w:before="40" w:after="40"/>
              <w:ind w:left="318" w:hanging="284"/>
            </w:pPr>
            <w:r w:rsidRPr="00095E3F">
              <w:sym w:font="Wingdings" w:char="F0A8"/>
            </w:r>
            <w:r w:rsidRPr="00095E3F">
              <w:tab/>
              <w:t>Type of drilling fluid being used:</w:t>
            </w:r>
          </w:p>
        </w:tc>
      </w:tr>
      <w:tr w:rsidR="007A0FD6" w:rsidRPr="00095E3F" w:rsidTr="001942A7">
        <w:trPr>
          <w:cantSplit/>
          <w:jc w:val="center"/>
        </w:trPr>
        <w:tc>
          <w:tcPr>
            <w:tcW w:w="1402" w:type="pct"/>
            <w:gridSpan w:val="2"/>
            <w:vMerge/>
            <w:tcBorders>
              <w:right w:val="single" w:sz="6" w:space="0" w:color="365F91"/>
            </w:tcBorders>
          </w:tcPr>
          <w:p w:rsidR="007A0FD6" w:rsidRPr="00095E3F" w:rsidRDefault="007A0FD6" w:rsidP="001942A7">
            <w:pPr>
              <w:pStyle w:val="Checklistsmall"/>
              <w:tabs>
                <w:tab w:val="left" w:pos="285"/>
              </w:tabs>
              <w:suppressAutoHyphens/>
              <w:spacing w:before="40" w:after="40"/>
              <w:ind w:left="567" w:hanging="567"/>
            </w:pPr>
          </w:p>
        </w:tc>
        <w:tc>
          <w:tcPr>
            <w:tcW w:w="3598" w:type="pct"/>
            <w:tcBorders>
              <w:left w:val="single" w:sz="6" w:space="0" w:color="365F91"/>
            </w:tcBorders>
          </w:tcPr>
          <w:p w:rsidR="007A0FD6" w:rsidRPr="00095E3F" w:rsidRDefault="007A0FD6" w:rsidP="001942A7">
            <w:pPr>
              <w:pStyle w:val="Checklistsmall"/>
              <w:suppressAutoHyphens/>
              <w:spacing w:before="40" w:after="40"/>
              <w:ind w:left="318" w:hanging="284"/>
            </w:pPr>
            <w:r w:rsidRPr="00095E3F">
              <w:sym w:font="Wingdings" w:char="F0A8"/>
            </w:r>
            <w:r w:rsidRPr="00095E3F">
              <w:tab/>
              <w:t>Driller using Marsh funnel to measure drilling fluid viscosity</w:t>
            </w:r>
            <w:r>
              <w:t>.</w:t>
            </w:r>
          </w:p>
        </w:tc>
      </w:tr>
      <w:tr w:rsidR="007A0FD6" w:rsidRPr="00095E3F" w:rsidTr="001942A7">
        <w:trPr>
          <w:cantSplit/>
          <w:jc w:val="center"/>
        </w:trPr>
        <w:tc>
          <w:tcPr>
            <w:tcW w:w="1402" w:type="pct"/>
            <w:gridSpan w:val="2"/>
            <w:vMerge w:val="restart"/>
            <w:tcBorders>
              <w:right w:val="single" w:sz="6" w:space="0" w:color="365F91"/>
            </w:tcBorders>
          </w:tcPr>
          <w:p w:rsidR="007A0FD6" w:rsidRPr="00095E3F" w:rsidRDefault="007A0FD6" w:rsidP="001942A7">
            <w:pPr>
              <w:pStyle w:val="Checklistsmall"/>
              <w:tabs>
                <w:tab w:val="left" w:pos="285"/>
              </w:tabs>
              <w:suppressAutoHyphens/>
              <w:spacing w:before="40" w:after="40"/>
              <w:ind w:left="567" w:hanging="567"/>
            </w:pPr>
            <w:r w:rsidRPr="00095E3F">
              <w:sym w:font="Wingdings" w:char="F0A8"/>
            </w:r>
            <w:r w:rsidRPr="00095E3F">
              <w:tab/>
              <w:t xml:space="preserve">6. </w:t>
            </w:r>
            <w:r w:rsidRPr="00095E3F">
              <w:tab/>
              <w:t xml:space="preserve">Drill </w:t>
            </w:r>
            <w:r>
              <w:t>c</w:t>
            </w:r>
            <w:r w:rsidRPr="00095E3F">
              <w:t xml:space="preserve">utting </w:t>
            </w:r>
            <w:r>
              <w:t>s</w:t>
            </w:r>
            <w:r w:rsidRPr="00095E3F">
              <w:t>amples</w:t>
            </w:r>
          </w:p>
        </w:tc>
        <w:tc>
          <w:tcPr>
            <w:tcW w:w="3598" w:type="pct"/>
            <w:tcBorders>
              <w:left w:val="single" w:sz="6" w:space="0" w:color="365F91"/>
            </w:tcBorders>
          </w:tcPr>
          <w:p w:rsidR="007A0FD6" w:rsidRPr="00095E3F" w:rsidRDefault="007A0FD6" w:rsidP="001942A7">
            <w:pPr>
              <w:pStyle w:val="Checklistsmall"/>
              <w:suppressAutoHyphens/>
              <w:spacing w:before="40" w:after="40"/>
              <w:ind w:left="318" w:hanging="284"/>
            </w:pPr>
            <w:r w:rsidRPr="00095E3F">
              <w:sym w:font="Wingdings" w:char="F0A8"/>
            </w:r>
            <w:r w:rsidRPr="00095E3F">
              <w:tab/>
              <w:t>For Rotary mud-flush drilling, check that the circulation mud pits (or portable tanks) have a volume that is at least three times the volume of the borehole.</w:t>
            </w:r>
          </w:p>
        </w:tc>
      </w:tr>
      <w:tr w:rsidR="007A0FD6" w:rsidRPr="00095E3F" w:rsidTr="001942A7">
        <w:trPr>
          <w:cantSplit/>
          <w:jc w:val="center"/>
        </w:trPr>
        <w:tc>
          <w:tcPr>
            <w:tcW w:w="1402" w:type="pct"/>
            <w:gridSpan w:val="2"/>
            <w:vMerge/>
            <w:tcBorders>
              <w:right w:val="single" w:sz="6" w:space="0" w:color="365F91"/>
            </w:tcBorders>
          </w:tcPr>
          <w:p w:rsidR="007A0FD6" w:rsidRPr="00095E3F" w:rsidRDefault="007A0FD6" w:rsidP="001942A7">
            <w:pPr>
              <w:pStyle w:val="Checklistsmall"/>
              <w:tabs>
                <w:tab w:val="left" w:pos="285"/>
              </w:tabs>
              <w:suppressAutoHyphens/>
              <w:spacing w:before="40" w:after="40"/>
              <w:ind w:left="567" w:hanging="567"/>
            </w:pPr>
          </w:p>
        </w:tc>
        <w:tc>
          <w:tcPr>
            <w:tcW w:w="3598" w:type="pct"/>
            <w:tcBorders>
              <w:left w:val="single" w:sz="6" w:space="0" w:color="365F91"/>
            </w:tcBorders>
          </w:tcPr>
          <w:p w:rsidR="007A0FD6" w:rsidRPr="00095E3F" w:rsidRDefault="007A0FD6" w:rsidP="001942A7">
            <w:pPr>
              <w:pStyle w:val="Checklistsmall"/>
              <w:suppressAutoHyphens/>
              <w:spacing w:before="40" w:after="40"/>
              <w:ind w:left="318" w:hanging="284"/>
            </w:pPr>
            <w:r w:rsidRPr="00095E3F">
              <w:sym w:font="Wingdings" w:char="F0A8"/>
            </w:r>
            <w:r w:rsidRPr="00095E3F">
              <w:tab/>
              <w:t>Ensure that the Driller prevents sample contamination due to poor circulation, borehole erosion or caving.</w:t>
            </w:r>
          </w:p>
        </w:tc>
      </w:tr>
      <w:tr w:rsidR="007A0FD6" w:rsidRPr="00095E3F" w:rsidTr="001942A7">
        <w:trPr>
          <w:cantSplit/>
          <w:jc w:val="center"/>
        </w:trPr>
        <w:tc>
          <w:tcPr>
            <w:tcW w:w="1402" w:type="pct"/>
            <w:gridSpan w:val="2"/>
            <w:vMerge/>
            <w:tcBorders>
              <w:right w:val="single" w:sz="6" w:space="0" w:color="365F91"/>
            </w:tcBorders>
          </w:tcPr>
          <w:p w:rsidR="007A0FD6" w:rsidRPr="00095E3F" w:rsidRDefault="007A0FD6" w:rsidP="001942A7">
            <w:pPr>
              <w:pStyle w:val="Checklistsmall"/>
              <w:tabs>
                <w:tab w:val="left" w:pos="285"/>
              </w:tabs>
              <w:suppressAutoHyphens/>
              <w:spacing w:before="40" w:after="40"/>
              <w:ind w:left="567" w:hanging="567"/>
            </w:pPr>
          </w:p>
        </w:tc>
        <w:tc>
          <w:tcPr>
            <w:tcW w:w="3598" w:type="pct"/>
            <w:tcBorders>
              <w:left w:val="single" w:sz="6" w:space="0" w:color="365F91"/>
            </w:tcBorders>
          </w:tcPr>
          <w:p w:rsidR="007A0FD6" w:rsidRPr="00095E3F" w:rsidRDefault="007A0FD6" w:rsidP="001942A7">
            <w:pPr>
              <w:pStyle w:val="Checklistsmall"/>
              <w:suppressAutoHyphens/>
              <w:spacing w:before="40" w:after="40"/>
              <w:ind w:left="318" w:hanging="284"/>
            </w:pPr>
            <w:r w:rsidRPr="00095E3F">
              <w:sym w:font="Wingdings" w:char="F0A8"/>
            </w:r>
            <w:r w:rsidRPr="00095E3F">
              <w:tab/>
              <w:t>Ensure that mud pits are kept clean to prevent re-circulation of cuttings.</w:t>
            </w:r>
          </w:p>
        </w:tc>
      </w:tr>
      <w:tr w:rsidR="007A0FD6" w:rsidRPr="00095E3F" w:rsidTr="001942A7">
        <w:trPr>
          <w:cantSplit/>
          <w:jc w:val="center"/>
        </w:trPr>
        <w:tc>
          <w:tcPr>
            <w:tcW w:w="1402" w:type="pct"/>
            <w:gridSpan w:val="2"/>
            <w:vMerge/>
            <w:tcBorders>
              <w:right w:val="single" w:sz="6" w:space="0" w:color="365F91"/>
            </w:tcBorders>
          </w:tcPr>
          <w:p w:rsidR="007A0FD6" w:rsidRPr="00095E3F" w:rsidRDefault="007A0FD6" w:rsidP="001942A7">
            <w:pPr>
              <w:pStyle w:val="Checklistsmall"/>
              <w:tabs>
                <w:tab w:val="left" w:pos="285"/>
              </w:tabs>
              <w:suppressAutoHyphens/>
              <w:spacing w:before="40" w:after="40"/>
              <w:ind w:left="567" w:hanging="567"/>
            </w:pPr>
          </w:p>
        </w:tc>
        <w:tc>
          <w:tcPr>
            <w:tcW w:w="3598" w:type="pct"/>
            <w:tcBorders>
              <w:left w:val="single" w:sz="6" w:space="0" w:color="365F91"/>
            </w:tcBorders>
          </w:tcPr>
          <w:p w:rsidR="007A0FD6" w:rsidRPr="00095E3F" w:rsidRDefault="007A0FD6" w:rsidP="001942A7">
            <w:pPr>
              <w:pStyle w:val="Checklistsmall"/>
              <w:suppressAutoHyphens/>
              <w:spacing w:before="40" w:after="40"/>
              <w:ind w:left="318" w:hanging="284"/>
            </w:pPr>
            <w:r w:rsidRPr="00095E3F">
              <w:sym w:font="Wingdings" w:char="F0A8"/>
            </w:r>
            <w:r w:rsidRPr="00095E3F">
              <w:tab/>
              <w:t>Samples taken at regular intervals and properly washed, bagged, labelled, logged and stored in sample box.</w:t>
            </w:r>
          </w:p>
        </w:tc>
      </w:tr>
      <w:tr w:rsidR="007A0FD6" w:rsidRPr="00095E3F" w:rsidTr="001942A7">
        <w:trPr>
          <w:cantSplit/>
          <w:jc w:val="center"/>
        </w:trPr>
        <w:tc>
          <w:tcPr>
            <w:tcW w:w="1402" w:type="pct"/>
            <w:gridSpan w:val="2"/>
            <w:vMerge/>
            <w:tcBorders>
              <w:right w:val="single" w:sz="6" w:space="0" w:color="365F91"/>
            </w:tcBorders>
          </w:tcPr>
          <w:p w:rsidR="007A0FD6" w:rsidRPr="00095E3F" w:rsidRDefault="007A0FD6" w:rsidP="001942A7">
            <w:pPr>
              <w:pStyle w:val="Checklistsmall"/>
              <w:tabs>
                <w:tab w:val="left" w:pos="285"/>
              </w:tabs>
              <w:suppressAutoHyphens/>
              <w:spacing w:before="40" w:after="40"/>
              <w:ind w:left="567" w:hanging="567"/>
            </w:pPr>
          </w:p>
        </w:tc>
        <w:tc>
          <w:tcPr>
            <w:tcW w:w="3598" w:type="pct"/>
            <w:tcBorders>
              <w:left w:val="single" w:sz="6" w:space="0" w:color="365F91"/>
            </w:tcBorders>
          </w:tcPr>
          <w:p w:rsidR="007A0FD6" w:rsidRPr="00095E3F" w:rsidRDefault="007A0FD6" w:rsidP="001942A7">
            <w:pPr>
              <w:pStyle w:val="Checklistsmall"/>
              <w:suppressAutoHyphens/>
              <w:spacing w:before="40" w:after="40"/>
              <w:ind w:left="318" w:hanging="284"/>
            </w:pPr>
            <w:r w:rsidRPr="00095E3F">
              <w:sym w:font="Wingdings" w:char="F0A8"/>
            </w:r>
            <w:r w:rsidRPr="00095E3F">
              <w:tab/>
              <w:t>Photograph samples</w:t>
            </w:r>
          </w:p>
        </w:tc>
      </w:tr>
      <w:tr w:rsidR="007A0FD6" w:rsidRPr="00095E3F" w:rsidTr="001942A7">
        <w:trPr>
          <w:cantSplit/>
          <w:jc w:val="center"/>
        </w:trPr>
        <w:tc>
          <w:tcPr>
            <w:tcW w:w="1402" w:type="pct"/>
            <w:gridSpan w:val="2"/>
            <w:tcBorders>
              <w:right w:val="single" w:sz="6" w:space="0" w:color="365F91"/>
            </w:tcBorders>
          </w:tcPr>
          <w:p w:rsidR="007A0FD6" w:rsidRPr="00095E3F" w:rsidRDefault="007A0FD6" w:rsidP="001942A7">
            <w:pPr>
              <w:pStyle w:val="Checklistsmall"/>
              <w:tabs>
                <w:tab w:val="left" w:pos="285"/>
              </w:tabs>
              <w:suppressAutoHyphens/>
              <w:spacing w:before="40" w:after="40"/>
              <w:ind w:left="567" w:hanging="567"/>
            </w:pPr>
            <w:r w:rsidRPr="00095E3F">
              <w:sym w:font="Wingdings" w:char="F0A8"/>
            </w:r>
            <w:r w:rsidRPr="00095E3F">
              <w:tab/>
              <w:t xml:space="preserve">7. </w:t>
            </w:r>
            <w:r w:rsidRPr="00095E3F">
              <w:tab/>
              <w:t>Strata Log</w:t>
            </w:r>
          </w:p>
        </w:tc>
        <w:tc>
          <w:tcPr>
            <w:tcW w:w="3598" w:type="pct"/>
            <w:tcBorders>
              <w:left w:val="single" w:sz="6" w:space="0" w:color="365F91"/>
            </w:tcBorders>
          </w:tcPr>
          <w:p w:rsidR="007A0FD6" w:rsidRPr="00095E3F" w:rsidRDefault="007A0FD6" w:rsidP="001942A7">
            <w:pPr>
              <w:pStyle w:val="Checklistsmall"/>
              <w:suppressAutoHyphens/>
              <w:spacing w:before="40" w:after="40"/>
              <w:ind w:left="318" w:hanging="284"/>
            </w:pPr>
            <w:r w:rsidRPr="00095E3F">
              <w:sym w:font="Wingdings" w:char="F0A8"/>
            </w:r>
            <w:r w:rsidRPr="00095E3F">
              <w:tab/>
              <w:t>Use samples to prepare a Strata Log.</w:t>
            </w:r>
          </w:p>
        </w:tc>
      </w:tr>
      <w:tr w:rsidR="007A0FD6" w:rsidRPr="00095E3F" w:rsidTr="001942A7">
        <w:trPr>
          <w:cantSplit/>
          <w:jc w:val="center"/>
        </w:trPr>
        <w:tc>
          <w:tcPr>
            <w:tcW w:w="1402" w:type="pct"/>
            <w:gridSpan w:val="2"/>
            <w:vMerge w:val="restart"/>
            <w:tcBorders>
              <w:right w:val="single" w:sz="6" w:space="0" w:color="365F91"/>
            </w:tcBorders>
          </w:tcPr>
          <w:p w:rsidR="007A0FD6" w:rsidRPr="00095E3F" w:rsidRDefault="007A0FD6" w:rsidP="001942A7">
            <w:pPr>
              <w:pStyle w:val="Checklistsmall"/>
              <w:tabs>
                <w:tab w:val="left" w:pos="285"/>
              </w:tabs>
              <w:suppressAutoHyphens/>
              <w:spacing w:before="40" w:after="40"/>
              <w:ind w:left="567" w:hanging="567"/>
            </w:pPr>
            <w:r w:rsidRPr="00095E3F">
              <w:sym w:font="Wingdings" w:char="F0A8"/>
            </w:r>
            <w:r w:rsidRPr="00095E3F">
              <w:tab/>
              <w:t xml:space="preserve">8. </w:t>
            </w:r>
            <w:r w:rsidRPr="00095E3F">
              <w:tab/>
              <w:t>Final borehole depth</w:t>
            </w:r>
          </w:p>
        </w:tc>
        <w:tc>
          <w:tcPr>
            <w:tcW w:w="3598" w:type="pct"/>
            <w:tcBorders>
              <w:left w:val="single" w:sz="6" w:space="0" w:color="365F91"/>
            </w:tcBorders>
          </w:tcPr>
          <w:p w:rsidR="007A0FD6" w:rsidRPr="00095E3F" w:rsidRDefault="007A0FD6" w:rsidP="001942A7">
            <w:pPr>
              <w:pStyle w:val="Checklistsmall"/>
              <w:suppressAutoHyphens/>
              <w:spacing w:before="40" w:after="40"/>
              <w:ind w:left="318" w:hanging="284"/>
            </w:pPr>
            <w:r w:rsidRPr="00095E3F">
              <w:sym w:font="Wingdings" w:char="F0A8"/>
            </w:r>
            <w:r w:rsidRPr="00095E3F">
              <w:tab/>
              <w:t>Water table depth (m):</w:t>
            </w:r>
          </w:p>
        </w:tc>
      </w:tr>
      <w:tr w:rsidR="007A0FD6" w:rsidRPr="00095E3F" w:rsidTr="001942A7">
        <w:trPr>
          <w:cantSplit/>
          <w:jc w:val="center"/>
        </w:trPr>
        <w:tc>
          <w:tcPr>
            <w:tcW w:w="1402" w:type="pct"/>
            <w:gridSpan w:val="2"/>
            <w:vMerge/>
            <w:tcBorders>
              <w:right w:val="single" w:sz="6" w:space="0" w:color="365F91"/>
            </w:tcBorders>
          </w:tcPr>
          <w:p w:rsidR="007A0FD6" w:rsidRPr="00095E3F" w:rsidRDefault="007A0FD6" w:rsidP="001942A7">
            <w:pPr>
              <w:pStyle w:val="Checklistsmall"/>
              <w:tabs>
                <w:tab w:val="left" w:pos="285"/>
              </w:tabs>
              <w:suppressAutoHyphens/>
              <w:spacing w:before="40" w:after="40"/>
              <w:ind w:left="567" w:hanging="567"/>
            </w:pPr>
          </w:p>
        </w:tc>
        <w:tc>
          <w:tcPr>
            <w:tcW w:w="3598" w:type="pct"/>
            <w:tcBorders>
              <w:left w:val="single" w:sz="6" w:space="0" w:color="365F91"/>
            </w:tcBorders>
          </w:tcPr>
          <w:p w:rsidR="007A0FD6" w:rsidRPr="00095E3F" w:rsidRDefault="007A0FD6" w:rsidP="001942A7">
            <w:pPr>
              <w:pStyle w:val="Checklistsmall"/>
              <w:suppressAutoHyphens/>
              <w:spacing w:before="40" w:after="40"/>
              <w:ind w:left="318" w:hanging="284"/>
            </w:pPr>
            <w:r w:rsidRPr="00095E3F">
              <w:sym w:font="Wingdings" w:char="F0A8"/>
            </w:r>
            <w:r w:rsidRPr="00095E3F">
              <w:tab/>
              <w:t>Final borehole depth (m):</w:t>
            </w:r>
          </w:p>
        </w:tc>
      </w:tr>
      <w:tr w:rsidR="007A0FD6" w:rsidRPr="00095E3F" w:rsidTr="001942A7">
        <w:trPr>
          <w:cantSplit/>
          <w:jc w:val="center"/>
        </w:trPr>
        <w:tc>
          <w:tcPr>
            <w:tcW w:w="1402" w:type="pct"/>
            <w:gridSpan w:val="2"/>
            <w:vMerge w:val="restart"/>
            <w:tcBorders>
              <w:right w:val="single" w:sz="6" w:space="0" w:color="365F91"/>
            </w:tcBorders>
          </w:tcPr>
          <w:p w:rsidR="007A0FD6" w:rsidRPr="00095E3F" w:rsidRDefault="007A0FD6" w:rsidP="001942A7">
            <w:pPr>
              <w:pStyle w:val="Checklistsmall"/>
              <w:tabs>
                <w:tab w:val="left" w:pos="285"/>
              </w:tabs>
              <w:suppressAutoHyphens/>
              <w:spacing w:before="40" w:after="40"/>
              <w:ind w:left="567" w:hanging="567"/>
            </w:pPr>
            <w:r w:rsidRPr="00095E3F">
              <w:sym w:font="Wingdings" w:char="F0A8"/>
            </w:r>
            <w:r w:rsidRPr="00095E3F">
              <w:tab/>
              <w:t xml:space="preserve">9. </w:t>
            </w:r>
            <w:r w:rsidRPr="00095E3F">
              <w:tab/>
              <w:t>Drill Report</w:t>
            </w:r>
          </w:p>
        </w:tc>
        <w:tc>
          <w:tcPr>
            <w:tcW w:w="3598" w:type="pct"/>
            <w:tcBorders>
              <w:left w:val="single" w:sz="6" w:space="0" w:color="365F91"/>
            </w:tcBorders>
          </w:tcPr>
          <w:p w:rsidR="007A0FD6" w:rsidRPr="00095E3F" w:rsidRDefault="007A0FD6" w:rsidP="001942A7">
            <w:pPr>
              <w:pStyle w:val="Checklistsmall"/>
              <w:suppressAutoHyphens/>
              <w:spacing w:before="40" w:after="40"/>
              <w:ind w:left="318" w:hanging="284"/>
            </w:pPr>
            <w:r w:rsidRPr="00095E3F">
              <w:sym w:font="Wingdings" w:char="F0A8"/>
            </w:r>
            <w:r w:rsidRPr="00095E3F">
              <w:tab/>
              <w:t>Daily drilling log signed by rig operator and Supervisor.</w:t>
            </w:r>
          </w:p>
        </w:tc>
      </w:tr>
      <w:tr w:rsidR="007A0FD6" w:rsidRPr="00095E3F" w:rsidTr="001942A7">
        <w:trPr>
          <w:cantSplit/>
          <w:jc w:val="center"/>
        </w:trPr>
        <w:tc>
          <w:tcPr>
            <w:tcW w:w="1402" w:type="pct"/>
            <w:gridSpan w:val="2"/>
            <w:vMerge/>
            <w:tcBorders>
              <w:right w:val="single" w:sz="6" w:space="0" w:color="365F91"/>
            </w:tcBorders>
          </w:tcPr>
          <w:p w:rsidR="007A0FD6" w:rsidRPr="00095E3F" w:rsidRDefault="007A0FD6" w:rsidP="001942A7">
            <w:pPr>
              <w:pStyle w:val="Checklistsmall"/>
              <w:tabs>
                <w:tab w:val="left" w:pos="284"/>
              </w:tabs>
              <w:suppressAutoHyphens/>
              <w:spacing w:before="40" w:after="40"/>
              <w:ind w:left="567" w:hanging="567"/>
            </w:pPr>
          </w:p>
        </w:tc>
        <w:tc>
          <w:tcPr>
            <w:tcW w:w="3598" w:type="pct"/>
            <w:tcBorders>
              <w:left w:val="single" w:sz="6" w:space="0" w:color="365F91"/>
            </w:tcBorders>
          </w:tcPr>
          <w:p w:rsidR="007A0FD6" w:rsidRPr="00095E3F" w:rsidRDefault="007A0FD6" w:rsidP="001942A7">
            <w:pPr>
              <w:pStyle w:val="Checklistsmall"/>
              <w:suppressAutoHyphens/>
              <w:spacing w:before="40" w:after="40"/>
              <w:ind w:left="318" w:hanging="284"/>
            </w:pPr>
            <w:r w:rsidRPr="00095E3F">
              <w:sym w:font="Wingdings" w:char="F0A8"/>
            </w:r>
            <w:r w:rsidRPr="00095E3F">
              <w:tab/>
              <w:t xml:space="preserve">Record necessary data and information required to complete a </w:t>
            </w:r>
            <w:r w:rsidRPr="00095E3F">
              <w:rPr>
                <w:b/>
              </w:rPr>
              <w:t>Casing and Well Completion Form</w:t>
            </w:r>
            <w:r w:rsidRPr="0005258E">
              <w:t>.</w:t>
            </w:r>
          </w:p>
        </w:tc>
      </w:tr>
      <w:tr w:rsidR="007A0FD6" w:rsidRPr="009941CE" w:rsidTr="001942A7">
        <w:trPr>
          <w:cantSplit/>
          <w:jc w:val="center"/>
        </w:trPr>
        <w:tc>
          <w:tcPr>
            <w:tcW w:w="5000" w:type="pct"/>
            <w:gridSpan w:val="3"/>
            <w:shd w:val="clear" w:color="auto" w:fill="365F91"/>
          </w:tcPr>
          <w:p w:rsidR="007A0FD6" w:rsidRPr="009941CE" w:rsidRDefault="007A0FD6" w:rsidP="001942A7">
            <w:pPr>
              <w:pStyle w:val="Checklistsmall"/>
              <w:suppressAutoHyphens/>
              <w:spacing w:before="40" w:after="40"/>
              <w:ind w:left="318" w:hanging="284"/>
              <w:rPr>
                <w:color w:val="FFFFFF" w:themeColor="background1"/>
              </w:rPr>
            </w:pPr>
            <w:r w:rsidRPr="009941CE">
              <w:rPr>
                <w:rFonts w:eastAsia="Times New Roman"/>
                <w:b/>
                <w:color w:val="FFFFFF" w:themeColor="background1"/>
              </w:rPr>
              <w:t>Supervisor’s Checklist Part 5 – Drill Camp</w:t>
            </w:r>
          </w:p>
        </w:tc>
      </w:tr>
      <w:tr w:rsidR="007A0FD6" w:rsidRPr="00095E3F" w:rsidTr="001942A7">
        <w:trPr>
          <w:cantSplit/>
          <w:jc w:val="center"/>
        </w:trPr>
        <w:tc>
          <w:tcPr>
            <w:tcW w:w="1402" w:type="pct"/>
            <w:gridSpan w:val="2"/>
            <w:tcBorders>
              <w:right w:val="single" w:sz="6" w:space="0" w:color="365F91"/>
            </w:tcBorders>
          </w:tcPr>
          <w:p w:rsidR="007A0FD6" w:rsidRPr="00095E3F" w:rsidRDefault="007A0FD6" w:rsidP="001942A7">
            <w:pPr>
              <w:pStyle w:val="Checklistsmall"/>
              <w:tabs>
                <w:tab w:val="left" w:pos="284"/>
              </w:tabs>
              <w:suppressAutoHyphens/>
              <w:spacing w:before="40" w:after="40"/>
              <w:ind w:left="567" w:hanging="567"/>
              <w:rPr>
                <w:b/>
              </w:rPr>
            </w:pPr>
            <w:r w:rsidRPr="00095E3F">
              <w:rPr>
                <w:b/>
              </w:rPr>
              <w:t>Activity</w:t>
            </w:r>
          </w:p>
        </w:tc>
        <w:tc>
          <w:tcPr>
            <w:tcW w:w="3598" w:type="pct"/>
            <w:tcBorders>
              <w:left w:val="single" w:sz="6" w:space="0" w:color="365F91"/>
            </w:tcBorders>
          </w:tcPr>
          <w:p w:rsidR="007A0FD6" w:rsidRPr="00095E3F" w:rsidRDefault="007A0FD6" w:rsidP="001942A7">
            <w:pPr>
              <w:pStyle w:val="Checklistsmall"/>
              <w:suppressAutoHyphens/>
              <w:spacing w:before="40" w:after="40"/>
              <w:ind w:left="318" w:hanging="284"/>
              <w:rPr>
                <w:b/>
              </w:rPr>
            </w:pPr>
            <w:r w:rsidRPr="00095E3F">
              <w:rPr>
                <w:b/>
              </w:rPr>
              <w:t>Checklist</w:t>
            </w:r>
          </w:p>
        </w:tc>
      </w:tr>
      <w:tr w:rsidR="007A0FD6" w:rsidRPr="00095E3F" w:rsidTr="001942A7">
        <w:trPr>
          <w:cantSplit/>
          <w:jc w:val="center"/>
        </w:trPr>
        <w:tc>
          <w:tcPr>
            <w:tcW w:w="1402" w:type="pct"/>
            <w:gridSpan w:val="2"/>
            <w:tcBorders>
              <w:right w:val="single" w:sz="6" w:space="0" w:color="365F91"/>
            </w:tcBorders>
          </w:tcPr>
          <w:p w:rsidR="007A0FD6" w:rsidRPr="00095E3F" w:rsidRDefault="007A0FD6" w:rsidP="001942A7">
            <w:pPr>
              <w:pStyle w:val="Checklistsmall"/>
              <w:tabs>
                <w:tab w:val="left" w:pos="284"/>
              </w:tabs>
              <w:suppressAutoHyphens/>
              <w:spacing w:before="40" w:after="40"/>
              <w:ind w:left="284" w:hanging="284"/>
              <w:rPr>
                <w:rFonts w:eastAsia="Times New Roman"/>
              </w:rPr>
            </w:pPr>
            <w:r w:rsidRPr="00095E3F">
              <w:sym w:font="Wingdings" w:char="F0A8"/>
            </w:r>
            <w:r w:rsidRPr="00095E3F">
              <w:rPr>
                <w:szCs w:val="18"/>
              </w:rPr>
              <w:tab/>
            </w:r>
            <w:r w:rsidRPr="00095E3F">
              <w:rPr>
                <w:i/>
              </w:rPr>
              <w:t>Drill Camp / Satellite Fly Camp</w:t>
            </w:r>
            <w:r w:rsidRPr="00095E3F">
              <w:t xml:space="preserve"> layout</w:t>
            </w:r>
          </w:p>
        </w:tc>
        <w:tc>
          <w:tcPr>
            <w:tcW w:w="3598" w:type="pct"/>
            <w:tcBorders>
              <w:left w:val="single" w:sz="6" w:space="0" w:color="365F91"/>
            </w:tcBorders>
          </w:tcPr>
          <w:p w:rsidR="007A0FD6" w:rsidRPr="00095E3F" w:rsidRDefault="007A0FD6" w:rsidP="001942A7">
            <w:pPr>
              <w:pStyle w:val="Checklistsmall"/>
              <w:suppressAutoHyphens/>
              <w:spacing w:before="40" w:after="40"/>
              <w:ind w:left="318" w:hanging="284"/>
              <w:rPr>
                <w:rFonts w:eastAsia="Times New Roman"/>
              </w:rPr>
            </w:pPr>
            <w:r w:rsidRPr="00095E3F">
              <w:sym w:font="Wingdings" w:char="F0A8"/>
            </w:r>
            <w:r w:rsidRPr="00095E3F">
              <w:rPr>
                <w:szCs w:val="18"/>
              </w:rPr>
              <w:tab/>
            </w:r>
            <w:r w:rsidRPr="00095E3F">
              <w:t>Location of vehicle and rig parking</w:t>
            </w:r>
          </w:p>
          <w:p w:rsidR="007A0FD6" w:rsidRPr="00095E3F" w:rsidRDefault="007A0FD6" w:rsidP="001942A7">
            <w:pPr>
              <w:pStyle w:val="Checklistsmall"/>
              <w:suppressAutoHyphens/>
              <w:spacing w:before="40" w:after="40"/>
              <w:ind w:left="318" w:hanging="284"/>
              <w:rPr>
                <w:rFonts w:eastAsia="Times New Roman"/>
              </w:rPr>
            </w:pPr>
            <w:r w:rsidRPr="00095E3F">
              <w:sym w:font="Wingdings" w:char="F0A8"/>
            </w:r>
            <w:r w:rsidRPr="00095E3F">
              <w:rPr>
                <w:szCs w:val="18"/>
              </w:rPr>
              <w:tab/>
            </w:r>
            <w:r w:rsidRPr="00095E3F">
              <w:t>Maintenance garage</w:t>
            </w:r>
          </w:p>
          <w:p w:rsidR="007A0FD6" w:rsidRPr="00095E3F" w:rsidRDefault="007A0FD6" w:rsidP="001942A7">
            <w:pPr>
              <w:pStyle w:val="Checklistsmall"/>
              <w:suppressAutoHyphens/>
              <w:spacing w:before="40" w:after="40"/>
              <w:ind w:left="318" w:hanging="284"/>
              <w:rPr>
                <w:rFonts w:eastAsia="Times New Roman"/>
              </w:rPr>
            </w:pPr>
            <w:r w:rsidRPr="00095E3F">
              <w:sym w:font="Wingdings" w:char="F0A8"/>
            </w:r>
            <w:r w:rsidRPr="00095E3F">
              <w:rPr>
                <w:szCs w:val="18"/>
              </w:rPr>
              <w:tab/>
            </w:r>
            <w:r w:rsidRPr="00095E3F">
              <w:t>Site office and living accommodation</w:t>
            </w:r>
          </w:p>
          <w:p w:rsidR="007A0FD6" w:rsidRPr="00095E3F" w:rsidRDefault="007A0FD6" w:rsidP="001942A7">
            <w:pPr>
              <w:pStyle w:val="Checklistsmall"/>
              <w:suppressAutoHyphens/>
              <w:spacing w:before="40" w:after="40"/>
              <w:ind w:left="318" w:hanging="284"/>
              <w:rPr>
                <w:rFonts w:eastAsia="Times New Roman"/>
              </w:rPr>
            </w:pPr>
            <w:r w:rsidRPr="00095E3F">
              <w:sym w:font="Wingdings" w:char="F0A8"/>
            </w:r>
            <w:r w:rsidRPr="00095E3F">
              <w:rPr>
                <w:szCs w:val="18"/>
              </w:rPr>
              <w:tab/>
            </w:r>
            <w:r w:rsidRPr="00095E3F">
              <w:t>Fuel storage and spillage control measures</w:t>
            </w:r>
          </w:p>
          <w:p w:rsidR="007A0FD6" w:rsidRPr="00095E3F" w:rsidRDefault="007A0FD6" w:rsidP="001942A7">
            <w:pPr>
              <w:pStyle w:val="Checklistsmall"/>
              <w:suppressAutoHyphens/>
              <w:spacing w:before="40" w:after="40"/>
              <w:ind w:left="318" w:hanging="284"/>
              <w:rPr>
                <w:rFonts w:eastAsia="Times New Roman"/>
              </w:rPr>
            </w:pPr>
            <w:r w:rsidRPr="00095E3F">
              <w:sym w:font="Wingdings" w:char="F0A8"/>
            </w:r>
            <w:r w:rsidRPr="00095E3F">
              <w:rPr>
                <w:szCs w:val="18"/>
              </w:rPr>
              <w:tab/>
            </w:r>
            <w:r w:rsidRPr="00095E3F">
              <w:t>Water supply source</w:t>
            </w:r>
          </w:p>
          <w:p w:rsidR="007A0FD6" w:rsidRPr="00095E3F" w:rsidRDefault="007A0FD6" w:rsidP="001942A7">
            <w:pPr>
              <w:pStyle w:val="Checklistsmall"/>
              <w:suppressAutoHyphens/>
              <w:spacing w:before="40" w:after="40"/>
              <w:ind w:left="318" w:hanging="284"/>
              <w:rPr>
                <w:rFonts w:eastAsia="Times New Roman"/>
              </w:rPr>
            </w:pPr>
            <w:r w:rsidRPr="00095E3F">
              <w:sym w:font="Wingdings" w:char="F0A8"/>
            </w:r>
            <w:r w:rsidRPr="00095E3F">
              <w:rPr>
                <w:szCs w:val="18"/>
              </w:rPr>
              <w:tab/>
            </w:r>
            <w:r w:rsidRPr="00095E3F">
              <w:t>Sanitation facilities</w:t>
            </w:r>
          </w:p>
          <w:p w:rsidR="007A0FD6" w:rsidRDefault="007A0FD6" w:rsidP="001942A7">
            <w:pPr>
              <w:pStyle w:val="Checklistsmall"/>
              <w:suppressAutoHyphens/>
              <w:spacing w:before="40" w:after="40"/>
              <w:ind w:left="318" w:hanging="284"/>
            </w:pPr>
            <w:r w:rsidRPr="00095E3F">
              <w:sym w:font="Wingdings" w:char="F0A8"/>
            </w:r>
            <w:r w:rsidRPr="00095E3F">
              <w:rPr>
                <w:szCs w:val="18"/>
              </w:rPr>
              <w:tab/>
            </w:r>
            <w:r w:rsidRPr="00095E3F">
              <w:t>PVC casing and screens protected from direct sunlight</w:t>
            </w:r>
          </w:p>
          <w:p w:rsidR="007A0FD6" w:rsidRPr="00095E3F" w:rsidRDefault="007A0FD6" w:rsidP="001942A7">
            <w:pPr>
              <w:pStyle w:val="Checklistsmall"/>
              <w:suppressAutoHyphens/>
              <w:spacing w:before="40" w:after="40"/>
              <w:ind w:left="318" w:hanging="284"/>
            </w:pPr>
          </w:p>
        </w:tc>
      </w:tr>
      <w:tr w:rsidR="007A0FD6" w:rsidRPr="009941CE" w:rsidTr="001942A7">
        <w:trPr>
          <w:jc w:val="center"/>
        </w:trPr>
        <w:tc>
          <w:tcPr>
            <w:tcW w:w="5000" w:type="pct"/>
            <w:gridSpan w:val="3"/>
            <w:shd w:val="clear" w:color="auto" w:fill="365F91"/>
          </w:tcPr>
          <w:p w:rsidR="007A0FD6" w:rsidRPr="009941CE" w:rsidRDefault="007A0FD6" w:rsidP="001942A7">
            <w:pPr>
              <w:pStyle w:val="Checklistsmall"/>
              <w:spacing w:before="60" w:after="60"/>
              <w:ind w:left="284" w:hanging="284"/>
              <w:rPr>
                <w:color w:val="FFFFFF" w:themeColor="background1"/>
                <w:szCs w:val="18"/>
              </w:rPr>
            </w:pPr>
            <w:r w:rsidRPr="009941CE">
              <w:rPr>
                <w:rFonts w:eastAsia="Times New Roman"/>
                <w:b/>
                <w:color w:val="FFFFFF" w:themeColor="background1"/>
              </w:rPr>
              <w:lastRenderedPageBreak/>
              <w:t>Supervisor’s Checklist Part 6 – Drilling Contractor</w:t>
            </w:r>
          </w:p>
        </w:tc>
      </w:tr>
      <w:tr w:rsidR="007A0FD6" w:rsidRPr="00095E3F" w:rsidTr="001942A7">
        <w:trPr>
          <w:jc w:val="center"/>
        </w:trPr>
        <w:tc>
          <w:tcPr>
            <w:tcW w:w="1402" w:type="pct"/>
            <w:gridSpan w:val="2"/>
            <w:tcBorders>
              <w:right w:val="single" w:sz="6" w:space="0" w:color="365F91"/>
            </w:tcBorders>
          </w:tcPr>
          <w:p w:rsidR="007A0FD6" w:rsidRPr="00095E3F" w:rsidRDefault="007A0FD6" w:rsidP="001942A7">
            <w:pPr>
              <w:pStyle w:val="Checklistsmall"/>
              <w:spacing w:before="60" w:after="60"/>
              <w:rPr>
                <w:b/>
                <w:szCs w:val="18"/>
              </w:rPr>
            </w:pPr>
            <w:r w:rsidRPr="00095E3F">
              <w:rPr>
                <w:b/>
                <w:szCs w:val="18"/>
              </w:rPr>
              <w:t>Personnel</w:t>
            </w:r>
          </w:p>
        </w:tc>
        <w:tc>
          <w:tcPr>
            <w:tcW w:w="3598" w:type="pct"/>
            <w:tcBorders>
              <w:left w:val="single" w:sz="6" w:space="0" w:color="365F91"/>
            </w:tcBorders>
          </w:tcPr>
          <w:p w:rsidR="007A0FD6" w:rsidRPr="00095E3F" w:rsidRDefault="007A0FD6" w:rsidP="001942A7">
            <w:pPr>
              <w:pStyle w:val="Checklistsmall"/>
              <w:spacing w:before="60" w:after="60"/>
              <w:rPr>
                <w:b/>
                <w:szCs w:val="18"/>
              </w:rPr>
            </w:pPr>
            <w:r w:rsidRPr="00095E3F">
              <w:rPr>
                <w:b/>
                <w:szCs w:val="18"/>
              </w:rPr>
              <w:t>Checklist</w:t>
            </w:r>
          </w:p>
        </w:tc>
      </w:tr>
      <w:tr w:rsidR="007A0FD6" w:rsidRPr="00095E3F" w:rsidTr="001942A7">
        <w:trPr>
          <w:trHeight w:val="277"/>
          <w:jc w:val="center"/>
        </w:trPr>
        <w:tc>
          <w:tcPr>
            <w:tcW w:w="1402" w:type="pct"/>
            <w:gridSpan w:val="2"/>
            <w:vMerge w:val="restart"/>
            <w:tcBorders>
              <w:right w:val="single" w:sz="6" w:space="0" w:color="365F91"/>
            </w:tcBorders>
          </w:tcPr>
          <w:p w:rsidR="007A0FD6" w:rsidRPr="00095E3F" w:rsidRDefault="007A0FD6" w:rsidP="001942A7">
            <w:pPr>
              <w:pStyle w:val="Checklistsmall"/>
              <w:spacing w:before="60" w:after="60"/>
              <w:ind w:left="284" w:hanging="284"/>
              <w:rPr>
                <w:szCs w:val="18"/>
              </w:rPr>
            </w:pPr>
            <w:r w:rsidRPr="00095E3F">
              <w:rPr>
                <w:szCs w:val="18"/>
              </w:rPr>
              <w:sym w:font="Wingdings" w:char="F0A8"/>
            </w:r>
            <w:r w:rsidRPr="00095E3F">
              <w:rPr>
                <w:szCs w:val="18"/>
              </w:rPr>
              <w:tab/>
              <w:t>Drilling manager</w:t>
            </w:r>
          </w:p>
        </w:tc>
        <w:tc>
          <w:tcPr>
            <w:tcW w:w="3598" w:type="pct"/>
            <w:tcBorders>
              <w:left w:val="single" w:sz="6" w:space="0" w:color="365F91"/>
            </w:tcBorders>
          </w:tcPr>
          <w:p w:rsidR="007A0FD6" w:rsidRPr="00095E3F" w:rsidRDefault="007A0FD6" w:rsidP="001942A7">
            <w:pPr>
              <w:pStyle w:val="Checklistsmall"/>
              <w:spacing w:before="60" w:after="60"/>
              <w:rPr>
                <w:szCs w:val="18"/>
              </w:rPr>
            </w:pPr>
            <w:r w:rsidRPr="00095E3F">
              <w:rPr>
                <w:szCs w:val="18"/>
              </w:rPr>
              <w:t>Years of experience:</w:t>
            </w:r>
          </w:p>
        </w:tc>
      </w:tr>
      <w:tr w:rsidR="007A0FD6" w:rsidRPr="00095E3F" w:rsidTr="001942A7">
        <w:trPr>
          <w:trHeight w:val="97"/>
          <w:jc w:val="center"/>
        </w:trPr>
        <w:tc>
          <w:tcPr>
            <w:tcW w:w="1402" w:type="pct"/>
            <w:gridSpan w:val="2"/>
            <w:vMerge/>
            <w:tcBorders>
              <w:right w:val="single" w:sz="6" w:space="0" w:color="365F91"/>
            </w:tcBorders>
          </w:tcPr>
          <w:p w:rsidR="007A0FD6" w:rsidRPr="00095E3F" w:rsidRDefault="007A0FD6" w:rsidP="001942A7">
            <w:pPr>
              <w:pStyle w:val="Checklistsmall"/>
              <w:spacing w:before="60" w:after="60"/>
              <w:ind w:left="284" w:hanging="284"/>
              <w:rPr>
                <w:szCs w:val="18"/>
              </w:rPr>
            </w:pPr>
          </w:p>
        </w:tc>
        <w:tc>
          <w:tcPr>
            <w:tcW w:w="3598" w:type="pct"/>
            <w:tcBorders>
              <w:left w:val="single" w:sz="6" w:space="0" w:color="365F91"/>
            </w:tcBorders>
          </w:tcPr>
          <w:p w:rsidR="007A0FD6" w:rsidRPr="00095E3F" w:rsidRDefault="007A0FD6" w:rsidP="001942A7">
            <w:pPr>
              <w:pStyle w:val="Checklistsmall"/>
              <w:spacing w:before="60" w:after="60"/>
              <w:rPr>
                <w:szCs w:val="18"/>
              </w:rPr>
            </w:pPr>
            <w:r w:rsidRPr="00095E3F">
              <w:rPr>
                <w:szCs w:val="18"/>
              </w:rPr>
              <w:t>Experience of similar assignments:</w:t>
            </w:r>
          </w:p>
        </w:tc>
      </w:tr>
      <w:tr w:rsidR="007A0FD6" w:rsidRPr="00095E3F" w:rsidTr="001942A7">
        <w:trPr>
          <w:trHeight w:val="188"/>
          <w:jc w:val="center"/>
        </w:trPr>
        <w:tc>
          <w:tcPr>
            <w:tcW w:w="1402" w:type="pct"/>
            <w:gridSpan w:val="2"/>
            <w:vMerge w:val="restart"/>
            <w:tcBorders>
              <w:right w:val="single" w:sz="6" w:space="0" w:color="365F91"/>
            </w:tcBorders>
          </w:tcPr>
          <w:p w:rsidR="007A0FD6" w:rsidRPr="00095E3F" w:rsidRDefault="007A0FD6" w:rsidP="001942A7">
            <w:pPr>
              <w:pStyle w:val="Checklistsmall"/>
              <w:spacing w:before="60" w:after="60"/>
              <w:ind w:left="284" w:hanging="284"/>
              <w:rPr>
                <w:szCs w:val="18"/>
              </w:rPr>
            </w:pPr>
            <w:r w:rsidRPr="00095E3F">
              <w:rPr>
                <w:szCs w:val="18"/>
              </w:rPr>
              <w:sym w:font="Wingdings" w:char="F0A8"/>
            </w:r>
            <w:r w:rsidRPr="00095E3F">
              <w:rPr>
                <w:szCs w:val="18"/>
              </w:rPr>
              <w:tab/>
              <w:t>Hydrogeologist</w:t>
            </w:r>
          </w:p>
        </w:tc>
        <w:tc>
          <w:tcPr>
            <w:tcW w:w="3598" w:type="pct"/>
            <w:tcBorders>
              <w:left w:val="single" w:sz="6" w:space="0" w:color="365F91"/>
            </w:tcBorders>
          </w:tcPr>
          <w:p w:rsidR="007A0FD6" w:rsidRPr="00095E3F" w:rsidRDefault="007A0FD6" w:rsidP="001942A7">
            <w:pPr>
              <w:pStyle w:val="Checklistsmall"/>
              <w:spacing w:before="60" w:after="60"/>
              <w:rPr>
                <w:szCs w:val="18"/>
              </w:rPr>
            </w:pPr>
            <w:r w:rsidRPr="00095E3F">
              <w:rPr>
                <w:szCs w:val="18"/>
              </w:rPr>
              <w:t>Qualifications:</w:t>
            </w:r>
          </w:p>
        </w:tc>
      </w:tr>
      <w:tr w:rsidR="007A0FD6" w:rsidRPr="00095E3F" w:rsidTr="001942A7">
        <w:trPr>
          <w:trHeight w:val="135"/>
          <w:jc w:val="center"/>
        </w:trPr>
        <w:tc>
          <w:tcPr>
            <w:tcW w:w="1402" w:type="pct"/>
            <w:gridSpan w:val="2"/>
            <w:vMerge/>
            <w:tcBorders>
              <w:right w:val="single" w:sz="6" w:space="0" w:color="365F91"/>
            </w:tcBorders>
          </w:tcPr>
          <w:p w:rsidR="007A0FD6" w:rsidRPr="00095E3F" w:rsidRDefault="007A0FD6" w:rsidP="001942A7">
            <w:pPr>
              <w:pStyle w:val="Checklistsmall"/>
              <w:spacing w:before="60" w:after="60"/>
              <w:ind w:left="284" w:hanging="284"/>
              <w:rPr>
                <w:szCs w:val="18"/>
              </w:rPr>
            </w:pPr>
          </w:p>
        </w:tc>
        <w:tc>
          <w:tcPr>
            <w:tcW w:w="3598" w:type="pct"/>
            <w:tcBorders>
              <w:left w:val="single" w:sz="6" w:space="0" w:color="365F91"/>
            </w:tcBorders>
          </w:tcPr>
          <w:p w:rsidR="007A0FD6" w:rsidRPr="00095E3F" w:rsidRDefault="007A0FD6" w:rsidP="001942A7">
            <w:pPr>
              <w:pStyle w:val="Checklistsmall"/>
              <w:spacing w:before="60" w:after="60"/>
              <w:rPr>
                <w:szCs w:val="18"/>
              </w:rPr>
            </w:pPr>
            <w:r w:rsidRPr="00095E3F">
              <w:rPr>
                <w:szCs w:val="18"/>
              </w:rPr>
              <w:t>Years of experience:</w:t>
            </w:r>
          </w:p>
        </w:tc>
      </w:tr>
      <w:tr w:rsidR="007A0FD6" w:rsidRPr="00095E3F" w:rsidTr="001942A7">
        <w:trPr>
          <w:trHeight w:val="239"/>
          <w:jc w:val="center"/>
        </w:trPr>
        <w:tc>
          <w:tcPr>
            <w:tcW w:w="1402" w:type="pct"/>
            <w:gridSpan w:val="2"/>
            <w:vMerge/>
            <w:tcBorders>
              <w:right w:val="single" w:sz="6" w:space="0" w:color="365F91"/>
            </w:tcBorders>
          </w:tcPr>
          <w:p w:rsidR="007A0FD6" w:rsidRPr="00095E3F" w:rsidRDefault="007A0FD6" w:rsidP="001942A7">
            <w:pPr>
              <w:pStyle w:val="Checklistsmall"/>
              <w:spacing w:before="60" w:after="60"/>
              <w:ind w:left="284" w:hanging="284"/>
              <w:rPr>
                <w:szCs w:val="18"/>
              </w:rPr>
            </w:pPr>
          </w:p>
        </w:tc>
        <w:tc>
          <w:tcPr>
            <w:tcW w:w="3598" w:type="pct"/>
            <w:tcBorders>
              <w:left w:val="single" w:sz="6" w:space="0" w:color="365F91"/>
            </w:tcBorders>
          </w:tcPr>
          <w:p w:rsidR="007A0FD6" w:rsidRPr="00095E3F" w:rsidRDefault="007A0FD6" w:rsidP="001942A7">
            <w:pPr>
              <w:pStyle w:val="Checklistsmall"/>
              <w:spacing w:before="60" w:after="60"/>
              <w:rPr>
                <w:szCs w:val="18"/>
              </w:rPr>
            </w:pPr>
            <w:r w:rsidRPr="00095E3F">
              <w:rPr>
                <w:szCs w:val="18"/>
              </w:rPr>
              <w:t>Experience of similar assignments:</w:t>
            </w:r>
          </w:p>
        </w:tc>
      </w:tr>
      <w:tr w:rsidR="007A0FD6" w:rsidRPr="00095E3F" w:rsidTr="001942A7">
        <w:trPr>
          <w:jc w:val="center"/>
        </w:trPr>
        <w:tc>
          <w:tcPr>
            <w:tcW w:w="1402" w:type="pct"/>
            <w:gridSpan w:val="2"/>
            <w:tcBorders>
              <w:right w:val="single" w:sz="6" w:space="0" w:color="365F91"/>
            </w:tcBorders>
          </w:tcPr>
          <w:p w:rsidR="007A0FD6" w:rsidRPr="00095E3F" w:rsidRDefault="007A0FD6" w:rsidP="001942A7">
            <w:pPr>
              <w:pStyle w:val="Checklistsmall"/>
              <w:spacing w:before="60" w:after="60"/>
              <w:ind w:left="284" w:hanging="284"/>
              <w:rPr>
                <w:szCs w:val="18"/>
              </w:rPr>
            </w:pPr>
            <w:r w:rsidRPr="00095E3F">
              <w:rPr>
                <w:szCs w:val="18"/>
              </w:rPr>
              <w:sym w:font="Wingdings" w:char="F0A8"/>
            </w:r>
            <w:r w:rsidRPr="00095E3F">
              <w:rPr>
                <w:szCs w:val="18"/>
              </w:rPr>
              <w:tab/>
              <w:t>Rig operator</w:t>
            </w:r>
          </w:p>
        </w:tc>
        <w:tc>
          <w:tcPr>
            <w:tcW w:w="3598" w:type="pct"/>
            <w:tcBorders>
              <w:left w:val="single" w:sz="6" w:space="0" w:color="365F91"/>
            </w:tcBorders>
          </w:tcPr>
          <w:p w:rsidR="007A0FD6" w:rsidRPr="00095E3F" w:rsidRDefault="007A0FD6" w:rsidP="001942A7">
            <w:pPr>
              <w:pStyle w:val="Checklistsmall"/>
              <w:spacing w:before="60" w:after="60"/>
              <w:rPr>
                <w:szCs w:val="18"/>
              </w:rPr>
            </w:pPr>
            <w:r w:rsidRPr="00095E3F">
              <w:rPr>
                <w:szCs w:val="18"/>
              </w:rPr>
              <w:t>Years of experience:</w:t>
            </w:r>
          </w:p>
        </w:tc>
      </w:tr>
      <w:tr w:rsidR="007A0FD6" w:rsidRPr="00095E3F" w:rsidTr="001942A7">
        <w:trPr>
          <w:jc w:val="center"/>
        </w:trPr>
        <w:tc>
          <w:tcPr>
            <w:tcW w:w="1402" w:type="pct"/>
            <w:gridSpan w:val="2"/>
            <w:tcBorders>
              <w:right w:val="single" w:sz="6" w:space="0" w:color="365F91"/>
            </w:tcBorders>
          </w:tcPr>
          <w:p w:rsidR="007A0FD6" w:rsidRPr="00095E3F" w:rsidRDefault="007A0FD6" w:rsidP="001942A7">
            <w:pPr>
              <w:pStyle w:val="Checklistsmall"/>
              <w:spacing w:before="60" w:after="60"/>
              <w:ind w:left="284" w:hanging="284"/>
              <w:rPr>
                <w:szCs w:val="18"/>
              </w:rPr>
            </w:pPr>
            <w:r w:rsidRPr="00095E3F">
              <w:rPr>
                <w:szCs w:val="18"/>
              </w:rPr>
              <w:sym w:font="Wingdings" w:char="F0A8"/>
            </w:r>
            <w:r w:rsidRPr="00095E3F">
              <w:rPr>
                <w:szCs w:val="18"/>
              </w:rPr>
              <w:tab/>
              <w:t>Driver</w:t>
            </w:r>
          </w:p>
        </w:tc>
        <w:tc>
          <w:tcPr>
            <w:tcW w:w="3598" w:type="pct"/>
            <w:tcBorders>
              <w:left w:val="single" w:sz="6" w:space="0" w:color="365F91"/>
            </w:tcBorders>
          </w:tcPr>
          <w:p w:rsidR="007A0FD6" w:rsidRPr="00095E3F" w:rsidRDefault="007A0FD6" w:rsidP="001942A7">
            <w:pPr>
              <w:pStyle w:val="Checklistsmall"/>
              <w:spacing w:before="60" w:after="60"/>
              <w:rPr>
                <w:szCs w:val="18"/>
              </w:rPr>
            </w:pPr>
            <w:r w:rsidRPr="00095E3F">
              <w:rPr>
                <w:szCs w:val="18"/>
              </w:rPr>
              <w:t>Years of experience:</w:t>
            </w:r>
          </w:p>
        </w:tc>
      </w:tr>
      <w:tr w:rsidR="007A0FD6" w:rsidRPr="00095E3F" w:rsidTr="001942A7">
        <w:trPr>
          <w:jc w:val="center"/>
        </w:trPr>
        <w:tc>
          <w:tcPr>
            <w:tcW w:w="1402" w:type="pct"/>
            <w:gridSpan w:val="2"/>
            <w:tcBorders>
              <w:right w:val="single" w:sz="6" w:space="0" w:color="365F91"/>
            </w:tcBorders>
          </w:tcPr>
          <w:p w:rsidR="007A0FD6" w:rsidRPr="00095E3F" w:rsidRDefault="007A0FD6" w:rsidP="001942A7">
            <w:pPr>
              <w:pStyle w:val="Checklistsmall"/>
              <w:spacing w:before="60" w:after="60"/>
              <w:ind w:left="284" w:hanging="284"/>
              <w:rPr>
                <w:szCs w:val="18"/>
              </w:rPr>
            </w:pPr>
            <w:r w:rsidRPr="00095E3F">
              <w:rPr>
                <w:szCs w:val="18"/>
              </w:rPr>
              <w:sym w:font="Wingdings" w:char="F0A8"/>
            </w:r>
            <w:r w:rsidRPr="00095E3F">
              <w:rPr>
                <w:szCs w:val="18"/>
              </w:rPr>
              <w:tab/>
              <w:t>Mechanic</w:t>
            </w:r>
          </w:p>
        </w:tc>
        <w:tc>
          <w:tcPr>
            <w:tcW w:w="3598" w:type="pct"/>
            <w:tcBorders>
              <w:left w:val="single" w:sz="6" w:space="0" w:color="365F91"/>
            </w:tcBorders>
          </w:tcPr>
          <w:p w:rsidR="007A0FD6" w:rsidRPr="00095E3F" w:rsidRDefault="007A0FD6" w:rsidP="001942A7">
            <w:pPr>
              <w:pStyle w:val="Checklistsmall"/>
              <w:spacing w:before="60" w:after="60"/>
              <w:rPr>
                <w:szCs w:val="18"/>
              </w:rPr>
            </w:pPr>
            <w:r w:rsidRPr="00095E3F">
              <w:rPr>
                <w:szCs w:val="18"/>
              </w:rPr>
              <w:t>Years of experience:</w:t>
            </w:r>
          </w:p>
        </w:tc>
      </w:tr>
      <w:tr w:rsidR="007A0FD6" w:rsidRPr="00095E3F" w:rsidTr="001942A7">
        <w:trPr>
          <w:trHeight w:val="187"/>
          <w:jc w:val="center"/>
        </w:trPr>
        <w:tc>
          <w:tcPr>
            <w:tcW w:w="1402" w:type="pct"/>
            <w:gridSpan w:val="2"/>
            <w:vMerge w:val="restart"/>
            <w:tcBorders>
              <w:right w:val="single" w:sz="6" w:space="0" w:color="365F91"/>
            </w:tcBorders>
          </w:tcPr>
          <w:p w:rsidR="007A0FD6" w:rsidRPr="00095E3F" w:rsidRDefault="007A0FD6" w:rsidP="001942A7">
            <w:pPr>
              <w:pStyle w:val="Checklistsmall"/>
              <w:spacing w:before="60" w:after="60"/>
              <w:ind w:left="284" w:hanging="284"/>
              <w:rPr>
                <w:szCs w:val="18"/>
              </w:rPr>
            </w:pPr>
            <w:r w:rsidRPr="00095E3F">
              <w:rPr>
                <w:szCs w:val="18"/>
              </w:rPr>
              <w:sym w:font="Wingdings" w:char="F0A8"/>
            </w:r>
            <w:r w:rsidRPr="00095E3F">
              <w:rPr>
                <w:szCs w:val="18"/>
              </w:rPr>
              <w:tab/>
              <w:t>Rig assistants</w:t>
            </w:r>
          </w:p>
        </w:tc>
        <w:tc>
          <w:tcPr>
            <w:tcW w:w="3598" w:type="pct"/>
            <w:tcBorders>
              <w:left w:val="single" w:sz="6" w:space="0" w:color="365F91"/>
            </w:tcBorders>
          </w:tcPr>
          <w:p w:rsidR="007A0FD6" w:rsidRPr="00095E3F" w:rsidRDefault="007A0FD6" w:rsidP="001942A7">
            <w:pPr>
              <w:pStyle w:val="Checklistsmall"/>
              <w:spacing w:before="60" w:after="60"/>
              <w:rPr>
                <w:rFonts w:eastAsia="Times New Roman"/>
                <w:szCs w:val="18"/>
              </w:rPr>
            </w:pPr>
            <w:r w:rsidRPr="00095E3F">
              <w:rPr>
                <w:szCs w:val="18"/>
              </w:rPr>
              <w:t>Number of assistants:</w:t>
            </w:r>
          </w:p>
        </w:tc>
      </w:tr>
      <w:tr w:rsidR="007A0FD6" w:rsidRPr="00095E3F" w:rsidTr="001942A7">
        <w:trPr>
          <w:trHeight w:val="149"/>
          <w:jc w:val="center"/>
        </w:trPr>
        <w:tc>
          <w:tcPr>
            <w:tcW w:w="1402" w:type="pct"/>
            <w:gridSpan w:val="2"/>
            <w:vMerge/>
            <w:tcBorders>
              <w:right w:val="single" w:sz="6" w:space="0" w:color="365F91"/>
            </w:tcBorders>
          </w:tcPr>
          <w:p w:rsidR="007A0FD6" w:rsidRPr="00095E3F" w:rsidRDefault="007A0FD6" w:rsidP="001942A7">
            <w:pPr>
              <w:pStyle w:val="Checklistsmall"/>
              <w:spacing w:before="60" w:after="60"/>
              <w:rPr>
                <w:szCs w:val="18"/>
              </w:rPr>
            </w:pPr>
          </w:p>
        </w:tc>
        <w:tc>
          <w:tcPr>
            <w:tcW w:w="3598" w:type="pct"/>
            <w:tcBorders>
              <w:left w:val="single" w:sz="6" w:space="0" w:color="365F91"/>
            </w:tcBorders>
          </w:tcPr>
          <w:p w:rsidR="007A0FD6" w:rsidRPr="00095E3F" w:rsidRDefault="007A0FD6" w:rsidP="001942A7">
            <w:pPr>
              <w:pStyle w:val="Checklistsmall"/>
              <w:spacing w:before="60" w:after="60"/>
              <w:rPr>
                <w:rFonts w:eastAsia="Times New Roman"/>
                <w:szCs w:val="18"/>
              </w:rPr>
            </w:pPr>
            <w:r w:rsidRPr="00095E3F">
              <w:rPr>
                <w:szCs w:val="18"/>
              </w:rPr>
              <w:t>Years of experience:</w:t>
            </w:r>
          </w:p>
        </w:tc>
      </w:tr>
      <w:tr w:rsidR="007A0FD6" w:rsidRPr="00095E3F" w:rsidTr="001942A7">
        <w:trPr>
          <w:trHeight w:val="149"/>
          <w:jc w:val="center"/>
        </w:trPr>
        <w:tc>
          <w:tcPr>
            <w:tcW w:w="1402" w:type="pct"/>
            <w:gridSpan w:val="2"/>
            <w:tcBorders>
              <w:right w:val="single" w:sz="6" w:space="0" w:color="365F91"/>
            </w:tcBorders>
          </w:tcPr>
          <w:p w:rsidR="007A0FD6" w:rsidRPr="00095E3F" w:rsidRDefault="007A0FD6" w:rsidP="001942A7">
            <w:pPr>
              <w:pStyle w:val="Checklistsmall"/>
              <w:spacing w:before="60" w:after="60"/>
              <w:ind w:left="284" w:hanging="284"/>
              <w:rPr>
                <w:szCs w:val="18"/>
              </w:rPr>
            </w:pPr>
            <w:r w:rsidRPr="00095E3F">
              <w:rPr>
                <w:szCs w:val="18"/>
              </w:rPr>
              <w:sym w:font="Wingdings" w:char="F0A8"/>
            </w:r>
            <w:r w:rsidRPr="00095E3F">
              <w:rPr>
                <w:szCs w:val="18"/>
              </w:rPr>
              <w:tab/>
              <w:t>Record Taker</w:t>
            </w:r>
          </w:p>
        </w:tc>
        <w:tc>
          <w:tcPr>
            <w:tcW w:w="3598" w:type="pct"/>
            <w:tcBorders>
              <w:left w:val="single" w:sz="6" w:space="0" w:color="365F91"/>
            </w:tcBorders>
          </w:tcPr>
          <w:p w:rsidR="007A0FD6" w:rsidRPr="00095E3F" w:rsidRDefault="007A0FD6" w:rsidP="001942A7">
            <w:pPr>
              <w:pStyle w:val="Checklistsmall"/>
              <w:spacing w:before="60" w:after="60"/>
              <w:rPr>
                <w:szCs w:val="18"/>
              </w:rPr>
            </w:pPr>
            <w:r w:rsidRPr="00095E3F">
              <w:rPr>
                <w:szCs w:val="18"/>
              </w:rPr>
              <w:t>Years of experience:</w:t>
            </w:r>
          </w:p>
        </w:tc>
      </w:tr>
    </w:tbl>
    <w:p w:rsidR="007A0FD6" w:rsidRPr="007A0FD6" w:rsidRDefault="007A0FD6" w:rsidP="007A0FD6">
      <w:pPr>
        <w:rPr>
          <w:sz w:val="20"/>
          <w:szCs w:val="20"/>
        </w:rPr>
      </w:pPr>
    </w:p>
    <w:p w:rsidR="00A25D05" w:rsidRPr="009941CE" w:rsidRDefault="006B0CBD" w:rsidP="006B2CFD">
      <w:pPr>
        <w:pStyle w:val="Heading2"/>
        <w:ind w:left="0" w:firstLine="0"/>
      </w:pPr>
      <w:bookmarkStart w:id="16" w:name="_Toc530755921"/>
      <w:r w:rsidRPr="009941CE">
        <w:t>4</w:t>
      </w:r>
      <w:r w:rsidR="00704B46" w:rsidRPr="009941CE">
        <w:t>.</w:t>
      </w:r>
      <w:r w:rsidR="00704B46" w:rsidRPr="009941CE">
        <w:tab/>
      </w:r>
      <w:r w:rsidR="00A80F90" w:rsidRPr="009941CE">
        <w:t xml:space="preserve">Deliverables and </w:t>
      </w:r>
      <w:r w:rsidR="00A25D05" w:rsidRPr="009941CE">
        <w:t>Reporting Requirements</w:t>
      </w:r>
      <w:bookmarkEnd w:id="16"/>
      <w:r w:rsidR="00A25D05" w:rsidRPr="009941CE">
        <w:t xml:space="preserve"> </w:t>
      </w:r>
    </w:p>
    <w:p w:rsidR="00C151B1" w:rsidRPr="006B2CFD" w:rsidRDefault="00A25D05" w:rsidP="00704B46">
      <w:pPr>
        <w:spacing w:after="240"/>
        <w:jc w:val="both"/>
        <w:rPr>
          <w:rFonts w:cstheme="minorHAnsi"/>
          <w:color w:val="000000"/>
          <w:sz w:val="20"/>
          <w:szCs w:val="20"/>
          <w:lang w:val="en-GB"/>
        </w:rPr>
      </w:pPr>
      <w:r w:rsidRPr="006B2CFD">
        <w:rPr>
          <w:rFonts w:cstheme="minorHAnsi"/>
          <w:color w:val="000000"/>
          <w:sz w:val="20"/>
          <w:szCs w:val="20"/>
          <w:lang w:val="en-GB"/>
        </w:rPr>
        <w:t xml:space="preserve">Payment for services will be based on deliverables and reports acceptable to the client given </w:t>
      </w:r>
      <w:r w:rsidRPr="006B2CFD">
        <w:rPr>
          <w:rFonts w:cstheme="minorHAnsi"/>
          <w:sz w:val="20"/>
          <w:szCs w:val="20"/>
          <w:lang w:val="en-GB"/>
        </w:rPr>
        <w:t>set out below</w:t>
      </w:r>
      <w:r w:rsidR="00C151B1" w:rsidRPr="006B2CFD">
        <w:rPr>
          <w:rFonts w:cstheme="minorHAnsi"/>
          <w:sz w:val="20"/>
          <w:szCs w:val="20"/>
          <w:lang w:val="en-GB"/>
        </w:rPr>
        <w:t xml:space="preserve"> and in line with the payment schedule in </w:t>
      </w:r>
      <w:r w:rsidR="008C6A47" w:rsidRPr="006B2CFD">
        <w:rPr>
          <w:rFonts w:cstheme="minorHAnsi"/>
          <w:sz w:val="20"/>
          <w:szCs w:val="20"/>
          <w:lang w:val="en-GB"/>
        </w:rPr>
        <w:t>S</w:t>
      </w:r>
      <w:r w:rsidR="00C151B1" w:rsidRPr="006B2CFD">
        <w:rPr>
          <w:rFonts w:cstheme="minorHAnsi"/>
          <w:sz w:val="20"/>
          <w:szCs w:val="20"/>
          <w:lang w:val="en-GB"/>
        </w:rPr>
        <w:t>ection 8</w:t>
      </w:r>
      <w:r w:rsidRPr="006B2CFD">
        <w:rPr>
          <w:rFonts w:cstheme="minorHAnsi"/>
          <w:sz w:val="20"/>
          <w:szCs w:val="20"/>
          <w:lang w:val="en-GB"/>
        </w:rPr>
        <w:t xml:space="preserve">. </w:t>
      </w:r>
      <w:r w:rsidRPr="006B2CFD">
        <w:rPr>
          <w:rFonts w:ascii="Calibri" w:hAnsi="Calibri" w:cs="Calibri"/>
          <w:color w:val="000000"/>
          <w:sz w:val="20"/>
          <w:szCs w:val="20"/>
          <w:lang w:val="en-GB"/>
        </w:rPr>
        <w:t>A summary of the work carried out with recommendations is to be included in the monthly progress report to UNICEF</w:t>
      </w:r>
      <w:r w:rsidR="008C6A47" w:rsidRPr="006B2CFD">
        <w:rPr>
          <w:rFonts w:ascii="Calibri" w:hAnsi="Calibri" w:cs="Calibri"/>
          <w:color w:val="000000"/>
          <w:sz w:val="20"/>
          <w:szCs w:val="20"/>
          <w:lang w:val="en-GB"/>
        </w:rPr>
        <w:t>,</w:t>
      </w:r>
      <w:r w:rsidRPr="006B2CFD">
        <w:rPr>
          <w:rFonts w:ascii="Calibri" w:hAnsi="Calibri" w:cs="Calibri"/>
          <w:color w:val="000000"/>
          <w:sz w:val="20"/>
          <w:szCs w:val="20"/>
          <w:lang w:val="en-GB"/>
        </w:rPr>
        <w:t xml:space="preserve"> which requires approval to go ahead to the next stage.</w:t>
      </w:r>
      <w:r w:rsidR="00C151B1" w:rsidRPr="006B2CFD">
        <w:rPr>
          <w:rFonts w:ascii="Calibri" w:hAnsi="Calibri" w:cs="Calibri"/>
          <w:color w:val="000000"/>
          <w:sz w:val="20"/>
          <w:szCs w:val="20"/>
          <w:lang w:val="en-GB"/>
        </w:rPr>
        <w:t xml:space="preserve"> </w:t>
      </w:r>
      <w:r w:rsidR="00C151B1" w:rsidRPr="006B2CFD">
        <w:rPr>
          <w:rFonts w:cstheme="minorHAnsi"/>
          <w:color w:val="000000"/>
          <w:sz w:val="20"/>
          <w:szCs w:val="20"/>
          <w:lang w:val="en-GB"/>
        </w:rPr>
        <w:t>The progress reports shall provide details of the staff and equipment input and reimbursable consumables for the particular period and the signed timesheets of all the staff members. The rates on the invoice shall be the same as in the Consultancy agreement.</w:t>
      </w:r>
      <w:r w:rsidR="00F60B7F" w:rsidRPr="006B2CFD">
        <w:rPr>
          <w:rFonts w:cstheme="minorHAnsi"/>
          <w:color w:val="000000"/>
          <w:sz w:val="20"/>
          <w:szCs w:val="20"/>
          <w:lang w:val="en-GB"/>
        </w:rPr>
        <w:t xml:space="preserve"> </w:t>
      </w:r>
    </w:p>
    <w:tbl>
      <w:tblPr>
        <w:tblStyle w:val="LightList"/>
        <w:tblW w:w="4942" w:type="pct"/>
        <w:tblInd w:w="108" w:type="dxa"/>
        <w:tblBorders>
          <w:top w:val="single" w:sz="6" w:space="0" w:color="365F91"/>
          <w:left w:val="single" w:sz="6" w:space="0" w:color="365F91"/>
          <w:bottom w:val="single" w:sz="6" w:space="0" w:color="365F91"/>
          <w:right w:val="single" w:sz="6" w:space="0" w:color="365F91"/>
          <w:insideH w:val="single" w:sz="6" w:space="0" w:color="365F91"/>
          <w:insideV w:val="single" w:sz="6" w:space="0" w:color="365F91"/>
        </w:tblBorders>
        <w:tblLook w:val="01E0" w:firstRow="1" w:lastRow="1" w:firstColumn="1" w:lastColumn="1" w:noHBand="0" w:noVBand="0"/>
      </w:tblPr>
      <w:tblGrid>
        <w:gridCol w:w="5563"/>
        <w:gridCol w:w="1927"/>
        <w:gridCol w:w="1801"/>
      </w:tblGrid>
      <w:tr w:rsidR="009941CE" w:rsidRPr="009941CE" w:rsidTr="009941CE">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993" w:type="pct"/>
            <w:tcBorders>
              <w:top w:val="single" w:sz="6" w:space="0" w:color="365F91"/>
              <w:bottom w:val="nil"/>
              <w:right w:val="single" w:sz="6" w:space="0" w:color="FFFFFF" w:themeColor="background1"/>
            </w:tcBorders>
            <w:shd w:val="clear" w:color="auto" w:fill="365F91"/>
          </w:tcPr>
          <w:p w:rsidR="00A25D05" w:rsidRPr="009941CE" w:rsidRDefault="00A25D05" w:rsidP="009941CE">
            <w:pPr>
              <w:spacing w:before="40" w:after="40"/>
              <w:rPr>
                <w:rFonts w:cstheme="minorHAnsi"/>
                <w:szCs w:val="22"/>
                <w:lang w:val="en-GB"/>
              </w:rPr>
            </w:pPr>
            <w:r w:rsidRPr="009941CE">
              <w:rPr>
                <w:rFonts w:cstheme="minorHAnsi"/>
                <w:szCs w:val="22"/>
                <w:lang w:val="en-GB"/>
              </w:rPr>
              <w:t>Report/Deliverables</w:t>
            </w:r>
          </w:p>
        </w:tc>
        <w:tc>
          <w:tcPr>
            <w:cnfStyle w:val="000010000000" w:firstRow="0" w:lastRow="0" w:firstColumn="0" w:lastColumn="0" w:oddVBand="1" w:evenVBand="0" w:oddHBand="0" w:evenHBand="0" w:firstRowFirstColumn="0" w:firstRowLastColumn="0" w:lastRowFirstColumn="0" w:lastRowLastColumn="0"/>
            <w:tcW w:w="1037" w:type="pct"/>
            <w:tcBorders>
              <w:top w:val="single" w:sz="6" w:space="0" w:color="365F91"/>
              <w:left w:val="single" w:sz="6" w:space="0" w:color="FFFFFF" w:themeColor="background1"/>
              <w:bottom w:val="nil"/>
              <w:right w:val="single" w:sz="6" w:space="0" w:color="FFFFFF" w:themeColor="background1"/>
            </w:tcBorders>
            <w:shd w:val="clear" w:color="auto" w:fill="365F91"/>
          </w:tcPr>
          <w:p w:rsidR="00A25D05" w:rsidRPr="009941CE" w:rsidRDefault="00A25D05" w:rsidP="009941CE">
            <w:pPr>
              <w:spacing w:before="40" w:after="40"/>
              <w:rPr>
                <w:rFonts w:cstheme="minorHAnsi"/>
                <w:szCs w:val="22"/>
                <w:lang w:val="en-GB"/>
              </w:rPr>
            </w:pPr>
            <w:r w:rsidRPr="009941CE">
              <w:rPr>
                <w:rFonts w:cstheme="minorHAnsi"/>
                <w:szCs w:val="22"/>
                <w:lang w:val="en-GB"/>
              </w:rPr>
              <w:t>Format</w:t>
            </w:r>
          </w:p>
        </w:tc>
        <w:tc>
          <w:tcPr>
            <w:cnfStyle w:val="000100000000" w:firstRow="0" w:lastRow="0" w:firstColumn="0" w:lastColumn="1" w:oddVBand="0" w:evenVBand="0" w:oddHBand="0" w:evenHBand="0" w:firstRowFirstColumn="0" w:firstRowLastColumn="0" w:lastRowFirstColumn="0" w:lastRowLastColumn="0"/>
            <w:tcW w:w="969" w:type="pct"/>
            <w:tcBorders>
              <w:top w:val="single" w:sz="6" w:space="0" w:color="365F91"/>
              <w:left w:val="single" w:sz="6" w:space="0" w:color="FFFFFF" w:themeColor="background1"/>
              <w:bottom w:val="nil"/>
            </w:tcBorders>
            <w:shd w:val="clear" w:color="auto" w:fill="365F91"/>
          </w:tcPr>
          <w:p w:rsidR="00A25D05" w:rsidRPr="009941CE" w:rsidRDefault="00A25D05" w:rsidP="009941CE">
            <w:pPr>
              <w:spacing w:before="40" w:after="40"/>
              <w:rPr>
                <w:rFonts w:cstheme="minorHAnsi"/>
                <w:szCs w:val="22"/>
                <w:lang w:val="en-GB"/>
              </w:rPr>
            </w:pPr>
            <w:r w:rsidRPr="009941CE">
              <w:rPr>
                <w:rFonts w:cstheme="minorHAnsi"/>
                <w:szCs w:val="22"/>
                <w:lang w:val="en-GB"/>
              </w:rPr>
              <w:t>Due</w:t>
            </w:r>
          </w:p>
        </w:tc>
      </w:tr>
      <w:tr w:rsidR="00A25D05" w:rsidRPr="00095E3F" w:rsidTr="009941C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993" w:type="pct"/>
            <w:tcBorders>
              <w:top w:val="nil"/>
              <w:left w:val="none" w:sz="0" w:space="0" w:color="auto"/>
              <w:bottom w:val="none" w:sz="0" w:space="0" w:color="auto"/>
            </w:tcBorders>
          </w:tcPr>
          <w:p w:rsidR="00A25D05" w:rsidRPr="006B2CFD" w:rsidRDefault="00A25D05" w:rsidP="00F717AC">
            <w:pPr>
              <w:spacing w:before="60" w:after="60"/>
              <w:rPr>
                <w:rFonts w:cstheme="minorHAnsi"/>
                <w:b w:val="0"/>
                <w:sz w:val="20"/>
                <w:szCs w:val="20"/>
                <w:lang w:val="en-GB"/>
              </w:rPr>
            </w:pPr>
            <w:r w:rsidRPr="006B2CFD">
              <w:rPr>
                <w:rFonts w:cstheme="minorHAnsi"/>
                <w:sz w:val="20"/>
                <w:szCs w:val="20"/>
                <w:lang w:val="en-GB"/>
              </w:rPr>
              <w:t>Inception report</w:t>
            </w:r>
            <w:r w:rsidRPr="006B2CFD">
              <w:rPr>
                <w:rFonts w:cstheme="minorHAnsi"/>
                <w:b w:val="0"/>
                <w:sz w:val="20"/>
                <w:szCs w:val="20"/>
                <w:lang w:val="en-GB"/>
              </w:rPr>
              <w:t xml:space="preserve"> including </w:t>
            </w:r>
            <w:r w:rsidR="00F717AC" w:rsidRPr="006B2CFD">
              <w:rPr>
                <w:rFonts w:cstheme="minorHAnsi"/>
                <w:b w:val="0"/>
                <w:sz w:val="20"/>
                <w:szCs w:val="20"/>
                <w:lang w:val="en-GB"/>
              </w:rPr>
              <w:t>initial understanding of the tasks to be carried out, work plan and any problems and challenges that are anticipated.</w:t>
            </w:r>
          </w:p>
        </w:tc>
        <w:tc>
          <w:tcPr>
            <w:cnfStyle w:val="000010000000" w:firstRow="0" w:lastRow="0" w:firstColumn="0" w:lastColumn="0" w:oddVBand="1" w:evenVBand="0" w:oddHBand="0" w:evenHBand="0" w:firstRowFirstColumn="0" w:firstRowLastColumn="0" w:lastRowFirstColumn="0" w:lastRowLastColumn="0"/>
            <w:tcW w:w="1037" w:type="pct"/>
            <w:tcBorders>
              <w:top w:val="nil"/>
              <w:left w:val="none" w:sz="0" w:space="0" w:color="auto"/>
              <w:bottom w:val="none" w:sz="0" w:space="0" w:color="auto"/>
              <w:right w:val="none" w:sz="0" w:space="0" w:color="auto"/>
            </w:tcBorders>
          </w:tcPr>
          <w:p w:rsidR="00A25D05" w:rsidRPr="006B2CFD" w:rsidRDefault="00524E19" w:rsidP="00524E19">
            <w:pPr>
              <w:spacing w:before="60" w:after="60"/>
              <w:rPr>
                <w:rFonts w:cstheme="minorHAnsi"/>
                <w:sz w:val="20"/>
                <w:szCs w:val="20"/>
                <w:lang w:val="en-GB"/>
              </w:rPr>
            </w:pPr>
            <w:r w:rsidRPr="006B2CFD">
              <w:rPr>
                <w:rFonts w:cstheme="minorHAnsi"/>
                <w:sz w:val="20"/>
                <w:szCs w:val="20"/>
                <w:lang w:val="en-GB"/>
              </w:rPr>
              <w:t>2</w:t>
            </w:r>
            <w:r w:rsidR="00A25D05" w:rsidRPr="006B2CFD">
              <w:rPr>
                <w:rFonts w:cstheme="minorHAnsi"/>
                <w:sz w:val="20"/>
                <w:szCs w:val="20"/>
                <w:lang w:val="en-GB"/>
              </w:rPr>
              <w:t xml:space="preserve"> hardcopy</w:t>
            </w:r>
            <w:r w:rsidR="00A25D05" w:rsidRPr="006B2CFD">
              <w:rPr>
                <w:rFonts w:cstheme="minorHAnsi"/>
                <w:sz w:val="20"/>
                <w:szCs w:val="20"/>
                <w:lang w:val="en-GB"/>
              </w:rPr>
              <w:br/>
            </w:r>
            <w:r w:rsidRPr="006B2CFD">
              <w:rPr>
                <w:rFonts w:cstheme="minorHAnsi"/>
                <w:sz w:val="20"/>
                <w:szCs w:val="20"/>
                <w:lang w:val="en-GB"/>
              </w:rPr>
              <w:t xml:space="preserve">Email </w:t>
            </w:r>
            <w:r w:rsidR="00A25D05" w:rsidRPr="006B2CFD">
              <w:rPr>
                <w:rFonts w:cstheme="minorHAnsi"/>
                <w:sz w:val="20"/>
                <w:szCs w:val="20"/>
                <w:lang w:val="en-GB"/>
              </w:rPr>
              <w:t>or Flash Drive</w:t>
            </w:r>
            <w:r w:rsidRPr="006B2CFD">
              <w:rPr>
                <w:rFonts w:cstheme="minorHAnsi"/>
                <w:sz w:val="20"/>
                <w:szCs w:val="20"/>
                <w:lang w:val="en-GB"/>
              </w:rPr>
              <w:t xml:space="preserve"> softcopy</w:t>
            </w:r>
          </w:p>
        </w:tc>
        <w:tc>
          <w:tcPr>
            <w:cnfStyle w:val="000100000000" w:firstRow="0" w:lastRow="0" w:firstColumn="0" w:lastColumn="1" w:oddVBand="0" w:evenVBand="0" w:oddHBand="0" w:evenHBand="0" w:firstRowFirstColumn="0" w:firstRowLastColumn="0" w:lastRowFirstColumn="0" w:lastRowLastColumn="0"/>
            <w:tcW w:w="969" w:type="pct"/>
            <w:tcBorders>
              <w:top w:val="nil"/>
              <w:bottom w:val="none" w:sz="0" w:space="0" w:color="auto"/>
              <w:right w:val="none" w:sz="0" w:space="0" w:color="auto"/>
            </w:tcBorders>
          </w:tcPr>
          <w:p w:rsidR="00A25D05" w:rsidRPr="006B2CFD" w:rsidRDefault="003303CF" w:rsidP="003303CF">
            <w:pPr>
              <w:spacing w:before="60" w:after="60"/>
              <w:rPr>
                <w:rFonts w:cstheme="minorHAnsi"/>
                <w:b w:val="0"/>
                <w:sz w:val="20"/>
                <w:szCs w:val="20"/>
                <w:lang w:val="en-GB"/>
              </w:rPr>
            </w:pPr>
            <w:r w:rsidRPr="006B2CFD">
              <w:rPr>
                <w:rFonts w:cstheme="minorHAnsi"/>
                <w:b w:val="0"/>
                <w:sz w:val="20"/>
                <w:szCs w:val="20"/>
                <w:lang w:val="en-GB"/>
              </w:rPr>
              <w:t>Within 2 weeks of signing contract</w:t>
            </w:r>
          </w:p>
        </w:tc>
      </w:tr>
      <w:tr w:rsidR="00A25D05" w:rsidRPr="00095E3F" w:rsidTr="009941CE">
        <w:trPr>
          <w:cantSplit/>
        </w:trPr>
        <w:tc>
          <w:tcPr>
            <w:cnfStyle w:val="001000000000" w:firstRow="0" w:lastRow="0" w:firstColumn="1" w:lastColumn="0" w:oddVBand="0" w:evenVBand="0" w:oddHBand="0" w:evenHBand="0" w:firstRowFirstColumn="0" w:firstRowLastColumn="0" w:lastRowFirstColumn="0" w:lastRowLastColumn="0"/>
            <w:tcW w:w="2993" w:type="pct"/>
          </w:tcPr>
          <w:p w:rsidR="00A25D05" w:rsidRPr="006B2CFD" w:rsidRDefault="00A25D05" w:rsidP="00F35463">
            <w:pPr>
              <w:spacing w:before="60" w:after="60"/>
              <w:rPr>
                <w:rFonts w:cstheme="minorHAnsi"/>
                <w:b w:val="0"/>
                <w:sz w:val="20"/>
                <w:szCs w:val="20"/>
                <w:lang w:val="en-GB"/>
              </w:rPr>
            </w:pPr>
            <w:r w:rsidRPr="006B2CFD">
              <w:rPr>
                <w:rFonts w:cstheme="minorHAnsi"/>
                <w:sz w:val="20"/>
                <w:szCs w:val="20"/>
                <w:lang w:val="en-GB"/>
              </w:rPr>
              <w:t>Monthly</w:t>
            </w:r>
            <w:r w:rsidRPr="006B2CFD">
              <w:rPr>
                <w:rFonts w:cstheme="minorHAnsi"/>
                <w:b w:val="0"/>
                <w:sz w:val="20"/>
                <w:szCs w:val="20"/>
                <w:lang w:val="en-GB"/>
              </w:rPr>
              <w:t xml:space="preserve"> </w:t>
            </w:r>
            <w:r w:rsidRPr="006B2CFD">
              <w:rPr>
                <w:rFonts w:cstheme="minorHAnsi"/>
                <w:sz w:val="20"/>
                <w:szCs w:val="20"/>
                <w:lang w:val="en-GB"/>
              </w:rPr>
              <w:t>progress report</w:t>
            </w:r>
            <w:r w:rsidRPr="006B2CFD">
              <w:rPr>
                <w:rFonts w:cstheme="minorHAnsi"/>
                <w:b w:val="0"/>
                <w:sz w:val="20"/>
                <w:szCs w:val="20"/>
                <w:lang w:val="en-GB"/>
              </w:rPr>
              <w:t xml:space="preserve"> including summary of all </w:t>
            </w:r>
            <w:r w:rsidR="00F35463" w:rsidRPr="006B2CFD">
              <w:rPr>
                <w:rFonts w:cstheme="minorHAnsi"/>
                <w:b w:val="0"/>
                <w:sz w:val="20"/>
                <w:szCs w:val="20"/>
                <w:lang w:val="en-GB"/>
              </w:rPr>
              <w:t>administrative and field activities c</w:t>
            </w:r>
            <w:r w:rsidRPr="006B2CFD">
              <w:rPr>
                <w:rFonts w:ascii="Calibri" w:hAnsi="Calibri" w:cs="Calibri"/>
                <w:b w:val="0"/>
                <w:color w:val="000000"/>
                <w:sz w:val="20"/>
                <w:szCs w:val="20"/>
                <w:lang w:val="en-GB"/>
              </w:rPr>
              <w:t xml:space="preserve">arried out, </w:t>
            </w:r>
            <w:r w:rsidR="00F35463" w:rsidRPr="006B2CFD">
              <w:rPr>
                <w:rFonts w:ascii="Calibri" w:hAnsi="Calibri" w:cs="Calibri"/>
                <w:b w:val="0"/>
                <w:color w:val="000000"/>
                <w:sz w:val="20"/>
                <w:szCs w:val="20"/>
                <w:lang w:val="en-GB"/>
              </w:rPr>
              <w:t xml:space="preserve">progress on siting, meetings held, progress on drilling activities, </w:t>
            </w:r>
            <w:r w:rsidRPr="006B2CFD">
              <w:rPr>
                <w:rFonts w:ascii="Calibri" w:hAnsi="Calibri" w:cs="Calibri"/>
                <w:b w:val="0"/>
                <w:color w:val="000000"/>
                <w:sz w:val="20"/>
                <w:szCs w:val="20"/>
                <w:lang w:val="en-GB"/>
              </w:rPr>
              <w:t xml:space="preserve">updated </w:t>
            </w:r>
            <w:r w:rsidR="00F35463" w:rsidRPr="006B2CFD">
              <w:rPr>
                <w:rFonts w:ascii="Calibri" w:hAnsi="Calibri" w:cs="Calibri"/>
                <w:b w:val="0"/>
                <w:color w:val="000000"/>
                <w:sz w:val="20"/>
                <w:szCs w:val="20"/>
                <w:lang w:val="en-GB"/>
              </w:rPr>
              <w:t>work</w:t>
            </w:r>
            <w:r w:rsidRPr="006B2CFD">
              <w:rPr>
                <w:rFonts w:ascii="Calibri" w:hAnsi="Calibri" w:cs="Calibri"/>
                <w:b w:val="0"/>
                <w:color w:val="000000"/>
                <w:sz w:val="20"/>
                <w:szCs w:val="20"/>
                <w:lang w:val="en-GB"/>
              </w:rPr>
              <w:t xml:space="preserve"> plan and recommendations</w:t>
            </w:r>
            <w:r w:rsidR="00F60B7F" w:rsidRPr="006B2CFD">
              <w:rPr>
                <w:rFonts w:ascii="Calibri" w:hAnsi="Calibri" w:cs="Calibri"/>
                <w:b w:val="0"/>
                <w:color w:val="000000"/>
                <w:sz w:val="20"/>
                <w:szCs w:val="20"/>
                <w:lang w:val="en-GB"/>
              </w:rPr>
              <w:t xml:space="preserve"> and any changes to staffing</w:t>
            </w:r>
            <w:r w:rsidR="00F35463" w:rsidRPr="006B2CFD">
              <w:rPr>
                <w:rFonts w:ascii="Calibri" w:hAnsi="Calibri" w:cs="Calibri"/>
                <w:b w:val="0"/>
                <w:color w:val="000000"/>
                <w:sz w:val="20"/>
                <w:szCs w:val="20"/>
                <w:lang w:val="en-GB"/>
              </w:rPr>
              <w:t>.</w:t>
            </w:r>
          </w:p>
        </w:tc>
        <w:tc>
          <w:tcPr>
            <w:cnfStyle w:val="000010000000" w:firstRow="0" w:lastRow="0" w:firstColumn="0" w:lastColumn="0" w:oddVBand="1" w:evenVBand="0" w:oddHBand="0" w:evenHBand="0" w:firstRowFirstColumn="0" w:firstRowLastColumn="0" w:lastRowFirstColumn="0" w:lastRowLastColumn="0"/>
            <w:tcW w:w="1037" w:type="pct"/>
            <w:tcBorders>
              <w:left w:val="none" w:sz="0" w:space="0" w:color="auto"/>
              <w:right w:val="none" w:sz="0" w:space="0" w:color="auto"/>
            </w:tcBorders>
          </w:tcPr>
          <w:p w:rsidR="00A25D05" w:rsidRPr="006B2CFD" w:rsidRDefault="003303CF" w:rsidP="00730C7E">
            <w:pPr>
              <w:spacing w:before="60" w:after="60"/>
              <w:rPr>
                <w:rFonts w:cstheme="minorHAnsi"/>
                <w:sz w:val="20"/>
                <w:szCs w:val="20"/>
                <w:lang w:val="en-GB"/>
              </w:rPr>
            </w:pPr>
            <w:r w:rsidRPr="006B2CFD">
              <w:rPr>
                <w:rFonts w:cstheme="minorHAnsi"/>
                <w:sz w:val="20"/>
                <w:szCs w:val="20"/>
                <w:lang w:val="en-GB"/>
              </w:rPr>
              <w:t>2</w:t>
            </w:r>
            <w:r w:rsidR="00A25D05" w:rsidRPr="006B2CFD">
              <w:rPr>
                <w:rFonts w:cstheme="minorHAnsi"/>
                <w:sz w:val="20"/>
                <w:szCs w:val="20"/>
                <w:lang w:val="en-GB"/>
              </w:rPr>
              <w:t xml:space="preserve"> hardcopy, </w:t>
            </w:r>
            <w:r w:rsidR="00A25D05" w:rsidRPr="006B2CFD">
              <w:rPr>
                <w:rFonts w:cstheme="minorHAnsi"/>
                <w:sz w:val="20"/>
                <w:szCs w:val="20"/>
                <w:lang w:val="en-GB"/>
              </w:rPr>
              <w:br/>
            </w:r>
            <w:r w:rsidRPr="006B2CFD">
              <w:rPr>
                <w:rFonts w:cstheme="minorHAnsi"/>
                <w:sz w:val="20"/>
                <w:szCs w:val="20"/>
                <w:lang w:val="en-GB"/>
              </w:rPr>
              <w:t>Email or Flash Drive softcopy</w:t>
            </w:r>
          </w:p>
        </w:tc>
        <w:tc>
          <w:tcPr>
            <w:cnfStyle w:val="000100000000" w:firstRow="0" w:lastRow="0" w:firstColumn="0" w:lastColumn="1" w:oddVBand="0" w:evenVBand="0" w:oddHBand="0" w:evenHBand="0" w:firstRowFirstColumn="0" w:firstRowLastColumn="0" w:lastRowFirstColumn="0" w:lastRowLastColumn="0"/>
            <w:tcW w:w="969" w:type="pct"/>
          </w:tcPr>
          <w:p w:rsidR="00A25D05" w:rsidRPr="006B2CFD" w:rsidRDefault="003303CF" w:rsidP="00730C7E">
            <w:pPr>
              <w:spacing w:before="60" w:after="60"/>
              <w:rPr>
                <w:rFonts w:cstheme="minorHAnsi"/>
                <w:b w:val="0"/>
                <w:sz w:val="20"/>
                <w:szCs w:val="20"/>
                <w:lang w:val="en-GB"/>
              </w:rPr>
            </w:pPr>
            <w:r w:rsidRPr="006B2CFD">
              <w:rPr>
                <w:rFonts w:cstheme="minorHAnsi"/>
                <w:b w:val="0"/>
                <w:sz w:val="20"/>
                <w:szCs w:val="20"/>
                <w:lang w:val="en-GB"/>
              </w:rPr>
              <w:t>End of each month</w:t>
            </w:r>
          </w:p>
        </w:tc>
      </w:tr>
      <w:tr w:rsidR="00A25D05" w:rsidRPr="00095E3F" w:rsidTr="009941C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993" w:type="pct"/>
            <w:tcBorders>
              <w:top w:val="none" w:sz="0" w:space="0" w:color="auto"/>
              <w:left w:val="none" w:sz="0" w:space="0" w:color="auto"/>
              <w:bottom w:val="none" w:sz="0" w:space="0" w:color="auto"/>
            </w:tcBorders>
          </w:tcPr>
          <w:p w:rsidR="00F35463" w:rsidRPr="006B2CFD" w:rsidRDefault="00A25D05" w:rsidP="005009CF">
            <w:pPr>
              <w:spacing w:before="60" w:after="60"/>
              <w:rPr>
                <w:rFonts w:cstheme="minorHAnsi"/>
                <w:b w:val="0"/>
                <w:sz w:val="20"/>
                <w:szCs w:val="20"/>
                <w:lang w:val="en-GB"/>
              </w:rPr>
            </w:pPr>
            <w:r w:rsidRPr="006B2CFD">
              <w:rPr>
                <w:rFonts w:cstheme="minorHAnsi"/>
                <w:sz w:val="20"/>
                <w:szCs w:val="20"/>
                <w:lang w:val="en-GB"/>
              </w:rPr>
              <w:t>End of Project</w:t>
            </w:r>
            <w:r w:rsidRPr="006B2CFD">
              <w:rPr>
                <w:rFonts w:cstheme="minorHAnsi"/>
                <w:b w:val="0"/>
                <w:sz w:val="20"/>
                <w:szCs w:val="20"/>
                <w:lang w:val="en-GB"/>
              </w:rPr>
              <w:t xml:space="preserve"> report </w:t>
            </w:r>
            <w:r w:rsidR="00F35463" w:rsidRPr="006B2CFD">
              <w:rPr>
                <w:rFonts w:cstheme="minorHAnsi"/>
                <w:b w:val="0"/>
                <w:sz w:val="20"/>
                <w:szCs w:val="20"/>
                <w:lang w:val="en-GB"/>
              </w:rPr>
              <w:t>including summary of all administrative and field activities c</w:t>
            </w:r>
            <w:r w:rsidR="00F35463" w:rsidRPr="006B2CFD">
              <w:rPr>
                <w:rFonts w:ascii="Calibri" w:hAnsi="Calibri" w:cs="Calibri"/>
                <w:b w:val="0"/>
                <w:color w:val="000000"/>
                <w:sz w:val="20"/>
                <w:szCs w:val="20"/>
                <w:lang w:val="en-GB"/>
              </w:rPr>
              <w:t xml:space="preserve">arried out, siting, meetings held, drilling activities, </w:t>
            </w:r>
            <w:r w:rsidRPr="006B2CFD">
              <w:rPr>
                <w:rFonts w:cstheme="minorHAnsi"/>
                <w:b w:val="0"/>
                <w:sz w:val="20"/>
                <w:szCs w:val="20"/>
                <w:lang w:val="en-GB"/>
              </w:rPr>
              <w:t>lessons learned and records</w:t>
            </w:r>
            <w:r w:rsidR="00F60B7F" w:rsidRPr="006B2CFD">
              <w:rPr>
                <w:rFonts w:cstheme="minorHAnsi"/>
                <w:b w:val="0"/>
                <w:sz w:val="20"/>
                <w:szCs w:val="20"/>
                <w:lang w:val="en-GB"/>
              </w:rPr>
              <w:t xml:space="preserve"> and summary of any changes to staffing</w:t>
            </w:r>
            <w:r w:rsidR="00F35463" w:rsidRPr="006B2CFD">
              <w:rPr>
                <w:rFonts w:cstheme="minorHAnsi"/>
                <w:b w:val="0"/>
                <w:sz w:val="20"/>
                <w:szCs w:val="20"/>
                <w:lang w:val="en-GB"/>
              </w:rPr>
              <w:t>.</w:t>
            </w:r>
          </w:p>
        </w:tc>
        <w:tc>
          <w:tcPr>
            <w:cnfStyle w:val="000010000000" w:firstRow="0" w:lastRow="0" w:firstColumn="0" w:lastColumn="0" w:oddVBand="1" w:evenVBand="0" w:oddHBand="0" w:evenHBand="0" w:firstRowFirstColumn="0" w:firstRowLastColumn="0" w:lastRowFirstColumn="0" w:lastRowLastColumn="0"/>
            <w:tcW w:w="1037" w:type="pct"/>
            <w:tcBorders>
              <w:top w:val="none" w:sz="0" w:space="0" w:color="auto"/>
              <w:left w:val="none" w:sz="0" w:space="0" w:color="auto"/>
              <w:bottom w:val="none" w:sz="0" w:space="0" w:color="auto"/>
              <w:right w:val="none" w:sz="0" w:space="0" w:color="auto"/>
            </w:tcBorders>
          </w:tcPr>
          <w:p w:rsidR="00A25D05" w:rsidRPr="006B2CFD" w:rsidRDefault="003303CF" w:rsidP="00730C7E">
            <w:pPr>
              <w:spacing w:before="60" w:after="60"/>
              <w:rPr>
                <w:rFonts w:cstheme="minorHAnsi"/>
                <w:sz w:val="20"/>
                <w:szCs w:val="20"/>
                <w:lang w:val="en-GB"/>
              </w:rPr>
            </w:pPr>
            <w:r w:rsidRPr="006B2CFD">
              <w:rPr>
                <w:rFonts w:cstheme="minorHAnsi"/>
                <w:sz w:val="20"/>
                <w:szCs w:val="20"/>
                <w:lang w:val="en-GB"/>
              </w:rPr>
              <w:t xml:space="preserve">2 hardcopy, </w:t>
            </w:r>
            <w:r w:rsidRPr="006B2CFD">
              <w:rPr>
                <w:rFonts w:cstheme="minorHAnsi"/>
                <w:sz w:val="20"/>
                <w:szCs w:val="20"/>
                <w:lang w:val="en-GB"/>
              </w:rPr>
              <w:br/>
              <w:t>Email or Flash Drive softcopy</w:t>
            </w:r>
          </w:p>
        </w:tc>
        <w:tc>
          <w:tcPr>
            <w:cnfStyle w:val="000100000000" w:firstRow="0" w:lastRow="0" w:firstColumn="0" w:lastColumn="1" w:oddVBand="0" w:evenVBand="0" w:oddHBand="0" w:evenHBand="0" w:firstRowFirstColumn="0" w:firstRowLastColumn="0" w:lastRowFirstColumn="0" w:lastRowLastColumn="0"/>
            <w:tcW w:w="969" w:type="pct"/>
            <w:tcBorders>
              <w:top w:val="none" w:sz="0" w:space="0" w:color="auto"/>
              <w:bottom w:val="none" w:sz="0" w:space="0" w:color="auto"/>
              <w:right w:val="none" w:sz="0" w:space="0" w:color="auto"/>
            </w:tcBorders>
          </w:tcPr>
          <w:p w:rsidR="00A25D05" w:rsidRPr="006B2CFD" w:rsidRDefault="00A25D05" w:rsidP="006F775F">
            <w:pPr>
              <w:spacing w:before="60" w:after="60"/>
              <w:rPr>
                <w:rFonts w:cstheme="minorHAnsi"/>
                <w:b w:val="0"/>
                <w:sz w:val="20"/>
                <w:szCs w:val="20"/>
                <w:lang w:val="en-GB"/>
              </w:rPr>
            </w:pPr>
            <w:r w:rsidRPr="006B2CFD">
              <w:rPr>
                <w:rFonts w:cstheme="minorHAnsi"/>
                <w:b w:val="0"/>
                <w:sz w:val="20"/>
                <w:szCs w:val="20"/>
                <w:lang w:val="en-GB"/>
              </w:rPr>
              <w:t xml:space="preserve">2 weeks after last Final Completion Certificate </w:t>
            </w:r>
            <w:r w:rsidR="006F775F" w:rsidRPr="006B2CFD">
              <w:rPr>
                <w:rFonts w:cstheme="minorHAnsi"/>
                <w:b w:val="0"/>
                <w:sz w:val="20"/>
                <w:szCs w:val="20"/>
                <w:lang w:val="en-GB"/>
              </w:rPr>
              <w:t>is</w:t>
            </w:r>
            <w:r w:rsidRPr="006B2CFD">
              <w:rPr>
                <w:rFonts w:cstheme="minorHAnsi"/>
                <w:b w:val="0"/>
                <w:sz w:val="20"/>
                <w:szCs w:val="20"/>
                <w:lang w:val="en-GB"/>
              </w:rPr>
              <w:t xml:space="preserve"> issued</w:t>
            </w:r>
          </w:p>
        </w:tc>
      </w:tr>
      <w:tr w:rsidR="00A25D05" w:rsidRPr="00095E3F" w:rsidTr="009941CE">
        <w:trPr>
          <w:cantSplit/>
        </w:trPr>
        <w:tc>
          <w:tcPr>
            <w:cnfStyle w:val="001000000000" w:firstRow="0" w:lastRow="0" w:firstColumn="1" w:lastColumn="0" w:oddVBand="0" w:evenVBand="0" w:oddHBand="0" w:evenHBand="0" w:firstRowFirstColumn="0" w:firstRowLastColumn="0" w:lastRowFirstColumn="0" w:lastRowLastColumn="0"/>
            <w:tcW w:w="2993" w:type="pct"/>
          </w:tcPr>
          <w:p w:rsidR="00A25D05" w:rsidRPr="006B2CFD" w:rsidRDefault="00A25D05" w:rsidP="00730C7E">
            <w:pPr>
              <w:spacing w:before="60" w:after="60"/>
              <w:rPr>
                <w:sz w:val="20"/>
                <w:szCs w:val="20"/>
                <w:lang w:val="en-GB"/>
              </w:rPr>
            </w:pPr>
            <w:r w:rsidRPr="006B2CFD">
              <w:rPr>
                <w:rFonts w:cstheme="minorHAnsi"/>
                <w:b w:val="0"/>
                <w:sz w:val="20"/>
                <w:szCs w:val="20"/>
                <w:lang w:val="en-GB"/>
              </w:rPr>
              <w:t>Activity 1</w:t>
            </w:r>
            <w:r w:rsidR="00095E3F" w:rsidRPr="006B2CFD">
              <w:rPr>
                <w:rFonts w:cstheme="minorHAnsi"/>
                <w:b w:val="0"/>
                <w:sz w:val="20"/>
                <w:szCs w:val="20"/>
                <w:lang w:val="en-GB"/>
              </w:rPr>
              <w:t xml:space="preserve"> –</w:t>
            </w:r>
            <w:r w:rsidRPr="006B2CFD">
              <w:rPr>
                <w:rFonts w:cstheme="minorHAnsi"/>
                <w:b w:val="0"/>
                <w:sz w:val="20"/>
                <w:szCs w:val="20"/>
                <w:lang w:val="en-GB"/>
              </w:rPr>
              <w:t xml:space="preserve"> </w:t>
            </w:r>
            <w:r w:rsidRPr="006B2CFD">
              <w:rPr>
                <w:sz w:val="20"/>
                <w:szCs w:val="20"/>
                <w:lang w:val="en-GB"/>
              </w:rPr>
              <w:t>Borehole Siting and Borehole Design:</w:t>
            </w:r>
          </w:p>
          <w:p w:rsidR="00A25D05" w:rsidRPr="006B2CFD" w:rsidRDefault="00A25D05" w:rsidP="009941CE">
            <w:pPr>
              <w:pStyle w:val="Ind01"/>
              <w:rPr>
                <w:sz w:val="20"/>
                <w:szCs w:val="20"/>
              </w:rPr>
            </w:pPr>
            <w:r w:rsidRPr="006B2CFD">
              <w:rPr>
                <w:b w:val="0"/>
                <w:sz w:val="20"/>
                <w:szCs w:val="20"/>
              </w:rPr>
              <w:t>Siting report including borehole design for</w:t>
            </w:r>
            <w:r w:rsidRPr="006B2CFD">
              <w:rPr>
                <w:sz w:val="20"/>
                <w:szCs w:val="20"/>
              </w:rPr>
              <w:t xml:space="preserve"> </w:t>
            </w:r>
            <w:r w:rsidRPr="006B2CFD">
              <w:rPr>
                <w:i/>
                <w:sz w:val="20"/>
                <w:szCs w:val="20"/>
                <w:highlight w:val="lightGray"/>
              </w:rPr>
              <w:t>[Insert number of locations]</w:t>
            </w:r>
            <w:r w:rsidRPr="006B2CFD">
              <w:rPr>
                <w:b w:val="0"/>
                <w:i/>
                <w:sz w:val="20"/>
                <w:szCs w:val="20"/>
              </w:rPr>
              <w:t xml:space="preserve"> </w:t>
            </w:r>
            <w:r w:rsidRPr="006B2CFD">
              <w:rPr>
                <w:b w:val="0"/>
                <w:sz w:val="20"/>
                <w:szCs w:val="20"/>
              </w:rPr>
              <w:t>locations.</w:t>
            </w:r>
          </w:p>
        </w:tc>
        <w:tc>
          <w:tcPr>
            <w:cnfStyle w:val="000010000000" w:firstRow="0" w:lastRow="0" w:firstColumn="0" w:lastColumn="0" w:oddVBand="1" w:evenVBand="0" w:oddHBand="0" w:evenHBand="0" w:firstRowFirstColumn="0" w:firstRowLastColumn="0" w:lastRowFirstColumn="0" w:lastRowLastColumn="0"/>
            <w:tcW w:w="1037" w:type="pct"/>
            <w:tcBorders>
              <w:left w:val="none" w:sz="0" w:space="0" w:color="auto"/>
              <w:right w:val="none" w:sz="0" w:space="0" w:color="auto"/>
            </w:tcBorders>
          </w:tcPr>
          <w:p w:rsidR="00A25D05" w:rsidRPr="006B2CFD" w:rsidRDefault="003303CF" w:rsidP="00730C7E">
            <w:pPr>
              <w:spacing w:before="60" w:after="60"/>
              <w:rPr>
                <w:rFonts w:cstheme="minorHAnsi"/>
                <w:sz w:val="20"/>
                <w:szCs w:val="20"/>
                <w:lang w:val="en-GB"/>
              </w:rPr>
            </w:pPr>
            <w:r w:rsidRPr="006B2CFD">
              <w:rPr>
                <w:rFonts w:cstheme="minorHAnsi"/>
                <w:sz w:val="20"/>
                <w:szCs w:val="20"/>
                <w:lang w:val="en-GB"/>
              </w:rPr>
              <w:t>Annexed to monthly reports and end of project report</w:t>
            </w:r>
          </w:p>
        </w:tc>
        <w:tc>
          <w:tcPr>
            <w:cnfStyle w:val="000100000000" w:firstRow="0" w:lastRow="0" w:firstColumn="0" w:lastColumn="1" w:oddVBand="0" w:evenVBand="0" w:oddHBand="0" w:evenHBand="0" w:firstRowFirstColumn="0" w:firstRowLastColumn="0" w:lastRowFirstColumn="0" w:lastRowLastColumn="0"/>
            <w:tcW w:w="969" w:type="pct"/>
          </w:tcPr>
          <w:p w:rsidR="00A25D05" w:rsidRPr="006B2CFD" w:rsidRDefault="00A25D05" w:rsidP="00730C7E">
            <w:pPr>
              <w:spacing w:before="60" w:after="60"/>
              <w:rPr>
                <w:rFonts w:cstheme="minorHAnsi"/>
                <w:sz w:val="20"/>
                <w:szCs w:val="20"/>
                <w:lang w:val="en-GB"/>
              </w:rPr>
            </w:pPr>
          </w:p>
        </w:tc>
      </w:tr>
      <w:tr w:rsidR="00A25D05" w:rsidRPr="00095E3F" w:rsidTr="009941C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993" w:type="pct"/>
            <w:tcBorders>
              <w:top w:val="none" w:sz="0" w:space="0" w:color="auto"/>
              <w:left w:val="none" w:sz="0" w:space="0" w:color="auto"/>
              <w:bottom w:val="none" w:sz="0" w:space="0" w:color="auto"/>
            </w:tcBorders>
          </w:tcPr>
          <w:p w:rsidR="00A25D05" w:rsidRPr="006B2CFD" w:rsidRDefault="00A25D05" w:rsidP="00730C7E">
            <w:pPr>
              <w:rPr>
                <w:sz w:val="20"/>
                <w:szCs w:val="20"/>
                <w:lang w:val="en-GB"/>
              </w:rPr>
            </w:pPr>
            <w:r w:rsidRPr="006B2CFD">
              <w:rPr>
                <w:rFonts w:cstheme="minorHAnsi"/>
                <w:b w:val="0"/>
                <w:sz w:val="20"/>
                <w:szCs w:val="20"/>
                <w:lang w:val="en-GB"/>
              </w:rPr>
              <w:lastRenderedPageBreak/>
              <w:t>Activity 2</w:t>
            </w:r>
            <w:r w:rsidR="00095E3F" w:rsidRPr="006B2CFD">
              <w:rPr>
                <w:rFonts w:cstheme="minorHAnsi"/>
                <w:b w:val="0"/>
                <w:sz w:val="20"/>
                <w:szCs w:val="20"/>
                <w:lang w:val="en-GB"/>
              </w:rPr>
              <w:t xml:space="preserve"> –</w:t>
            </w:r>
            <w:r w:rsidRPr="006B2CFD">
              <w:rPr>
                <w:b w:val="0"/>
                <w:sz w:val="20"/>
                <w:szCs w:val="20"/>
                <w:lang w:val="en-GB"/>
              </w:rPr>
              <w:t xml:space="preserve"> </w:t>
            </w:r>
            <w:r w:rsidRPr="006B2CFD">
              <w:rPr>
                <w:sz w:val="20"/>
                <w:szCs w:val="20"/>
                <w:lang w:val="en-GB"/>
              </w:rPr>
              <w:t xml:space="preserve">Assist UNICEF in the procurement and contract award of the </w:t>
            </w:r>
            <w:r w:rsidR="001343D9" w:rsidRPr="006B2CFD">
              <w:rPr>
                <w:sz w:val="20"/>
                <w:szCs w:val="20"/>
                <w:lang w:val="en-GB"/>
              </w:rPr>
              <w:t>Drilling Contractor</w:t>
            </w:r>
            <w:r w:rsidRPr="006B2CFD">
              <w:rPr>
                <w:sz w:val="20"/>
                <w:szCs w:val="20"/>
                <w:lang w:val="en-GB"/>
              </w:rPr>
              <w:t>:</w:t>
            </w:r>
          </w:p>
          <w:p w:rsidR="00A25D05" w:rsidRPr="006B2CFD" w:rsidRDefault="00A25D05" w:rsidP="009941CE">
            <w:pPr>
              <w:pStyle w:val="Ind01"/>
              <w:rPr>
                <w:sz w:val="20"/>
                <w:szCs w:val="20"/>
              </w:rPr>
            </w:pPr>
            <w:r w:rsidRPr="006B2CFD">
              <w:rPr>
                <w:b w:val="0"/>
                <w:sz w:val="20"/>
                <w:szCs w:val="20"/>
              </w:rPr>
              <w:t xml:space="preserve">Terms of Reference for Borehole Drilling Works for </w:t>
            </w:r>
            <w:r w:rsidRPr="006B2CFD">
              <w:rPr>
                <w:i/>
                <w:sz w:val="20"/>
                <w:szCs w:val="20"/>
                <w:highlight w:val="lightGray"/>
              </w:rPr>
              <w:t>[Insert number of location]</w:t>
            </w:r>
            <w:r w:rsidRPr="006B2CFD">
              <w:rPr>
                <w:i/>
                <w:sz w:val="20"/>
                <w:szCs w:val="20"/>
              </w:rPr>
              <w:t xml:space="preserve"> </w:t>
            </w:r>
            <w:r w:rsidRPr="006B2CFD">
              <w:rPr>
                <w:b w:val="0"/>
                <w:sz w:val="20"/>
                <w:szCs w:val="20"/>
              </w:rPr>
              <w:t xml:space="preserve">locations. </w:t>
            </w:r>
          </w:p>
          <w:p w:rsidR="00A25D05" w:rsidRPr="006B2CFD" w:rsidRDefault="00A25D05" w:rsidP="009941CE">
            <w:pPr>
              <w:pStyle w:val="Ind01"/>
              <w:rPr>
                <w:sz w:val="20"/>
                <w:szCs w:val="20"/>
              </w:rPr>
            </w:pPr>
            <w:r w:rsidRPr="006B2CFD">
              <w:rPr>
                <w:b w:val="0"/>
                <w:sz w:val="20"/>
                <w:szCs w:val="20"/>
              </w:rPr>
              <w:t>Bills of Quantities for boreholes in</w:t>
            </w:r>
            <w:r w:rsidRPr="006B2CFD">
              <w:rPr>
                <w:sz w:val="20"/>
                <w:szCs w:val="20"/>
              </w:rPr>
              <w:t xml:space="preserve"> </w:t>
            </w:r>
            <w:r w:rsidRPr="006B2CFD">
              <w:rPr>
                <w:i/>
                <w:sz w:val="20"/>
                <w:szCs w:val="20"/>
                <w:highlight w:val="lightGray"/>
              </w:rPr>
              <w:t>[Insert number of location]</w:t>
            </w:r>
            <w:r w:rsidRPr="006B2CFD">
              <w:rPr>
                <w:b w:val="0"/>
                <w:i/>
                <w:sz w:val="20"/>
                <w:szCs w:val="20"/>
              </w:rPr>
              <w:t xml:space="preserve"> </w:t>
            </w:r>
            <w:r w:rsidRPr="006B2CFD">
              <w:rPr>
                <w:b w:val="0"/>
                <w:sz w:val="20"/>
                <w:szCs w:val="20"/>
              </w:rPr>
              <w:t xml:space="preserve">locations. </w:t>
            </w:r>
          </w:p>
          <w:p w:rsidR="00A25D05" w:rsidRPr="006B2CFD" w:rsidRDefault="00A25D05" w:rsidP="009941CE">
            <w:pPr>
              <w:pStyle w:val="Ind01"/>
              <w:rPr>
                <w:sz w:val="20"/>
                <w:szCs w:val="20"/>
              </w:rPr>
            </w:pPr>
            <w:r w:rsidRPr="006B2CFD">
              <w:rPr>
                <w:b w:val="0"/>
                <w:sz w:val="20"/>
                <w:szCs w:val="20"/>
              </w:rPr>
              <w:t>Confidential bill of quantities/engineers estimate for</w:t>
            </w:r>
            <w:r w:rsidRPr="006B2CFD">
              <w:rPr>
                <w:i/>
                <w:sz w:val="20"/>
                <w:szCs w:val="20"/>
              </w:rPr>
              <w:t xml:space="preserve"> </w:t>
            </w:r>
            <w:r w:rsidRPr="006B2CFD">
              <w:rPr>
                <w:i/>
                <w:sz w:val="20"/>
                <w:szCs w:val="20"/>
                <w:highlight w:val="lightGray"/>
              </w:rPr>
              <w:t>[Insert number of location]</w:t>
            </w:r>
            <w:r w:rsidRPr="006B2CFD">
              <w:rPr>
                <w:b w:val="0"/>
                <w:i/>
                <w:sz w:val="20"/>
                <w:szCs w:val="20"/>
              </w:rPr>
              <w:t xml:space="preserve"> </w:t>
            </w:r>
            <w:r w:rsidRPr="006B2CFD">
              <w:rPr>
                <w:b w:val="0"/>
                <w:sz w:val="20"/>
                <w:szCs w:val="20"/>
              </w:rPr>
              <w:t>locations</w:t>
            </w:r>
            <w:r w:rsidR="008C6A47" w:rsidRPr="006B2CFD">
              <w:rPr>
                <w:b w:val="0"/>
                <w:sz w:val="20"/>
                <w:szCs w:val="20"/>
              </w:rPr>
              <w:t>.</w:t>
            </w:r>
          </w:p>
        </w:tc>
        <w:tc>
          <w:tcPr>
            <w:cnfStyle w:val="000010000000" w:firstRow="0" w:lastRow="0" w:firstColumn="0" w:lastColumn="0" w:oddVBand="1" w:evenVBand="0" w:oddHBand="0" w:evenHBand="0" w:firstRowFirstColumn="0" w:firstRowLastColumn="0" w:lastRowFirstColumn="0" w:lastRowLastColumn="0"/>
            <w:tcW w:w="1037" w:type="pct"/>
            <w:tcBorders>
              <w:top w:val="none" w:sz="0" w:space="0" w:color="auto"/>
              <w:left w:val="none" w:sz="0" w:space="0" w:color="auto"/>
              <w:bottom w:val="none" w:sz="0" w:space="0" w:color="auto"/>
              <w:right w:val="none" w:sz="0" w:space="0" w:color="auto"/>
            </w:tcBorders>
          </w:tcPr>
          <w:p w:rsidR="00A25D05" w:rsidRPr="006B2CFD" w:rsidRDefault="003303CF" w:rsidP="00730C7E">
            <w:pPr>
              <w:spacing w:before="60" w:after="60"/>
              <w:rPr>
                <w:rFonts w:cstheme="minorHAnsi"/>
                <w:sz w:val="20"/>
                <w:szCs w:val="20"/>
                <w:lang w:val="en-GB"/>
              </w:rPr>
            </w:pPr>
            <w:r w:rsidRPr="006B2CFD">
              <w:rPr>
                <w:rFonts w:cstheme="minorHAnsi"/>
                <w:sz w:val="20"/>
                <w:szCs w:val="20"/>
                <w:lang w:val="en-GB"/>
              </w:rPr>
              <w:t>Annexed to monthly reports and end of project report</w:t>
            </w:r>
          </w:p>
        </w:tc>
        <w:tc>
          <w:tcPr>
            <w:cnfStyle w:val="000100000000" w:firstRow="0" w:lastRow="0" w:firstColumn="0" w:lastColumn="1" w:oddVBand="0" w:evenVBand="0" w:oddHBand="0" w:evenHBand="0" w:firstRowFirstColumn="0" w:firstRowLastColumn="0" w:lastRowFirstColumn="0" w:lastRowLastColumn="0"/>
            <w:tcW w:w="969" w:type="pct"/>
            <w:tcBorders>
              <w:top w:val="none" w:sz="0" w:space="0" w:color="auto"/>
              <w:bottom w:val="none" w:sz="0" w:space="0" w:color="auto"/>
              <w:right w:val="none" w:sz="0" w:space="0" w:color="auto"/>
            </w:tcBorders>
          </w:tcPr>
          <w:p w:rsidR="00A25D05" w:rsidRPr="006B2CFD" w:rsidRDefault="00A25D05" w:rsidP="00730C7E">
            <w:pPr>
              <w:spacing w:before="60" w:after="60"/>
              <w:rPr>
                <w:rFonts w:cstheme="minorHAnsi"/>
                <w:b w:val="0"/>
                <w:sz w:val="20"/>
                <w:szCs w:val="20"/>
                <w:lang w:val="en-GB"/>
              </w:rPr>
            </w:pPr>
          </w:p>
        </w:tc>
      </w:tr>
      <w:tr w:rsidR="00A25D05" w:rsidRPr="00095E3F" w:rsidTr="009941CE">
        <w:trPr>
          <w:cantSplit/>
        </w:trPr>
        <w:tc>
          <w:tcPr>
            <w:cnfStyle w:val="001000000000" w:firstRow="0" w:lastRow="0" w:firstColumn="1" w:lastColumn="0" w:oddVBand="0" w:evenVBand="0" w:oddHBand="0" w:evenHBand="0" w:firstRowFirstColumn="0" w:firstRowLastColumn="0" w:lastRowFirstColumn="0" w:lastRowLastColumn="0"/>
            <w:tcW w:w="2993" w:type="pct"/>
          </w:tcPr>
          <w:p w:rsidR="00A25D05" w:rsidRPr="00095E3F" w:rsidRDefault="00A25D05" w:rsidP="00730C7E">
            <w:pPr>
              <w:spacing w:before="60" w:after="60"/>
              <w:rPr>
                <w:rFonts w:cstheme="minorHAnsi"/>
                <w:szCs w:val="22"/>
                <w:lang w:val="en-GB"/>
              </w:rPr>
            </w:pPr>
            <w:r w:rsidRPr="00095E3F">
              <w:rPr>
                <w:rFonts w:cstheme="minorHAnsi"/>
                <w:b w:val="0"/>
                <w:szCs w:val="22"/>
                <w:lang w:val="en-GB"/>
              </w:rPr>
              <w:t>Activity 3 –</w:t>
            </w:r>
            <w:r w:rsidRPr="00095E3F">
              <w:rPr>
                <w:rFonts w:cstheme="minorHAnsi"/>
                <w:szCs w:val="22"/>
                <w:lang w:val="en-GB"/>
              </w:rPr>
              <w:t xml:space="preserve"> Supervision of mobilisation and borehole construction:</w:t>
            </w:r>
          </w:p>
          <w:p w:rsidR="00A25D05" w:rsidRPr="009C0192" w:rsidRDefault="00A25D05" w:rsidP="009C0192">
            <w:pPr>
              <w:pStyle w:val="Ind01"/>
              <w:rPr>
                <w:b w:val="0"/>
              </w:rPr>
            </w:pPr>
            <w:r w:rsidRPr="009C0192">
              <w:rPr>
                <w:b w:val="0"/>
              </w:rPr>
              <w:t>File with copies of all communications on the project in respective folders</w:t>
            </w:r>
            <w:r w:rsidR="008C6A47" w:rsidRPr="009C0192">
              <w:rPr>
                <w:b w:val="0"/>
              </w:rPr>
              <w:t>.</w:t>
            </w:r>
          </w:p>
          <w:p w:rsidR="00A25D05" w:rsidRPr="009C0192" w:rsidRDefault="00A25D05" w:rsidP="009C0192">
            <w:pPr>
              <w:pStyle w:val="Ind01"/>
              <w:rPr>
                <w:b w:val="0"/>
              </w:rPr>
            </w:pPr>
            <w:r w:rsidRPr="009C0192">
              <w:rPr>
                <w:b w:val="0"/>
              </w:rPr>
              <w:t>Sketch of the proposed assemblage of casing and screen for each completed location</w:t>
            </w:r>
            <w:r w:rsidR="008C6A47" w:rsidRPr="009C0192">
              <w:rPr>
                <w:b w:val="0"/>
              </w:rPr>
              <w:t>.</w:t>
            </w:r>
          </w:p>
          <w:p w:rsidR="00A25D05" w:rsidRPr="00095E3F" w:rsidRDefault="00A25D05" w:rsidP="009C0192">
            <w:pPr>
              <w:pStyle w:val="Ind01"/>
            </w:pPr>
            <w:r w:rsidRPr="009C0192">
              <w:rPr>
                <w:b w:val="0"/>
              </w:rPr>
              <w:t xml:space="preserve">Copy of borehole completion report for each borehole drilled (including boreholes that were aborted). </w:t>
            </w:r>
          </w:p>
        </w:tc>
        <w:tc>
          <w:tcPr>
            <w:cnfStyle w:val="000010000000" w:firstRow="0" w:lastRow="0" w:firstColumn="0" w:lastColumn="0" w:oddVBand="1" w:evenVBand="0" w:oddHBand="0" w:evenHBand="0" w:firstRowFirstColumn="0" w:firstRowLastColumn="0" w:lastRowFirstColumn="0" w:lastRowLastColumn="0"/>
            <w:tcW w:w="1037" w:type="pct"/>
            <w:tcBorders>
              <w:left w:val="none" w:sz="0" w:space="0" w:color="auto"/>
              <w:right w:val="none" w:sz="0" w:space="0" w:color="auto"/>
            </w:tcBorders>
          </w:tcPr>
          <w:p w:rsidR="00A25D05" w:rsidRPr="00095E3F" w:rsidRDefault="003303CF" w:rsidP="00730C7E">
            <w:pPr>
              <w:spacing w:before="60" w:after="60"/>
              <w:rPr>
                <w:rFonts w:cstheme="minorHAnsi"/>
                <w:szCs w:val="22"/>
                <w:lang w:val="en-GB"/>
              </w:rPr>
            </w:pPr>
            <w:r w:rsidRPr="00095E3F">
              <w:rPr>
                <w:rFonts w:cstheme="minorHAnsi"/>
                <w:szCs w:val="22"/>
                <w:lang w:val="en-GB"/>
              </w:rPr>
              <w:t>Annexed to monthly reports and end of project report</w:t>
            </w:r>
          </w:p>
        </w:tc>
        <w:tc>
          <w:tcPr>
            <w:cnfStyle w:val="000100000000" w:firstRow="0" w:lastRow="0" w:firstColumn="0" w:lastColumn="1" w:oddVBand="0" w:evenVBand="0" w:oddHBand="0" w:evenHBand="0" w:firstRowFirstColumn="0" w:firstRowLastColumn="0" w:lastRowFirstColumn="0" w:lastRowLastColumn="0"/>
            <w:tcW w:w="969" w:type="pct"/>
          </w:tcPr>
          <w:p w:rsidR="00A25D05" w:rsidRPr="00095E3F" w:rsidRDefault="00A25D05" w:rsidP="00730C7E">
            <w:pPr>
              <w:spacing w:before="60" w:after="60"/>
              <w:rPr>
                <w:rFonts w:cstheme="minorHAnsi"/>
                <w:b w:val="0"/>
                <w:szCs w:val="22"/>
                <w:lang w:val="en-GB"/>
              </w:rPr>
            </w:pPr>
          </w:p>
        </w:tc>
      </w:tr>
      <w:tr w:rsidR="00A25D05" w:rsidRPr="006B2CFD" w:rsidTr="009941C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993" w:type="pct"/>
            <w:tcBorders>
              <w:top w:val="none" w:sz="0" w:space="0" w:color="auto"/>
              <w:left w:val="none" w:sz="0" w:space="0" w:color="auto"/>
              <w:bottom w:val="none" w:sz="0" w:space="0" w:color="auto"/>
            </w:tcBorders>
          </w:tcPr>
          <w:p w:rsidR="00A25D05" w:rsidRPr="006B2CFD" w:rsidRDefault="00A25D05" w:rsidP="00730C7E">
            <w:pPr>
              <w:spacing w:before="60" w:after="60"/>
              <w:rPr>
                <w:rFonts w:ascii="Calibri" w:hAnsi="Calibri" w:cs="Calibri"/>
                <w:color w:val="000000"/>
                <w:sz w:val="20"/>
                <w:szCs w:val="20"/>
                <w:lang w:val="en-GB"/>
              </w:rPr>
            </w:pPr>
            <w:r w:rsidRPr="006B2CFD">
              <w:rPr>
                <w:rFonts w:cstheme="minorHAnsi"/>
                <w:b w:val="0"/>
                <w:sz w:val="20"/>
                <w:szCs w:val="20"/>
                <w:lang w:val="en-GB"/>
              </w:rPr>
              <w:t xml:space="preserve">Activity </w:t>
            </w:r>
            <w:r w:rsidR="00095E3F" w:rsidRPr="006B2CFD">
              <w:rPr>
                <w:rFonts w:cstheme="minorHAnsi"/>
                <w:b w:val="0"/>
                <w:sz w:val="20"/>
                <w:szCs w:val="20"/>
                <w:lang w:val="en-GB"/>
              </w:rPr>
              <w:t>–</w:t>
            </w:r>
            <w:r w:rsidRPr="006B2CFD">
              <w:rPr>
                <w:rFonts w:cstheme="minorHAnsi"/>
                <w:b w:val="0"/>
                <w:sz w:val="20"/>
                <w:szCs w:val="20"/>
                <w:lang w:val="en-GB"/>
              </w:rPr>
              <w:t xml:space="preserve"> 4 </w:t>
            </w:r>
            <w:r w:rsidRPr="006B2CFD">
              <w:rPr>
                <w:sz w:val="20"/>
                <w:szCs w:val="20"/>
                <w:lang w:val="en-GB"/>
              </w:rPr>
              <w:t>Supervision of the pad construction, and the supply and installation of the pump</w:t>
            </w:r>
            <w:r w:rsidRPr="006B2CFD">
              <w:rPr>
                <w:rFonts w:ascii="Calibri" w:hAnsi="Calibri" w:cs="Calibri"/>
                <w:color w:val="000000"/>
                <w:sz w:val="20"/>
                <w:szCs w:val="20"/>
                <w:lang w:val="en-GB"/>
              </w:rPr>
              <w:t xml:space="preserve"> </w:t>
            </w:r>
          </w:p>
          <w:p w:rsidR="00A25D05" w:rsidRPr="006B2CFD" w:rsidRDefault="00A25D05" w:rsidP="009C0192">
            <w:pPr>
              <w:pStyle w:val="Ind01"/>
              <w:rPr>
                <w:b w:val="0"/>
                <w:sz w:val="20"/>
                <w:szCs w:val="20"/>
              </w:rPr>
            </w:pPr>
            <w:r w:rsidRPr="006B2CFD">
              <w:rPr>
                <w:b w:val="0"/>
                <w:sz w:val="20"/>
                <w:szCs w:val="20"/>
              </w:rPr>
              <w:t>Signed certificates of Substantial Completion for all boreholes that have been substantially completed.</w:t>
            </w:r>
          </w:p>
        </w:tc>
        <w:tc>
          <w:tcPr>
            <w:cnfStyle w:val="000010000000" w:firstRow="0" w:lastRow="0" w:firstColumn="0" w:lastColumn="0" w:oddVBand="1" w:evenVBand="0" w:oddHBand="0" w:evenHBand="0" w:firstRowFirstColumn="0" w:firstRowLastColumn="0" w:lastRowFirstColumn="0" w:lastRowLastColumn="0"/>
            <w:tcW w:w="1037" w:type="pct"/>
            <w:tcBorders>
              <w:top w:val="none" w:sz="0" w:space="0" w:color="auto"/>
              <w:left w:val="none" w:sz="0" w:space="0" w:color="auto"/>
              <w:bottom w:val="none" w:sz="0" w:space="0" w:color="auto"/>
              <w:right w:val="none" w:sz="0" w:space="0" w:color="auto"/>
            </w:tcBorders>
          </w:tcPr>
          <w:p w:rsidR="00A25D05" w:rsidRPr="006B2CFD" w:rsidRDefault="003303CF" w:rsidP="003303CF">
            <w:pPr>
              <w:spacing w:before="60" w:after="60"/>
              <w:rPr>
                <w:rFonts w:cstheme="minorHAnsi"/>
                <w:sz w:val="20"/>
                <w:szCs w:val="20"/>
                <w:lang w:val="en-GB"/>
              </w:rPr>
            </w:pPr>
            <w:r w:rsidRPr="006B2CFD">
              <w:rPr>
                <w:rFonts w:cstheme="minorHAnsi"/>
                <w:sz w:val="20"/>
                <w:szCs w:val="20"/>
                <w:lang w:val="en-GB"/>
              </w:rPr>
              <w:t xml:space="preserve">2 hardcopy, </w:t>
            </w:r>
            <w:r w:rsidRPr="006B2CFD">
              <w:rPr>
                <w:rFonts w:cstheme="minorHAnsi"/>
                <w:sz w:val="20"/>
                <w:szCs w:val="20"/>
                <w:lang w:val="en-GB"/>
              </w:rPr>
              <w:br/>
              <w:t>Email or Flash Drive softcopy</w:t>
            </w:r>
          </w:p>
          <w:p w:rsidR="003303CF" w:rsidRPr="006B2CFD" w:rsidRDefault="003303CF" w:rsidP="003303CF">
            <w:pPr>
              <w:spacing w:before="60" w:after="60"/>
              <w:rPr>
                <w:rFonts w:cstheme="minorHAnsi"/>
                <w:sz w:val="20"/>
                <w:szCs w:val="20"/>
                <w:lang w:val="en-GB"/>
              </w:rPr>
            </w:pPr>
            <w:r w:rsidRPr="006B2CFD">
              <w:rPr>
                <w:rFonts w:cstheme="minorHAnsi"/>
                <w:sz w:val="20"/>
                <w:szCs w:val="20"/>
                <w:lang w:val="en-GB"/>
              </w:rPr>
              <w:t>And annexed to end of project report.</w:t>
            </w:r>
          </w:p>
        </w:tc>
        <w:tc>
          <w:tcPr>
            <w:cnfStyle w:val="000100000000" w:firstRow="0" w:lastRow="0" w:firstColumn="0" w:lastColumn="1" w:oddVBand="0" w:evenVBand="0" w:oddHBand="0" w:evenHBand="0" w:firstRowFirstColumn="0" w:firstRowLastColumn="0" w:lastRowFirstColumn="0" w:lastRowLastColumn="0"/>
            <w:tcW w:w="969" w:type="pct"/>
            <w:tcBorders>
              <w:top w:val="none" w:sz="0" w:space="0" w:color="auto"/>
              <w:bottom w:val="none" w:sz="0" w:space="0" w:color="auto"/>
              <w:right w:val="none" w:sz="0" w:space="0" w:color="auto"/>
            </w:tcBorders>
          </w:tcPr>
          <w:p w:rsidR="00A25D05" w:rsidRPr="006B2CFD" w:rsidRDefault="003303CF" w:rsidP="00730C7E">
            <w:pPr>
              <w:spacing w:before="60" w:after="60"/>
              <w:rPr>
                <w:rFonts w:cstheme="minorHAnsi"/>
                <w:b w:val="0"/>
                <w:sz w:val="20"/>
                <w:szCs w:val="20"/>
                <w:lang w:val="en-GB"/>
              </w:rPr>
            </w:pPr>
            <w:r w:rsidRPr="006B2CFD">
              <w:rPr>
                <w:rFonts w:cstheme="minorHAnsi"/>
                <w:b w:val="0"/>
                <w:sz w:val="20"/>
                <w:szCs w:val="20"/>
                <w:lang w:val="en-GB"/>
              </w:rPr>
              <w:t>One (1) week after substantial completion of the borehole</w:t>
            </w:r>
          </w:p>
        </w:tc>
      </w:tr>
      <w:tr w:rsidR="00A25D05" w:rsidRPr="006B2CFD" w:rsidTr="009941CE">
        <w:trPr>
          <w:cnfStyle w:val="010000000000" w:firstRow="0" w:lastRow="1"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993" w:type="pct"/>
            <w:tcBorders>
              <w:top w:val="none" w:sz="0" w:space="0" w:color="auto"/>
              <w:left w:val="none" w:sz="0" w:space="0" w:color="auto"/>
              <w:bottom w:val="none" w:sz="0" w:space="0" w:color="auto"/>
            </w:tcBorders>
          </w:tcPr>
          <w:p w:rsidR="00A25D05" w:rsidRPr="006B2CFD" w:rsidRDefault="00A25D05" w:rsidP="00730C7E">
            <w:pPr>
              <w:spacing w:before="20" w:after="20"/>
              <w:rPr>
                <w:sz w:val="20"/>
                <w:szCs w:val="20"/>
                <w:lang w:val="en-GB"/>
              </w:rPr>
            </w:pPr>
            <w:r w:rsidRPr="006B2CFD">
              <w:rPr>
                <w:rFonts w:cstheme="minorHAnsi"/>
                <w:b w:val="0"/>
                <w:sz w:val="20"/>
                <w:szCs w:val="20"/>
                <w:lang w:val="en-GB"/>
              </w:rPr>
              <w:t xml:space="preserve">Activity 5 </w:t>
            </w:r>
            <w:r w:rsidR="00095E3F" w:rsidRPr="006B2CFD">
              <w:rPr>
                <w:rFonts w:cstheme="minorHAnsi"/>
                <w:b w:val="0"/>
                <w:sz w:val="20"/>
                <w:szCs w:val="20"/>
                <w:lang w:val="en-GB"/>
              </w:rPr>
              <w:t>–</w:t>
            </w:r>
            <w:r w:rsidRPr="006B2CFD">
              <w:rPr>
                <w:rFonts w:cstheme="minorHAnsi"/>
                <w:b w:val="0"/>
                <w:sz w:val="20"/>
                <w:szCs w:val="20"/>
                <w:lang w:val="en-GB"/>
              </w:rPr>
              <w:t xml:space="preserve"> </w:t>
            </w:r>
            <w:r w:rsidRPr="006B2CFD">
              <w:rPr>
                <w:sz w:val="20"/>
                <w:szCs w:val="20"/>
                <w:lang w:val="en-GB"/>
              </w:rPr>
              <w:t>Defects liability and final inspection</w:t>
            </w:r>
          </w:p>
          <w:p w:rsidR="00A25D05" w:rsidRPr="006B2CFD" w:rsidRDefault="00A25D05" w:rsidP="009C0192">
            <w:pPr>
              <w:pStyle w:val="Ind01"/>
              <w:rPr>
                <w:b w:val="0"/>
                <w:sz w:val="20"/>
                <w:szCs w:val="20"/>
              </w:rPr>
            </w:pPr>
            <w:r w:rsidRPr="006B2CFD">
              <w:rPr>
                <w:b w:val="0"/>
                <w:sz w:val="20"/>
                <w:szCs w:val="20"/>
              </w:rPr>
              <w:t>Condition report for each borehole</w:t>
            </w:r>
            <w:r w:rsidR="008C6A47" w:rsidRPr="006B2CFD">
              <w:rPr>
                <w:b w:val="0"/>
                <w:sz w:val="20"/>
                <w:szCs w:val="20"/>
              </w:rPr>
              <w:t>.</w:t>
            </w:r>
          </w:p>
          <w:p w:rsidR="00A25D05" w:rsidRPr="006B2CFD" w:rsidRDefault="00A25D05" w:rsidP="009C0192">
            <w:pPr>
              <w:pStyle w:val="Ind01"/>
              <w:rPr>
                <w:sz w:val="20"/>
                <w:szCs w:val="20"/>
              </w:rPr>
            </w:pPr>
            <w:r w:rsidRPr="006B2CFD">
              <w:rPr>
                <w:b w:val="0"/>
                <w:sz w:val="20"/>
                <w:szCs w:val="20"/>
              </w:rPr>
              <w:t>Signed Certificates of Final Completion for all boreholes that have meet all of the final inspection criteria as specified in the Drilling Contract.</w:t>
            </w:r>
          </w:p>
        </w:tc>
        <w:tc>
          <w:tcPr>
            <w:cnfStyle w:val="000010000000" w:firstRow="0" w:lastRow="0" w:firstColumn="0" w:lastColumn="0" w:oddVBand="1" w:evenVBand="0" w:oddHBand="0" w:evenHBand="0" w:firstRowFirstColumn="0" w:firstRowLastColumn="0" w:lastRowFirstColumn="0" w:lastRowLastColumn="0"/>
            <w:tcW w:w="1037" w:type="pct"/>
            <w:tcBorders>
              <w:top w:val="none" w:sz="0" w:space="0" w:color="auto"/>
              <w:left w:val="none" w:sz="0" w:space="0" w:color="auto"/>
              <w:bottom w:val="none" w:sz="0" w:space="0" w:color="auto"/>
              <w:right w:val="none" w:sz="0" w:space="0" w:color="auto"/>
            </w:tcBorders>
          </w:tcPr>
          <w:p w:rsidR="00A25D05" w:rsidRPr="006B2CFD" w:rsidRDefault="003303CF" w:rsidP="00730C7E">
            <w:pPr>
              <w:spacing w:before="60" w:after="60"/>
              <w:rPr>
                <w:rFonts w:cstheme="minorHAnsi"/>
                <w:b w:val="0"/>
                <w:sz w:val="20"/>
                <w:szCs w:val="20"/>
                <w:lang w:val="en-GB"/>
              </w:rPr>
            </w:pPr>
            <w:r w:rsidRPr="006B2CFD">
              <w:rPr>
                <w:rFonts w:cstheme="minorHAnsi"/>
                <w:b w:val="0"/>
                <w:sz w:val="20"/>
                <w:szCs w:val="20"/>
                <w:lang w:val="en-GB"/>
              </w:rPr>
              <w:t xml:space="preserve">2 hardcopy, </w:t>
            </w:r>
            <w:r w:rsidRPr="006B2CFD">
              <w:rPr>
                <w:rFonts w:cstheme="minorHAnsi"/>
                <w:b w:val="0"/>
                <w:sz w:val="20"/>
                <w:szCs w:val="20"/>
                <w:lang w:val="en-GB"/>
              </w:rPr>
              <w:br/>
              <w:t>Email or Flash Drive softcopy,</w:t>
            </w:r>
          </w:p>
          <w:p w:rsidR="003303CF" w:rsidRPr="006B2CFD" w:rsidRDefault="008C6A47" w:rsidP="008C6A47">
            <w:pPr>
              <w:spacing w:before="60" w:after="60"/>
              <w:rPr>
                <w:rFonts w:cstheme="minorHAnsi"/>
                <w:b w:val="0"/>
                <w:sz w:val="20"/>
                <w:szCs w:val="20"/>
                <w:lang w:val="en-GB"/>
              </w:rPr>
            </w:pPr>
            <w:r w:rsidRPr="006B2CFD">
              <w:rPr>
                <w:rFonts w:cstheme="minorHAnsi"/>
                <w:b w:val="0"/>
                <w:sz w:val="20"/>
                <w:szCs w:val="20"/>
                <w:lang w:val="en-GB"/>
              </w:rPr>
              <w:t>a</w:t>
            </w:r>
            <w:r w:rsidR="003303CF" w:rsidRPr="006B2CFD">
              <w:rPr>
                <w:rFonts w:cstheme="minorHAnsi"/>
                <w:b w:val="0"/>
                <w:sz w:val="20"/>
                <w:szCs w:val="20"/>
                <w:lang w:val="en-GB"/>
              </w:rPr>
              <w:t>nd annexed to end of project report.</w:t>
            </w:r>
          </w:p>
        </w:tc>
        <w:tc>
          <w:tcPr>
            <w:cnfStyle w:val="000100000000" w:firstRow="0" w:lastRow="0" w:firstColumn="0" w:lastColumn="1" w:oddVBand="0" w:evenVBand="0" w:oddHBand="0" w:evenHBand="0" w:firstRowFirstColumn="0" w:firstRowLastColumn="0" w:lastRowFirstColumn="0" w:lastRowLastColumn="0"/>
            <w:tcW w:w="969" w:type="pct"/>
            <w:tcBorders>
              <w:top w:val="none" w:sz="0" w:space="0" w:color="auto"/>
              <w:bottom w:val="none" w:sz="0" w:space="0" w:color="auto"/>
              <w:right w:val="none" w:sz="0" w:space="0" w:color="auto"/>
            </w:tcBorders>
          </w:tcPr>
          <w:p w:rsidR="00A25D05" w:rsidRPr="006B2CFD" w:rsidRDefault="003303CF" w:rsidP="003303CF">
            <w:pPr>
              <w:spacing w:before="60" w:after="60"/>
              <w:rPr>
                <w:rFonts w:cstheme="minorHAnsi"/>
                <w:b w:val="0"/>
                <w:sz w:val="20"/>
                <w:szCs w:val="20"/>
                <w:lang w:val="en-GB"/>
              </w:rPr>
            </w:pPr>
            <w:r w:rsidRPr="006B2CFD">
              <w:rPr>
                <w:rFonts w:cstheme="minorHAnsi"/>
                <w:b w:val="0"/>
                <w:sz w:val="20"/>
                <w:szCs w:val="20"/>
                <w:lang w:val="en-GB"/>
              </w:rPr>
              <w:t>Two</w:t>
            </w:r>
            <w:r w:rsidR="00A25D05" w:rsidRPr="006B2CFD">
              <w:rPr>
                <w:rFonts w:cstheme="minorHAnsi"/>
                <w:b w:val="0"/>
                <w:sz w:val="20"/>
                <w:szCs w:val="20"/>
                <w:lang w:val="en-GB"/>
              </w:rPr>
              <w:t xml:space="preserve"> (</w:t>
            </w:r>
            <w:r w:rsidRPr="006B2CFD">
              <w:rPr>
                <w:rFonts w:cstheme="minorHAnsi"/>
                <w:b w:val="0"/>
                <w:sz w:val="20"/>
                <w:szCs w:val="20"/>
                <w:lang w:val="en-GB"/>
              </w:rPr>
              <w:t>2</w:t>
            </w:r>
            <w:r w:rsidR="00A25D05" w:rsidRPr="006B2CFD">
              <w:rPr>
                <w:rFonts w:cstheme="minorHAnsi"/>
                <w:b w:val="0"/>
                <w:sz w:val="20"/>
                <w:szCs w:val="20"/>
                <w:lang w:val="en-GB"/>
              </w:rPr>
              <w:t>) week</w:t>
            </w:r>
            <w:r w:rsidRPr="006B2CFD">
              <w:rPr>
                <w:rFonts w:cstheme="minorHAnsi"/>
                <w:b w:val="0"/>
                <w:sz w:val="20"/>
                <w:szCs w:val="20"/>
                <w:lang w:val="en-GB"/>
              </w:rPr>
              <w:t>s</w:t>
            </w:r>
            <w:r w:rsidR="00A25D05" w:rsidRPr="006B2CFD">
              <w:rPr>
                <w:rFonts w:cstheme="minorHAnsi"/>
                <w:b w:val="0"/>
                <w:sz w:val="20"/>
                <w:szCs w:val="20"/>
                <w:lang w:val="en-GB"/>
              </w:rPr>
              <w:t xml:space="preserve"> after </w:t>
            </w:r>
            <w:r w:rsidRPr="006B2CFD">
              <w:rPr>
                <w:rFonts w:cstheme="minorHAnsi"/>
                <w:b w:val="0"/>
                <w:sz w:val="20"/>
                <w:szCs w:val="20"/>
                <w:lang w:val="en-GB"/>
              </w:rPr>
              <w:t>final</w:t>
            </w:r>
            <w:r w:rsidR="00A25D05" w:rsidRPr="006B2CFD">
              <w:rPr>
                <w:rFonts w:cstheme="minorHAnsi"/>
                <w:b w:val="0"/>
                <w:sz w:val="20"/>
                <w:szCs w:val="20"/>
                <w:lang w:val="en-GB"/>
              </w:rPr>
              <w:t xml:space="preserve"> completion of the borehole</w:t>
            </w:r>
          </w:p>
        </w:tc>
      </w:tr>
    </w:tbl>
    <w:p w:rsidR="006F775F" w:rsidRPr="006B2CFD" w:rsidRDefault="00A25D05" w:rsidP="009941CE">
      <w:pPr>
        <w:spacing w:before="240"/>
        <w:jc w:val="both"/>
        <w:rPr>
          <w:rFonts w:cstheme="minorHAnsi"/>
          <w:color w:val="000000"/>
          <w:sz w:val="20"/>
          <w:szCs w:val="20"/>
          <w:lang w:val="en-GB"/>
        </w:rPr>
      </w:pPr>
      <w:r w:rsidRPr="006B2CFD">
        <w:rPr>
          <w:rFonts w:cstheme="minorHAnsi"/>
          <w:color w:val="000000"/>
          <w:sz w:val="20"/>
          <w:szCs w:val="20"/>
          <w:lang w:val="en-GB"/>
        </w:rPr>
        <w:t>Provision should also be made for regular meetings with the UNICEF Designated Representative and a monthly Project Coordination Meeting to be held at UNICEF’s office, throughout the project.</w:t>
      </w:r>
    </w:p>
    <w:p w:rsidR="00A25D05" w:rsidRPr="00095E3F" w:rsidRDefault="00704B46" w:rsidP="006B2CFD">
      <w:pPr>
        <w:pStyle w:val="Heading2"/>
        <w:spacing w:before="360"/>
      </w:pPr>
      <w:bookmarkStart w:id="17" w:name="_Toc530755922"/>
      <w:r>
        <w:t>5.</w:t>
      </w:r>
      <w:r>
        <w:tab/>
      </w:r>
      <w:r w:rsidR="00A25D05" w:rsidRPr="00095E3F">
        <w:t>Locations and Duration</w:t>
      </w:r>
      <w:bookmarkEnd w:id="17"/>
    </w:p>
    <w:p w:rsidR="00A25D05" w:rsidRPr="006B2CFD" w:rsidRDefault="00911459" w:rsidP="00A25D05">
      <w:pPr>
        <w:jc w:val="both"/>
        <w:rPr>
          <w:rFonts w:cstheme="minorHAnsi"/>
          <w:color w:val="000000"/>
          <w:sz w:val="20"/>
          <w:szCs w:val="20"/>
          <w:lang w:val="en-GB"/>
        </w:rPr>
      </w:pPr>
      <w:r w:rsidRPr="006B2CFD">
        <w:rPr>
          <w:rFonts w:cstheme="minorHAnsi"/>
          <w:color w:val="000000"/>
          <w:sz w:val="20"/>
          <w:szCs w:val="20"/>
          <w:lang w:val="en-GB"/>
        </w:rPr>
        <w:t>T</w:t>
      </w:r>
      <w:r w:rsidR="00A25D05" w:rsidRPr="006B2CFD">
        <w:rPr>
          <w:rFonts w:cstheme="minorHAnsi"/>
          <w:color w:val="000000"/>
          <w:sz w:val="20"/>
          <w:szCs w:val="20"/>
          <w:lang w:val="en-GB"/>
        </w:rPr>
        <w:t>he consultan</w:t>
      </w:r>
      <w:r w:rsidR="00AB6BCC" w:rsidRPr="006B2CFD">
        <w:rPr>
          <w:rFonts w:cstheme="minorHAnsi"/>
          <w:color w:val="000000"/>
          <w:sz w:val="20"/>
          <w:szCs w:val="20"/>
          <w:lang w:val="en-GB"/>
        </w:rPr>
        <w:t>cy</w:t>
      </w:r>
      <w:r w:rsidR="00A25D05" w:rsidRPr="006B2CFD">
        <w:rPr>
          <w:rFonts w:cstheme="minorHAnsi"/>
          <w:color w:val="000000"/>
          <w:sz w:val="20"/>
          <w:szCs w:val="20"/>
          <w:lang w:val="en-GB"/>
        </w:rPr>
        <w:t xml:space="preserve"> Agreement </w:t>
      </w:r>
      <w:r w:rsidRPr="006B2CFD">
        <w:rPr>
          <w:rFonts w:cstheme="minorHAnsi"/>
          <w:color w:val="000000"/>
          <w:sz w:val="20"/>
          <w:szCs w:val="20"/>
          <w:lang w:val="en-GB"/>
        </w:rPr>
        <w:t>is expected to</w:t>
      </w:r>
      <w:r w:rsidR="00A25D05" w:rsidRPr="006B2CFD">
        <w:rPr>
          <w:rFonts w:cstheme="minorHAnsi"/>
          <w:color w:val="000000"/>
          <w:sz w:val="20"/>
          <w:szCs w:val="20"/>
          <w:lang w:val="en-GB"/>
        </w:rPr>
        <w:t xml:space="preserve"> be awarded on ________ </w:t>
      </w:r>
      <w:r w:rsidR="00A25D05" w:rsidRPr="006B2CFD">
        <w:rPr>
          <w:rFonts w:cstheme="minorHAnsi"/>
          <w:color w:val="808080"/>
          <w:sz w:val="20"/>
          <w:szCs w:val="20"/>
          <w:lang w:val="en-GB"/>
        </w:rPr>
        <w:t>[</w:t>
      </w:r>
      <w:r w:rsidR="00A25D05" w:rsidRPr="006B2CFD">
        <w:rPr>
          <w:rFonts w:cstheme="minorHAnsi"/>
          <w:b/>
          <w:i/>
          <w:sz w:val="20"/>
          <w:szCs w:val="20"/>
          <w:highlight w:val="lightGray"/>
          <w:lang w:val="en-GB"/>
        </w:rPr>
        <w:t>e.g. 30 December 2018</w:t>
      </w:r>
      <w:r w:rsidR="00A25D05" w:rsidRPr="006B2CFD">
        <w:rPr>
          <w:rFonts w:cstheme="minorHAnsi"/>
          <w:b/>
          <w:i/>
          <w:sz w:val="20"/>
          <w:szCs w:val="20"/>
          <w:lang w:val="en-GB"/>
        </w:rPr>
        <w:t>]</w:t>
      </w:r>
      <w:r w:rsidRPr="006B2CFD">
        <w:rPr>
          <w:rFonts w:cstheme="minorHAnsi"/>
          <w:color w:val="000000"/>
          <w:sz w:val="20"/>
          <w:szCs w:val="20"/>
          <w:lang w:val="en-GB"/>
        </w:rPr>
        <w:t>,</w:t>
      </w:r>
      <w:r w:rsidR="00A25D05" w:rsidRPr="006B2CFD">
        <w:rPr>
          <w:rFonts w:cstheme="minorHAnsi"/>
          <w:b/>
          <w:i/>
          <w:sz w:val="20"/>
          <w:szCs w:val="20"/>
          <w:lang w:val="en-GB"/>
        </w:rPr>
        <w:t xml:space="preserve"> </w:t>
      </w:r>
      <w:r w:rsidR="00A25D05" w:rsidRPr="006B2CFD">
        <w:rPr>
          <w:rFonts w:cstheme="minorHAnsi"/>
          <w:color w:val="000000"/>
          <w:sz w:val="20"/>
          <w:szCs w:val="20"/>
          <w:lang w:val="en-GB"/>
        </w:rPr>
        <w:t xml:space="preserve">and all work under the Agreement, including Final Inspections, will need to be concluded by ________ </w:t>
      </w:r>
      <w:r w:rsidR="00A25D05" w:rsidRPr="006B2CFD">
        <w:rPr>
          <w:rFonts w:cstheme="minorHAnsi"/>
          <w:b/>
          <w:i/>
          <w:sz w:val="20"/>
          <w:szCs w:val="20"/>
          <w:highlight w:val="lightGray"/>
          <w:lang w:val="en-GB"/>
        </w:rPr>
        <w:t xml:space="preserve">[e.g. 30 December 2019]. </w:t>
      </w:r>
    </w:p>
    <w:p w:rsidR="00A25D05" w:rsidRPr="00095E3F" w:rsidRDefault="00C91372" w:rsidP="006B2CFD">
      <w:pPr>
        <w:pStyle w:val="Heading2"/>
        <w:spacing w:before="360"/>
      </w:pPr>
      <w:bookmarkStart w:id="18" w:name="_Toc530755923"/>
      <w:r w:rsidRPr="00095E3F">
        <w:t>6</w:t>
      </w:r>
      <w:r w:rsidR="00A22A2C">
        <w:t>.</w:t>
      </w:r>
      <w:r w:rsidR="00A22A2C">
        <w:tab/>
      </w:r>
      <w:r w:rsidR="00A25D05" w:rsidRPr="00095E3F">
        <w:t>Evaluation Process and Methods</w:t>
      </w:r>
      <w:bookmarkEnd w:id="18"/>
    </w:p>
    <w:p w:rsidR="00A25D05" w:rsidRPr="006B2CFD" w:rsidRDefault="00A25D05" w:rsidP="00A25D05">
      <w:pPr>
        <w:pStyle w:val="Paragraph"/>
        <w:spacing w:before="120" w:after="120" w:line="288" w:lineRule="auto"/>
        <w:jc w:val="both"/>
        <w:rPr>
          <w:rFonts w:asciiTheme="minorHAnsi" w:hAnsiTheme="minorHAnsi"/>
          <w:i/>
          <w:sz w:val="20"/>
          <w:szCs w:val="20"/>
          <w:lang w:val="en-GB"/>
        </w:rPr>
      </w:pPr>
      <w:r w:rsidRPr="006B2CFD">
        <w:rPr>
          <w:rFonts w:asciiTheme="minorHAnsi" w:hAnsiTheme="minorHAnsi"/>
          <w:i/>
          <w:sz w:val="20"/>
          <w:szCs w:val="20"/>
          <w:lang w:val="en-GB"/>
        </w:rPr>
        <w:t>This section of the ToRs should be prepared by programme staff working in collaboration with supply staff. It needs to include the following:</w:t>
      </w:r>
    </w:p>
    <w:p w:rsidR="00A25D05" w:rsidRPr="006B2CFD" w:rsidRDefault="00A25D05" w:rsidP="00A22A2C">
      <w:pPr>
        <w:pStyle w:val="Ind01"/>
        <w:rPr>
          <w:i/>
          <w:sz w:val="20"/>
          <w:szCs w:val="20"/>
        </w:rPr>
      </w:pPr>
      <w:bookmarkStart w:id="19" w:name="_Toc507590778"/>
      <w:r w:rsidRPr="006B2CFD">
        <w:rPr>
          <w:i/>
          <w:sz w:val="20"/>
          <w:szCs w:val="20"/>
        </w:rPr>
        <w:lastRenderedPageBreak/>
        <w:t>Solicitation method (i.e. ITB or RFP)</w:t>
      </w:r>
    </w:p>
    <w:p w:rsidR="00A25D05" w:rsidRPr="006B2CFD" w:rsidRDefault="00A25D05" w:rsidP="00A22A2C">
      <w:pPr>
        <w:pStyle w:val="Ind01"/>
        <w:rPr>
          <w:i/>
          <w:sz w:val="20"/>
          <w:szCs w:val="20"/>
        </w:rPr>
      </w:pPr>
      <w:r w:rsidRPr="006B2CFD">
        <w:rPr>
          <w:i/>
          <w:sz w:val="20"/>
          <w:szCs w:val="20"/>
        </w:rPr>
        <w:t>Description of flow of the evaluation process and sequence of key stages</w:t>
      </w:r>
    </w:p>
    <w:p w:rsidR="00A25D05" w:rsidRPr="006B2CFD" w:rsidRDefault="00A25D05" w:rsidP="00A22A2C">
      <w:pPr>
        <w:pStyle w:val="Ind01"/>
        <w:rPr>
          <w:i/>
          <w:sz w:val="20"/>
          <w:szCs w:val="20"/>
        </w:rPr>
      </w:pPr>
      <w:r w:rsidRPr="006B2CFD">
        <w:rPr>
          <w:i/>
          <w:sz w:val="20"/>
          <w:szCs w:val="20"/>
        </w:rPr>
        <w:t>Description of the overall evaluation approach</w:t>
      </w:r>
    </w:p>
    <w:p w:rsidR="00A25D05" w:rsidRPr="006B2CFD" w:rsidRDefault="00A25D05" w:rsidP="00A22A2C">
      <w:pPr>
        <w:pStyle w:val="Ind01"/>
        <w:rPr>
          <w:i/>
          <w:sz w:val="20"/>
          <w:szCs w:val="20"/>
        </w:rPr>
      </w:pPr>
      <w:r w:rsidRPr="006B2CFD">
        <w:rPr>
          <w:i/>
          <w:sz w:val="20"/>
          <w:szCs w:val="20"/>
        </w:rPr>
        <w:t>Technical proposal</w:t>
      </w:r>
      <w:bookmarkEnd w:id="19"/>
    </w:p>
    <w:p w:rsidR="00A25D05" w:rsidRPr="006B2CFD" w:rsidRDefault="00A25D05" w:rsidP="00A22A2C">
      <w:pPr>
        <w:pStyle w:val="Ind01"/>
        <w:rPr>
          <w:i/>
          <w:sz w:val="20"/>
          <w:szCs w:val="20"/>
        </w:rPr>
      </w:pPr>
      <w:bookmarkStart w:id="20" w:name="_Toc472424329"/>
      <w:bookmarkStart w:id="21" w:name="_Toc507590779"/>
      <w:r w:rsidRPr="006B2CFD">
        <w:rPr>
          <w:i/>
          <w:sz w:val="20"/>
          <w:szCs w:val="20"/>
        </w:rPr>
        <w:t>F</w:t>
      </w:r>
      <w:bookmarkEnd w:id="20"/>
      <w:r w:rsidRPr="006B2CFD">
        <w:rPr>
          <w:i/>
          <w:sz w:val="20"/>
          <w:szCs w:val="20"/>
        </w:rPr>
        <w:t>inancial proposal</w:t>
      </w:r>
      <w:bookmarkEnd w:id="21"/>
    </w:p>
    <w:p w:rsidR="00A25D05" w:rsidRPr="006B2CFD" w:rsidRDefault="00A25D05" w:rsidP="00A22A2C">
      <w:pPr>
        <w:pStyle w:val="Ind01"/>
        <w:rPr>
          <w:i/>
          <w:sz w:val="20"/>
          <w:szCs w:val="20"/>
        </w:rPr>
      </w:pPr>
      <w:bookmarkStart w:id="22" w:name="_Toc472424330"/>
      <w:bookmarkStart w:id="23" w:name="_Toc507590781"/>
      <w:bookmarkStart w:id="24" w:name="_Toc507590780"/>
      <w:r w:rsidRPr="006B2CFD">
        <w:rPr>
          <w:i/>
          <w:sz w:val="20"/>
          <w:szCs w:val="20"/>
        </w:rPr>
        <w:t>(For RFPS) the weighting allocated between the technical and financial proposal</w:t>
      </w:r>
    </w:p>
    <w:p w:rsidR="00A25D05" w:rsidRPr="006B2CFD" w:rsidRDefault="00A25D05" w:rsidP="00A22A2C">
      <w:pPr>
        <w:pStyle w:val="Ind01"/>
        <w:rPr>
          <w:i/>
          <w:sz w:val="20"/>
          <w:szCs w:val="20"/>
        </w:rPr>
      </w:pPr>
      <w:r w:rsidRPr="006B2CFD">
        <w:rPr>
          <w:i/>
          <w:sz w:val="20"/>
          <w:szCs w:val="20"/>
        </w:rPr>
        <w:t>Detailed evaluation assessment criteria</w:t>
      </w:r>
      <w:bookmarkEnd w:id="22"/>
      <w:bookmarkEnd w:id="23"/>
    </w:p>
    <w:p w:rsidR="00A25D05" w:rsidRPr="006B2CFD" w:rsidRDefault="00A25D05" w:rsidP="00A22A2C">
      <w:pPr>
        <w:pStyle w:val="Ind01"/>
        <w:rPr>
          <w:i/>
          <w:sz w:val="20"/>
          <w:szCs w:val="20"/>
        </w:rPr>
      </w:pPr>
      <w:r w:rsidRPr="006B2CFD">
        <w:rPr>
          <w:i/>
          <w:sz w:val="20"/>
          <w:szCs w:val="20"/>
        </w:rPr>
        <w:t>Final evaluation</w:t>
      </w:r>
      <w:bookmarkEnd w:id="24"/>
    </w:p>
    <w:p w:rsidR="00A25D05" w:rsidRPr="006B2CFD" w:rsidRDefault="00A25D05" w:rsidP="00A25D05">
      <w:pPr>
        <w:pStyle w:val="L"/>
        <w:tabs>
          <w:tab w:val="left" w:pos="2835"/>
        </w:tabs>
        <w:spacing w:before="120" w:after="120" w:line="288" w:lineRule="auto"/>
        <w:jc w:val="both"/>
        <w:rPr>
          <w:rFonts w:asciiTheme="minorHAnsi" w:hAnsiTheme="minorHAnsi"/>
          <w:i/>
          <w:sz w:val="20"/>
          <w:szCs w:val="20"/>
        </w:rPr>
      </w:pPr>
      <w:r w:rsidRPr="006B2CFD">
        <w:rPr>
          <w:rFonts w:asciiTheme="minorHAnsi" w:hAnsiTheme="minorHAnsi"/>
          <w:i/>
          <w:sz w:val="20"/>
          <w:szCs w:val="20"/>
        </w:rPr>
        <w:t>Note that no financial/price information should be contained in the technical proposal. Presentation, details and clarity of the proposals will influence the final assessment.</w:t>
      </w:r>
    </w:p>
    <w:p w:rsidR="009F2792" w:rsidRPr="00095E3F" w:rsidRDefault="00A22A2C" w:rsidP="006B2CFD">
      <w:pPr>
        <w:pStyle w:val="Heading2"/>
        <w:spacing w:before="360"/>
      </w:pPr>
      <w:bookmarkStart w:id="25" w:name="_Toc530755924"/>
      <w:r>
        <w:t>7.</w:t>
      </w:r>
      <w:r>
        <w:tab/>
      </w:r>
      <w:r w:rsidR="009F2792" w:rsidRPr="00095E3F">
        <w:t>Project Management</w:t>
      </w:r>
      <w:bookmarkEnd w:id="25"/>
    </w:p>
    <w:p w:rsidR="005525D7" w:rsidRPr="00095E3F" w:rsidRDefault="005525D7" w:rsidP="005525D7">
      <w:pPr>
        <w:rPr>
          <w:b/>
          <w:lang w:val="en-GB"/>
        </w:rPr>
      </w:pPr>
      <w:bookmarkStart w:id="26" w:name="_Toc473549056"/>
      <w:r w:rsidRPr="00095E3F">
        <w:rPr>
          <w:b/>
          <w:lang w:val="en-GB"/>
        </w:rPr>
        <w:t>Instructions</w:t>
      </w:r>
      <w:bookmarkEnd w:id="26"/>
    </w:p>
    <w:p w:rsidR="005525D7" w:rsidRPr="006B2CFD" w:rsidRDefault="005525D7" w:rsidP="005525D7">
      <w:pPr>
        <w:rPr>
          <w:sz w:val="20"/>
          <w:szCs w:val="20"/>
          <w:lang w:val="en-GB"/>
        </w:rPr>
      </w:pPr>
      <w:r w:rsidRPr="006B2CFD">
        <w:rPr>
          <w:sz w:val="20"/>
          <w:szCs w:val="20"/>
          <w:lang w:val="en-GB"/>
        </w:rPr>
        <w:t xml:space="preserve">The Consultant shall carry out instructions of the </w:t>
      </w:r>
      <w:r w:rsidRPr="006B2CFD">
        <w:rPr>
          <w:rFonts w:cs="Courier New"/>
          <w:sz w:val="20"/>
          <w:szCs w:val="20"/>
          <w:lang w:val="en-GB"/>
        </w:rPr>
        <w:t>Designated Representative</w:t>
      </w:r>
      <w:r w:rsidRPr="006B2CFD">
        <w:rPr>
          <w:rFonts w:cs="Helvetica"/>
          <w:color w:val="333333"/>
          <w:sz w:val="20"/>
          <w:szCs w:val="20"/>
          <w:lang w:val="en-GB"/>
        </w:rPr>
        <w:t xml:space="preserve"> of the </w:t>
      </w:r>
      <w:r w:rsidR="008C6A47" w:rsidRPr="006B2CFD">
        <w:rPr>
          <w:rFonts w:cs="Helvetica"/>
          <w:color w:val="333333"/>
          <w:sz w:val="20"/>
          <w:szCs w:val="20"/>
          <w:lang w:val="en-GB"/>
        </w:rPr>
        <w:t>C</w:t>
      </w:r>
      <w:r w:rsidRPr="006B2CFD">
        <w:rPr>
          <w:rFonts w:cs="Helvetica"/>
          <w:color w:val="333333"/>
          <w:sz w:val="20"/>
          <w:szCs w:val="20"/>
          <w:lang w:val="en-GB"/>
        </w:rPr>
        <w:t xml:space="preserve">lient </w:t>
      </w:r>
      <w:r w:rsidRPr="006B2CFD">
        <w:rPr>
          <w:sz w:val="20"/>
          <w:szCs w:val="20"/>
          <w:lang w:val="en-GB"/>
        </w:rPr>
        <w:t>which comply with the applicable law where the project is located.</w:t>
      </w:r>
    </w:p>
    <w:p w:rsidR="005525D7" w:rsidRPr="00095E3F" w:rsidRDefault="005525D7" w:rsidP="00A22A2C">
      <w:pPr>
        <w:spacing w:before="240"/>
        <w:rPr>
          <w:b/>
          <w:lang w:val="en-GB"/>
        </w:rPr>
      </w:pPr>
      <w:r w:rsidRPr="00095E3F">
        <w:rPr>
          <w:b/>
          <w:lang w:val="en-GB"/>
        </w:rPr>
        <w:t xml:space="preserve">Designated Representative Decision </w:t>
      </w:r>
    </w:p>
    <w:p w:rsidR="005525D7" w:rsidRPr="006B2CFD" w:rsidRDefault="005525D7" w:rsidP="005525D7">
      <w:pPr>
        <w:rPr>
          <w:sz w:val="20"/>
          <w:szCs w:val="20"/>
          <w:lang w:val="en-GB"/>
        </w:rPr>
      </w:pPr>
      <w:r w:rsidRPr="006B2CFD">
        <w:rPr>
          <w:sz w:val="20"/>
          <w:szCs w:val="20"/>
          <w:lang w:val="en-GB"/>
        </w:rPr>
        <w:t xml:space="preserve">Except otherwise specifically stated, the </w:t>
      </w:r>
      <w:r w:rsidRPr="006B2CFD">
        <w:rPr>
          <w:rFonts w:cs="Courier New"/>
          <w:sz w:val="20"/>
          <w:szCs w:val="20"/>
          <w:lang w:val="en-GB"/>
        </w:rPr>
        <w:t>Designated Representative</w:t>
      </w:r>
      <w:r w:rsidRPr="006B2CFD">
        <w:rPr>
          <w:rFonts w:cs="Helvetica"/>
          <w:color w:val="333333"/>
          <w:sz w:val="20"/>
          <w:szCs w:val="20"/>
          <w:lang w:val="en-GB"/>
        </w:rPr>
        <w:t xml:space="preserve"> </w:t>
      </w:r>
      <w:r w:rsidRPr="006B2CFD">
        <w:rPr>
          <w:sz w:val="20"/>
          <w:szCs w:val="20"/>
          <w:lang w:val="en-GB"/>
        </w:rPr>
        <w:t xml:space="preserve">shall decide contractual matters between the </w:t>
      </w:r>
      <w:r w:rsidR="008C6A47" w:rsidRPr="006B2CFD">
        <w:rPr>
          <w:sz w:val="20"/>
          <w:szCs w:val="20"/>
          <w:lang w:val="en-GB"/>
        </w:rPr>
        <w:t>C</w:t>
      </w:r>
      <w:r w:rsidRPr="006B2CFD">
        <w:rPr>
          <w:sz w:val="20"/>
          <w:szCs w:val="20"/>
          <w:lang w:val="en-GB"/>
        </w:rPr>
        <w:t>lient and the C</w:t>
      </w:r>
      <w:r w:rsidRPr="006B2CFD">
        <w:rPr>
          <w:rFonts w:cs="Courier New"/>
          <w:sz w:val="20"/>
          <w:szCs w:val="20"/>
          <w:lang w:val="en-GB"/>
        </w:rPr>
        <w:t xml:space="preserve">onsultant </w:t>
      </w:r>
      <w:r w:rsidRPr="006B2CFD">
        <w:rPr>
          <w:sz w:val="20"/>
          <w:szCs w:val="20"/>
          <w:lang w:val="en-GB"/>
        </w:rPr>
        <w:t xml:space="preserve">in the role of representing the </w:t>
      </w:r>
      <w:r w:rsidR="008C6A47" w:rsidRPr="006B2CFD">
        <w:rPr>
          <w:sz w:val="20"/>
          <w:szCs w:val="20"/>
          <w:lang w:val="en-GB"/>
        </w:rPr>
        <w:t>C</w:t>
      </w:r>
      <w:r w:rsidRPr="006B2CFD">
        <w:rPr>
          <w:sz w:val="20"/>
          <w:szCs w:val="20"/>
          <w:lang w:val="en-GB"/>
        </w:rPr>
        <w:t>lient.</w:t>
      </w:r>
    </w:p>
    <w:p w:rsidR="005525D7" w:rsidRPr="00095E3F" w:rsidRDefault="005525D7" w:rsidP="00A22A2C">
      <w:pPr>
        <w:spacing w:before="240"/>
        <w:rPr>
          <w:b/>
          <w:lang w:val="en-GB"/>
        </w:rPr>
      </w:pPr>
      <w:bookmarkStart w:id="27" w:name="_Toc472343396"/>
      <w:r w:rsidRPr="00095E3F">
        <w:rPr>
          <w:b/>
          <w:lang w:val="en-GB"/>
        </w:rPr>
        <w:t>Delegation</w:t>
      </w:r>
      <w:bookmarkEnd w:id="27"/>
      <w:r w:rsidRPr="00095E3F">
        <w:rPr>
          <w:b/>
          <w:lang w:val="en-GB"/>
        </w:rPr>
        <w:t xml:space="preserve"> </w:t>
      </w:r>
    </w:p>
    <w:p w:rsidR="005525D7" w:rsidRPr="006B2CFD" w:rsidRDefault="005525D7" w:rsidP="005525D7">
      <w:pPr>
        <w:rPr>
          <w:sz w:val="20"/>
          <w:szCs w:val="20"/>
          <w:lang w:val="en-GB"/>
        </w:rPr>
      </w:pPr>
      <w:r w:rsidRPr="006B2CFD">
        <w:rPr>
          <w:sz w:val="20"/>
          <w:szCs w:val="20"/>
          <w:lang w:val="en-GB"/>
        </w:rPr>
        <w:t xml:space="preserve">The </w:t>
      </w:r>
      <w:r w:rsidRPr="006B2CFD">
        <w:rPr>
          <w:rFonts w:cs="Courier New"/>
          <w:sz w:val="20"/>
          <w:szCs w:val="20"/>
          <w:lang w:val="en-GB"/>
        </w:rPr>
        <w:t>Designated Representative</w:t>
      </w:r>
      <w:r w:rsidRPr="006B2CFD">
        <w:rPr>
          <w:rFonts w:cs="Helvetica"/>
          <w:color w:val="333333"/>
          <w:sz w:val="20"/>
          <w:szCs w:val="20"/>
          <w:lang w:val="en-GB"/>
        </w:rPr>
        <w:t xml:space="preserve"> </w:t>
      </w:r>
      <w:r w:rsidRPr="006B2CFD">
        <w:rPr>
          <w:sz w:val="20"/>
          <w:szCs w:val="20"/>
          <w:lang w:val="en-GB"/>
        </w:rPr>
        <w:t xml:space="preserve">may delegate any of her/his duties and responsibilities to other persons, particularly the Consultant after notifying the </w:t>
      </w:r>
      <w:r w:rsidR="008C6A47" w:rsidRPr="006B2CFD">
        <w:rPr>
          <w:sz w:val="20"/>
          <w:szCs w:val="20"/>
          <w:lang w:val="en-GB"/>
        </w:rPr>
        <w:t>C</w:t>
      </w:r>
      <w:r w:rsidRPr="006B2CFD">
        <w:rPr>
          <w:rFonts w:cs="Courier New"/>
          <w:sz w:val="20"/>
          <w:szCs w:val="20"/>
          <w:lang w:val="en-GB"/>
        </w:rPr>
        <w:t xml:space="preserve">ontractor, </w:t>
      </w:r>
      <w:r w:rsidRPr="006B2CFD">
        <w:rPr>
          <w:sz w:val="20"/>
          <w:szCs w:val="20"/>
          <w:lang w:val="en-GB"/>
        </w:rPr>
        <w:t xml:space="preserve">and may cancel any delegation after notifying the </w:t>
      </w:r>
      <w:r w:rsidR="008C6A47" w:rsidRPr="006B2CFD">
        <w:rPr>
          <w:sz w:val="20"/>
          <w:szCs w:val="20"/>
          <w:lang w:val="en-GB"/>
        </w:rPr>
        <w:t>C</w:t>
      </w:r>
      <w:r w:rsidRPr="006B2CFD">
        <w:rPr>
          <w:sz w:val="20"/>
          <w:szCs w:val="20"/>
          <w:lang w:val="en-GB"/>
        </w:rPr>
        <w:t>ontractor.</w:t>
      </w:r>
    </w:p>
    <w:p w:rsidR="005525D7" w:rsidRPr="00095E3F" w:rsidRDefault="005525D7" w:rsidP="00A22A2C">
      <w:pPr>
        <w:spacing w:before="240"/>
        <w:rPr>
          <w:b/>
          <w:lang w:val="en-GB"/>
        </w:rPr>
      </w:pPr>
      <w:r w:rsidRPr="00095E3F">
        <w:rPr>
          <w:b/>
          <w:lang w:val="en-GB"/>
        </w:rPr>
        <w:t>Communication</w:t>
      </w:r>
    </w:p>
    <w:p w:rsidR="005525D7" w:rsidRPr="006B2CFD" w:rsidRDefault="005525D7" w:rsidP="005525D7">
      <w:pPr>
        <w:rPr>
          <w:sz w:val="20"/>
          <w:szCs w:val="20"/>
          <w:lang w:val="en-GB"/>
        </w:rPr>
      </w:pPr>
      <w:r w:rsidRPr="006B2CFD">
        <w:rPr>
          <w:sz w:val="20"/>
          <w:szCs w:val="20"/>
          <w:lang w:val="en-GB"/>
        </w:rPr>
        <w:t xml:space="preserve">Communication between parties in the contract shall be in writing and is only effective when delivered. </w:t>
      </w:r>
    </w:p>
    <w:p w:rsidR="005525D7" w:rsidRPr="00095E3F" w:rsidRDefault="005525D7" w:rsidP="00DF14C7">
      <w:pPr>
        <w:spacing w:before="240"/>
        <w:rPr>
          <w:b/>
          <w:lang w:val="en-GB"/>
        </w:rPr>
      </w:pPr>
      <w:bookmarkStart w:id="28" w:name="_Toc473549059"/>
      <w:r w:rsidRPr="00095E3F">
        <w:rPr>
          <w:b/>
          <w:lang w:val="en-GB"/>
        </w:rPr>
        <w:t>Management meetings</w:t>
      </w:r>
      <w:bookmarkEnd w:id="28"/>
      <w:r w:rsidRPr="00095E3F">
        <w:rPr>
          <w:b/>
          <w:lang w:val="en-GB"/>
        </w:rPr>
        <w:t xml:space="preserve"> </w:t>
      </w:r>
    </w:p>
    <w:p w:rsidR="005525D7" w:rsidRPr="00DF14C7" w:rsidRDefault="005525D7" w:rsidP="005525D7">
      <w:pPr>
        <w:rPr>
          <w:sz w:val="20"/>
          <w:szCs w:val="20"/>
          <w:lang w:val="en-GB"/>
        </w:rPr>
      </w:pPr>
      <w:r w:rsidRPr="00DF14C7">
        <w:rPr>
          <w:sz w:val="20"/>
          <w:szCs w:val="20"/>
          <w:lang w:val="en-GB"/>
        </w:rPr>
        <w:t xml:space="preserve">Either the </w:t>
      </w:r>
      <w:r w:rsidRPr="00DF14C7">
        <w:rPr>
          <w:rFonts w:cs="Courier New"/>
          <w:sz w:val="20"/>
          <w:szCs w:val="20"/>
          <w:lang w:val="en-GB"/>
        </w:rPr>
        <w:t>Designated Representative</w:t>
      </w:r>
      <w:r w:rsidRPr="00DF14C7">
        <w:rPr>
          <w:sz w:val="20"/>
          <w:szCs w:val="20"/>
          <w:lang w:val="en-GB"/>
        </w:rPr>
        <w:t xml:space="preserve"> or the </w:t>
      </w:r>
      <w:r w:rsidR="00D21623" w:rsidRPr="00DF14C7">
        <w:rPr>
          <w:rFonts w:cs="Courier New"/>
          <w:sz w:val="20"/>
          <w:szCs w:val="20"/>
          <w:lang w:val="en-GB"/>
        </w:rPr>
        <w:t>Consultant</w:t>
      </w:r>
      <w:r w:rsidR="004F510A" w:rsidRPr="00DF14C7">
        <w:rPr>
          <w:rFonts w:cs="Courier New"/>
          <w:sz w:val="20"/>
          <w:szCs w:val="20"/>
          <w:lang w:val="en-GB"/>
        </w:rPr>
        <w:t xml:space="preserve"> </w:t>
      </w:r>
      <w:r w:rsidRPr="00DF14C7">
        <w:rPr>
          <w:sz w:val="20"/>
          <w:szCs w:val="20"/>
          <w:lang w:val="en-GB"/>
        </w:rPr>
        <w:t>may require the other to attend a management meeting. The business of the management shall be to review progress of the work and review plans for the remaining work and to deal with matters raised in accordance with early warning.</w:t>
      </w:r>
    </w:p>
    <w:p w:rsidR="009919B5" w:rsidRPr="00095E3F" w:rsidRDefault="009919B5" w:rsidP="00DF14C7">
      <w:pPr>
        <w:pStyle w:val="Heading2"/>
        <w:spacing w:before="360"/>
      </w:pPr>
      <w:bookmarkStart w:id="29" w:name="_Toc522631914"/>
      <w:bookmarkStart w:id="30" w:name="_Toc530755925"/>
      <w:r w:rsidRPr="00095E3F">
        <w:t>8.</w:t>
      </w:r>
      <w:bookmarkStart w:id="31" w:name="_Toc507590783"/>
      <w:r w:rsidR="00A22A2C">
        <w:tab/>
      </w:r>
      <w:r w:rsidRPr="00095E3F">
        <w:t>Payment</w:t>
      </w:r>
      <w:bookmarkEnd w:id="29"/>
      <w:bookmarkEnd w:id="31"/>
      <w:bookmarkEnd w:id="30"/>
    </w:p>
    <w:p w:rsidR="00AF6CCA" w:rsidRPr="00DF14C7" w:rsidRDefault="00B36BB0" w:rsidP="004F510A">
      <w:pPr>
        <w:spacing w:before="0" w:after="100" w:afterAutospacing="1"/>
        <w:jc w:val="both"/>
        <w:rPr>
          <w:rFonts w:cstheme="minorHAnsi"/>
          <w:color w:val="000000"/>
          <w:sz w:val="20"/>
          <w:szCs w:val="20"/>
          <w:lang w:val="en-GB"/>
        </w:rPr>
      </w:pPr>
      <w:r w:rsidRPr="00DF14C7">
        <w:rPr>
          <w:rFonts w:cstheme="minorHAnsi"/>
          <w:color w:val="000000"/>
          <w:sz w:val="20"/>
          <w:szCs w:val="20"/>
          <w:lang w:val="en-GB"/>
        </w:rPr>
        <w:t>UNICEF shall make periodic payments upon completion of the deliverables set out in the Terms of Reference.</w:t>
      </w:r>
      <w:r w:rsidRPr="00DF14C7">
        <w:rPr>
          <w:sz w:val="20"/>
          <w:szCs w:val="20"/>
          <w:lang w:val="en-GB"/>
        </w:rPr>
        <w:t xml:space="preserve"> </w:t>
      </w:r>
      <w:r w:rsidRPr="00DF14C7">
        <w:rPr>
          <w:rFonts w:cstheme="minorHAnsi"/>
          <w:color w:val="000000"/>
          <w:sz w:val="20"/>
          <w:szCs w:val="20"/>
          <w:lang w:val="en-GB"/>
        </w:rPr>
        <w:t xml:space="preserve">The Consultant shall be paid </w:t>
      </w:r>
      <w:r w:rsidRPr="00DF14C7">
        <w:rPr>
          <w:rFonts w:cstheme="minorHAnsi"/>
          <w:b/>
          <w:i/>
          <w:color w:val="000000"/>
          <w:sz w:val="20"/>
          <w:szCs w:val="20"/>
          <w:lang w:val="en-GB"/>
        </w:rPr>
        <w:t>[</w:t>
      </w:r>
      <w:r w:rsidRPr="00DF14C7">
        <w:rPr>
          <w:rFonts w:cstheme="minorHAnsi"/>
          <w:b/>
          <w:i/>
          <w:color w:val="000000"/>
          <w:sz w:val="20"/>
          <w:szCs w:val="20"/>
          <w:highlight w:val="lightGray"/>
          <w:lang w:val="en-GB"/>
        </w:rPr>
        <w:t>Insert monthly or quarterly or milestone achievement</w:t>
      </w:r>
      <w:r w:rsidRPr="00DF14C7">
        <w:rPr>
          <w:rFonts w:cstheme="minorHAnsi"/>
          <w:b/>
          <w:i/>
          <w:color w:val="000000"/>
          <w:sz w:val="20"/>
          <w:szCs w:val="20"/>
          <w:lang w:val="en-GB"/>
        </w:rPr>
        <w:t>]</w:t>
      </w:r>
      <w:r w:rsidRPr="00DF14C7">
        <w:rPr>
          <w:rFonts w:cstheme="minorHAnsi"/>
          <w:color w:val="000000"/>
          <w:sz w:val="20"/>
          <w:szCs w:val="20"/>
          <w:lang w:val="en-GB"/>
        </w:rPr>
        <w:t xml:space="preserve"> on submission of the invoice and </w:t>
      </w:r>
      <w:r w:rsidRPr="00DF14C7">
        <w:rPr>
          <w:rFonts w:cstheme="minorHAnsi"/>
          <w:b/>
          <w:i/>
          <w:color w:val="000000"/>
          <w:sz w:val="20"/>
          <w:szCs w:val="20"/>
          <w:lang w:val="en-GB"/>
        </w:rPr>
        <w:t>[</w:t>
      </w:r>
      <w:r w:rsidRPr="00DF14C7">
        <w:rPr>
          <w:rFonts w:cstheme="minorHAnsi"/>
          <w:b/>
          <w:i/>
          <w:color w:val="000000"/>
          <w:sz w:val="20"/>
          <w:szCs w:val="20"/>
          <w:highlight w:val="lightGray"/>
          <w:lang w:val="en-GB"/>
        </w:rPr>
        <w:t>Insert monthly or quarterly</w:t>
      </w:r>
      <w:r w:rsidRPr="00DF14C7">
        <w:rPr>
          <w:rFonts w:cstheme="minorHAnsi"/>
          <w:b/>
          <w:i/>
          <w:color w:val="000000"/>
          <w:sz w:val="20"/>
          <w:szCs w:val="20"/>
          <w:lang w:val="en-GB"/>
        </w:rPr>
        <w:t>]</w:t>
      </w:r>
      <w:r w:rsidRPr="00DF14C7">
        <w:rPr>
          <w:rFonts w:cstheme="minorHAnsi"/>
          <w:color w:val="000000"/>
          <w:sz w:val="20"/>
          <w:szCs w:val="20"/>
          <w:lang w:val="en-GB"/>
        </w:rPr>
        <w:t xml:space="preserve"> report.</w:t>
      </w:r>
      <w:r w:rsidRPr="00DF14C7">
        <w:rPr>
          <w:sz w:val="20"/>
          <w:szCs w:val="20"/>
          <w:lang w:val="en-GB"/>
        </w:rPr>
        <w:t xml:space="preserve"> The price for the works shall become payable to the </w:t>
      </w:r>
      <w:r w:rsidRPr="00DF14C7">
        <w:rPr>
          <w:rFonts w:cs="Courier New"/>
          <w:sz w:val="20"/>
          <w:szCs w:val="20"/>
          <w:lang w:val="en-GB"/>
        </w:rPr>
        <w:t xml:space="preserve">Consultant </w:t>
      </w:r>
      <w:r w:rsidRPr="00DF14C7">
        <w:rPr>
          <w:sz w:val="20"/>
          <w:szCs w:val="20"/>
          <w:lang w:val="en-GB"/>
        </w:rPr>
        <w:t xml:space="preserve">in accordance with the chosen payment schedule </w:t>
      </w:r>
      <w:r w:rsidRPr="00DF14C7">
        <w:rPr>
          <w:b/>
          <w:i/>
          <w:sz w:val="20"/>
          <w:szCs w:val="20"/>
          <w:lang w:val="en-GB"/>
        </w:rPr>
        <w:t>[</w:t>
      </w:r>
      <w:r w:rsidRPr="00DF14C7">
        <w:rPr>
          <w:rFonts w:cstheme="minorHAnsi"/>
          <w:b/>
          <w:i/>
          <w:color w:val="000000"/>
          <w:sz w:val="20"/>
          <w:szCs w:val="20"/>
          <w:highlight w:val="lightGray"/>
          <w:lang w:val="en-GB"/>
        </w:rPr>
        <w:t>examples in Table 3.</w:t>
      </w:r>
      <w:r w:rsidR="0027269C" w:rsidRPr="00DF14C7">
        <w:rPr>
          <w:rFonts w:cstheme="minorHAnsi"/>
          <w:b/>
          <w:i/>
          <w:color w:val="000000"/>
          <w:sz w:val="20"/>
          <w:szCs w:val="20"/>
          <w:highlight w:val="lightGray"/>
          <w:lang w:val="en-GB"/>
        </w:rPr>
        <w:t>6</w:t>
      </w:r>
      <w:r w:rsidRPr="00DF14C7">
        <w:rPr>
          <w:rFonts w:cstheme="minorHAnsi"/>
          <w:b/>
          <w:i/>
          <w:color w:val="000000"/>
          <w:sz w:val="20"/>
          <w:szCs w:val="20"/>
          <w:highlight w:val="lightGray"/>
          <w:lang w:val="en-GB"/>
        </w:rPr>
        <w:t xml:space="preserve"> and Table 3.</w:t>
      </w:r>
      <w:r w:rsidR="0027269C" w:rsidRPr="00DF14C7">
        <w:rPr>
          <w:rFonts w:cstheme="minorHAnsi"/>
          <w:b/>
          <w:i/>
          <w:color w:val="000000"/>
          <w:sz w:val="20"/>
          <w:szCs w:val="20"/>
          <w:highlight w:val="lightGray"/>
          <w:lang w:val="en-GB"/>
        </w:rPr>
        <w:t>7</w:t>
      </w:r>
      <w:r w:rsidRPr="00DF14C7">
        <w:rPr>
          <w:rFonts w:cstheme="minorHAnsi"/>
          <w:b/>
          <w:i/>
          <w:color w:val="000000"/>
          <w:sz w:val="20"/>
          <w:szCs w:val="20"/>
          <w:highlight w:val="lightGray"/>
          <w:lang w:val="en-GB"/>
        </w:rPr>
        <w:t xml:space="preserve"> below</w:t>
      </w:r>
      <w:r w:rsidR="00E8480E" w:rsidRPr="00DF14C7">
        <w:rPr>
          <w:rFonts w:cstheme="minorHAnsi"/>
          <w:b/>
          <w:i/>
          <w:color w:val="000000"/>
          <w:sz w:val="20"/>
          <w:szCs w:val="20"/>
          <w:highlight w:val="lightGray"/>
          <w:lang w:val="en-GB"/>
        </w:rPr>
        <w:t xml:space="preserve"> – noting that m</w:t>
      </w:r>
      <w:r w:rsidRPr="00DF14C7">
        <w:rPr>
          <w:rFonts w:cstheme="minorHAnsi"/>
          <w:b/>
          <w:i/>
          <w:color w:val="000000"/>
          <w:sz w:val="20"/>
          <w:szCs w:val="20"/>
          <w:highlight w:val="lightGray"/>
          <w:lang w:val="en-GB"/>
        </w:rPr>
        <w:t>ilestones may be adjusted to take the size of the contract into consideration with provisions for monthly or quarterly payments for boreholes sited, supervised and inspected.</w:t>
      </w:r>
      <w:r w:rsidR="00AF6CCA" w:rsidRPr="00DF14C7">
        <w:rPr>
          <w:rFonts w:cstheme="minorHAnsi"/>
          <w:b/>
          <w:i/>
          <w:color w:val="000000"/>
          <w:sz w:val="20"/>
          <w:szCs w:val="20"/>
          <w:lang w:val="en-GB"/>
        </w:rPr>
        <w:t xml:space="preserve"> </w:t>
      </w:r>
      <w:r w:rsidR="00AF6CCA" w:rsidRPr="00DF14C7">
        <w:rPr>
          <w:rFonts w:cstheme="minorHAnsi"/>
          <w:b/>
          <w:i/>
          <w:color w:val="000000"/>
          <w:sz w:val="20"/>
          <w:szCs w:val="20"/>
          <w:highlight w:val="lightGray"/>
          <w:lang w:val="en-GB"/>
        </w:rPr>
        <w:t xml:space="preserve">Where a number of sites are involved, payments may be split </w:t>
      </w:r>
      <w:r w:rsidR="00911459" w:rsidRPr="00DF14C7">
        <w:rPr>
          <w:rFonts w:cstheme="minorHAnsi"/>
          <w:b/>
          <w:i/>
          <w:color w:val="000000"/>
          <w:sz w:val="20"/>
          <w:szCs w:val="20"/>
          <w:highlight w:val="lightGray"/>
          <w:lang w:val="en-GB"/>
        </w:rPr>
        <w:t>among</w:t>
      </w:r>
      <w:r w:rsidR="00AF6CCA" w:rsidRPr="00DF14C7">
        <w:rPr>
          <w:rFonts w:cstheme="minorHAnsi"/>
          <w:b/>
          <w:i/>
          <w:color w:val="000000"/>
          <w:sz w:val="20"/>
          <w:szCs w:val="20"/>
          <w:highlight w:val="lightGray"/>
          <w:lang w:val="en-GB"/>
        </w:rPr>
        <w:t xml:space="preserve"> the number of sites delivered or half completed to facilitate cash flow payment.</w:t>
      </w:r>
      <w:r w:rsidR="00911459" w:rsidRPr="00DF14C7">
        <w:rPr>
          <w:rFonts w:cstheme="minorHAnsi"/>
          <w:b/>
          <w:i/>
          <w:color w:val="000000"/>
          <w:sz w:val="20"/>
          <w:szCs w:val="20"/>
          <w:lang w:val="en-GB"/>
        </w:rPr>
        <w:t>]</w:t>
      </w:r>
    </w:p>
    <w:p w:rsidR="009919B5" w:rsidRPr="009C0192" w:rsidRDefault="009919B5" w:rsidP="00A22A2C">
      <w:pPr>
        <w:tabs>
          <w:tab w:val="num" w:pos="-900"/>
        </w:tabs>
        <w:ind w:left="993" w:hanging="993"/>
        <w:rPr>
          <w:rFonts w:cstheme="minorHAnsi"/>
          <w:b/>
          <w:color w:val="365F91"/>
          <w:sz w:val="18"/>
          <w:szCs w:val="18"/>
          <w:lang w:val="en-GB"/>
        </w:rPr>
      </w:pPr>
      <w:r w:rsidRPr="009C0192">
        <w:rPr>
          <w:rFonts w:cstheme="minorHAnsi"/>
          <w:b/>
          <w:color w:val="365F91"/>
          <w:sz w:val="18"/>
          <w:szCs w:val="18"/>
          <w:lang w:val="en-GB"/>
        </w:rPr>
        <w:lastRenderedPageBreak/>
        <w:t xml:space="preserve">Table </w:t>
      </w:r>
      <w:r w:rsidR="00CC58AC" w:rsidRPr="009C0192">
        <w:rPr>
          <w:rFonts w:cstheme="minorHAnsi"/>
          <w:b/>
          <w:color w:val="365F91"/>
          <w:sz w:val="18"/>
          <w:szCs w:val="18"/>
          <w:lang w:val="en-GB"/>
        </w:rPr>
        <w:t>3</w:t>
      </w:r>
      <w:r w:rsidRPr="009C0192">
        <w:rPr>
          <w:rFonts w:cstheme="minorHAnsi"/>
          <w:b/>
          <w:color w:val="365F91"/>
          <w:sz w:val="18"/>
          <w:szCs w:val="18"/>
          <w:lang w:val="en-GB"/>
        </w:rPr>
        <w:t>.</w:t>
      </w:r>
      <w:r w:rsidR="0027269C" w:rsidRPr="009C0192">
        <w:rPr>
          <w:rFonts w:cstheme="minorHAnsi"/>
          <w:b/>
          <w:color w:val="365F91"/>
          <w:sz w:val="18"/>
          <w:szCs w:val="18"/>
          <w:lang w:val="en-GB"/>
        </w:rPr>
        <w:t>6</w:t>
      </w:r>
      <w:r w:rsidR="00A22A2C" w:rsidRPr="009C0192">
        <w:rPr>
          <w:rFonts w:cstheme="minorHAnsi"/>
          <w:b/>
          <w:color w:val="365F91"/>
          <w:sz w:val="18"/>
          <w:szCs w:val="18"/>
          <w:lang w:val="en-GB"/>
        </w:rPr>
        <w:tab/>
      </w:r>
      <w:r w:rsidRPr="009C0192">
        <w:rPr>
          <w:rFonts w:cstheme="minorHAnsi"/>
          <w:b/>
          <w:color w:val="365F91"/>
          <w:sz w:val="18"/>
          <w:szCs w:val="18"/>
          <w:lang w:val="en-GB"/>
        </w:rPr>
        <w:t xml:space="preserve">Example of Milestones for Borehole </w:t>
      </w:r>
      <w:r w:rsidR="00610BA6" w:rsidRPr="009C0192">
        <w:rPr>
          <w:rFonts w:cstheme="minorHAnsi"/>
          <w:b/>
          <w:color w:val="365F91"/>
          <w:sz w:val="18"/>
          <w:szCs w:val="18"/>
          <w:lang w:val="en-GB"/>
        </w:rPr>
        <w:t>Siting and Drilling Supervision Consultancy</w:t>
      </w:r>
      <w:r w:rsidR="001A1CDB" w:rsidRPr="009C0192">
        <w:rPr>
          <w:rFonts w:cstheme="minorHAnsi"/>
          <w:b/>
          <w:color w:val="365F91"/>
          <w:sz w:val="18"/>
          <w:szCs w:val="18"/>
          <w:lang w:val="en-GB"/>
        </w:rPr>
        <w:t xml:space="preserve"> – Option for Small Contracts</w:t>
      </w:r>
    </w:p>
    <w:tbl>
      <w:tblPr>
        <w:tblW w:w="0" w:type="auto"/>
        <w:tblInd w:w="108" w:type="dxa"/>
        <w:tblBorders>
          <w:top w:val="single" w:sz="6" w:space="0" w:color="365F91"/>
          <w:left w:val="single" w:sz="6" w:space="0" w:color="365F91"/>
          <w:bottom w:val="single" w:sz="6" w:space="0" w:color="365F91"/>
          <w:right w:val="single" w:sz="6" w:space="0" w:color="365F91"/>
          <w:insideH w:val="single" w:sz="6" w:space="0" w:color="365F91"/>
          <w:insideV w:val="single" w:sz="6" w:space="0" w:color="365F91"/>
        </w:tblBorders>
        <w:tblCellMar>
          <w:left w:w="0" w:type="dxa"/>
          <w:right w:w="0" w:type="dxa"/>
        </w:tblCellMar>
        <w:tblLook w:val="04A0" w:firstRow="1" w:lastRow="0" w:firstColumn="1" w:lastColumn="0" w:noHBand="0" w:noVBand="1"/>
      </w:tblPr>
      <w:tblGrid>
        <w:gridCol w:w="1560"/>
        <w:gridCol w:w="7512"/>
      </w:tblGrid>
      <w:tr w:rsidR="009C0192" w:rsidRPr="009C0192" w:rsidTr="009C0192">
        <w:tc>
          <w:tcPr>
            <w:tcW w:w="1560" w:type="dxa"/>
            <w:tcBorders>
              <w:top w:val="nil"/>
              <w:left w:val="nil"/>
              <w:bottom w:val="nil"/>
              <w:right w:val="single" w:sz="6" w:space="0" w:color="FFFFFF" w:themeColor="background1"/>
            </w:tcBorders>
            <w:shd w:val="clear" w:color="auto" w:fill="365F91"/>
            <w:tcMar>
              <w:top w:w="0" w:type="dxa"/>
              <w:left w:w="108" w:type="dxa"/>
              <w:bottom w:w="0" w:type="dxa"/>
              <w:right w:w="108" w:type="dxa"/>
            </w:tcMar>
            <w:hideMark/>
          </w:tcPr>
          <w:p w:rsidR="009919B5" w:rsidRPr="009C0192" w:rsidRDefault="009919B5" w:rsidP="009C0192">
            <w:pPr>
              <w:spacing w:before="20" w:after="0"/>
              <w:rPr>
                <w:rFonts w:cs="Calibri"/>
                <w:b/>
                <w:color w:val="FFFFFF" w:themeColor="background1"/>
                <w:szCs w:val="20"/>
                <w:lang w:val="en-GB"/>
              </w:rPr>
            </w:pPr>
            <w:r w:rsidRPr="009C0192">
              <w:rPr>
                <w:rFonts w:cs="Calibri"/>
                <w:b/>
                <w:color w:val="FFFFFF" w:themeColor="background1"/>
                <w:szCs w:val="20"/>
                <w:lang w:val="en-GB"/>
              </w:rPr>
              <w:t>Milestone No</w:t>
            </w:r>
            <w:r w:rsidR="00911459" w:rsidRPr="009C0192">
              <w:rPr>
                <w:rFonts w:cs="Calibri"/>
                <w:b/>
                <w:color w:val="FFFFFF" w:themeColor="background1"/>
                <w:szCs w:val="20"/>
                <w:lang w:val="en-GB"/>
              </w:rPr>
              <w:t>.</w:t>
            </w:r>
          </w:p>
        </w:tc>
        <w:tc>
          <w:tcPr>
            <w:tcW w:w="7512" w:type="dxa"/>
            <w:tcBorders>
              <w:top w:val="nil"/>
              <w:left w:val="single" w:sz="6" w:space="0" w:color="FFFFFF" w:themeColor="background1"/>
              <w:bottom w:val="nil"/>
              <w:right w:val="nil"/>
            </w:tcBorders>
            <w:shd w:val="clear" w:color="auto" w:fill="365F91"/>
            <w:tcMar>
              <w:top w:w="0" w:type="dxa"/>
              <w:left w:w="108" w:type="dxa"/>
              <w:bottom w:w="0" w:type="dxa"/>
              <w:right w:w="108" w:type="dxa"/>
            </w:tcMar>
            <w:hideMark/>
          </w:tcPr>
          <w:p w:rsidR="009919B5" w:rsidRPr="009C0192" w:rsidRDefault="009919B5" w:rsidP="009C0192">
            <w:pPr>
              <w:spacing w:before="20" w:after="0"/>
              <w:rPr>
                <w:rFonts w:cs="Calibri"/>
                <w:b/>
                <w:color w:val="FFFFFF" w:themeColor="background1"/>
                <w:szCs w:val="20"/>
                <w:lang w:val="en-GB"/>
              </w:rPr>
            </w:pPr>
            <w:r w:rsidRPr="009C0192">
              <w:rPr>
                <w:rFonts w:cs="Calibri"/>
                <w:b/>
                <w:color w:val="FFFFFF" w:themeColor="background1"/>
                <w:szCs w:val="20"/>
                <w:lang w:val="en-GB"/>
              </w:rPr>
              <w:t>Milestone Description</w:t>
            </w:r>
          </w:p>
        </w:tc>
      </w:tr>
      <w:tr w:rsidR="009919B5" w:rsidRPr="00095E3F" w:rsidTr="009C0192">
        <w:tc>
          <w:tcPr>
            <w:tcW w:w="1560" w:type="dxa"/>
            <w:tcBorders>
              <w:top w:val="nil"/>
            </w:tcBorders>
            <w:tcMar>
              <w:top w:w="0" w:type="dxa"/>
              <w:left w:w="108" w:type="dxa"/>
              <w:bottom w:w="0" w:type="dxa"/>
              <w:right w:w="108" w:type="dxa"/>
            </w:tcMar>
            <w:hideMark/>
          </w:tcPr>
          <w:p w:rsidR="009919B5" w:rsidRPr="007A0FD6" w:rsidRDefault="009919B5" w:rsidP="009C0192">
            <w:pPr>
              <w:spacing w:before="20" w:after="0"/>
              <w:rPr>
                <w:rFonts w:cs="Calibri"/>
                <w:sz w:val="20"/>
                <w:szCs w:val="20"/>
                <w:lang w:val="en-GB"/>
              </w:rPr>
            </w:pPr>
            <w:r w:rsidRPr="007A0FD6">
              <w:rPr>
                <w:rFonts w:cs="Calibri"/>
                <w:sz w:val="20"/>
                <w:szCs w:val="20"/>
                <w:lang w:val="en-GB"/>
              </w:rPr>
              <w:t xml:space="preserve">1. </w:t>
            </w:r>
          </w:p>
        </w:tc>
        <w:tc>
          <w:tcPr>
            <w:tcW w:w="7512" w:type="dxa"/>
            <w:tcBorders>
              <w:top w:val="nil"/>
            </w:tcBorders>
            <w:tcMar>
              <w:top w:w="0" w:type="dxa"/>
              <w:left w:w="108" w:type="dxa"/>
              <w:bottom w:w="0" w:type="dxa"/>
              <w:right w:w="108" w:type="dxa"/>
            </w:tcMar>
            <w:hideMark/>
          </w:tcPr>
          <w:p w:rsidR="009919B5" w:rsidRPr="007A0FD6" w:rsidRDefault="001A1CDB" w:rsidP="009C0192">
            <w:pPr>
              <w:spacing w:before="20" w:after="0"/>
              <w:rPr>
                <w:rFonts w:cs="Calibri"/>
                <w:sz w:val="20"/>
                <w:szCs w:val="20"/>
                <w:lang w:val="en-GB"/>
              </w:rPr>
            </w:pPr>
            <w:r w:rsidRPr="007A0FD6">
              <w:rPr>
                <w:rFonts w:cs="Calibri"/>
                <w:sz w:val="20"/>
                <w:szCs w:val="20"/>
                <w:lang w:val="en-GB"/>
              </w:rPr>
              <w:t>Inception Report</w:t>
            </w:r>
          </w:p>
        </w:tc>
      </w:tr>
      <w:tr w:rsidR="009919B5" w:rsidRPr="00095E3F" w:rsidTr="009C0192">
        <w:tc>
          <w:tcPr>
            <w:tcW w:w="1560" w:type="dxa"/>
            <w:tcMar>
              <w:top w:w="0" w:type="dxa"/>
              <w:left w:w="108" w:type="dxa"/>
              <w:bottom w:w="0" w:type="dxa"/>
              <w:right w:w="108" w:type="dxa"/>
            </w:tcMar>
            <w:hideMark/>
          </w:tcPr>
          <w:p w:rsidR="009919B5" w:rsidRPr="007A0FD6" w:rsidRDefault="009919B5" w:rsidP="009C0192">
            <w:pPr>
              <w:spacing w:before="20" w:after="0"/>
              <w:rPr>
                <w:rFonts w:cs="Calibri"/>
                <w:sz w:val="20"/>
                <w:szCs w:val="20"/>
                <w:lang w:val="en-GB"/>
              </w:rPr>
            </w:pPr>
            <w:r w:rsidRPr="007A0FD6">
              <w:rPr>
                <w:rFonts w:cs="Calibri"/>
                <w:sz w:val="20"/>
                <w:szCs w:val="20"/>
                <w:lang w:val="en-GB"/>
              </w:rPr>
              <w:t>2.</w:t>
            </w:r>
          </w:p>
        </w:tc>
        <w:tc>
          <w:tcPr>
            <w:tcW w:w="7512" w:type="dxa"/>
            <w:tcMar>
              <w:top w:w="0" w:type="dxa"/>
              <w:left w:w="108" w:type="dxa"/>
              <w:bottom w:w="0" w:type="dxa"/>
              <w:right w:w="108" w:type="dxa"/>
            </w:tcMar>
            <w:hideMark/>
          </w:tcPr>
          <w:p w:rsidR="009919B5" w:rsidRPr="007A0FD6" w:rsidRDefault="009919B5" w:rsidP="009C0192">
            <w:pPr>
              <w:spacing w:before="20" w:after="0"/>
              <w:rPr>
                <w:rFonts w:cs="Calibri"/>
                <w:sz w:val="20"/>
                <w:szCs w:val="20"/>
                <w:lang w:val="en-GB"/>
              </w:rPr>
            </w:pPr>
            <w:r w:rsidRPr="007A0FD6">
              <w:rPr>
                <w:rFonts w:cs="Calibri"/>
                <w:sz w:val="20"/>
                <w:szCs w:val="20"/>
                <w:lang w:val="en-GB"/>
              </w:rPr>
              <w:t>Monthly/Quarterly</w:t>
            </w:r>
            <w:r w:rsidR="000E01D9" w:rsidRPr="007A0FD6">
              <w:rPr>
                <w:rFonts w:cs="Calibri"/>
                <w:sz w:val="20"/>
                <w:szCs w:val="20"/>
                <w:lang w:val="en-GB"/>
              </w:rPr>
              <w:t xml:space="preserve"> </w:t>
            </w:r>
            <w:r w:rsidRPr="007A0FD6">
              <w:rPr>
                <w:rFonts w:cs="Calibri"/>
                <w:sz w:val="20"/>
                <w:szCs w:val="20"/>
                <w:lang w:val="en-GB"/>
              </w:rPr>
              <w:t>payment</w:t>
            </w:r>
            <w:r w:rsidR="000E01D9" w:rsidRPr="007A0FD6">
              <w:rPr>
                <w:rFonts w:cs="Calibri"/>
                <w:sz w:val="20"/>
                <w:szCs w:val="20"/>
                <w:lang w:val="en-GB"/>
              </w:rPr>
              <w:t>s</w:t>
            </w:r>
            <w:r w:rsidRPr="007A0FD6">
              <w:rPr>
                <w:rFonts w:cs="Calibri"/>
                <w:sz w:val="20"/>
                <w:szCs w:val="20"/>
                <w:lang w:val="en-GB"/>
              </w:rPr>
              <w:t xml:space="preserve"> as agreed</w:t>
            </w:r>
          </w:p>
        </w:tc>
      </w:tr>
      <w:tr w:rsidR="009919B5" w:rsidRPr="00095E3F" w:rsidTr="009C0192">
        <w:tc>
          <w:tcPr>
            <w:tcW w:w="1560" w:type="dxa"/>
            <w:tcMar>
              <w:top w:w="0" w:type="dxa"/>
              <w:left w:w="108" w:type="dxa"/>
              <w:bottom w:w="0" w:type="dxa"/>
              <w:right w:w="108" w:type="dxa"/>
            </w:tcMar>
            <w:hideMark/>
          </w:tcPr>
          <w:p w:rsidR="009919B5" w:rsidRPr="007A0FD6" w:rsidRDefault="009919B5" w:rsidP="009C0192">
            <w:pPr>
              <w:spacing w:before="20" w:after="0"/>
              <w:rPr>
                <w:rFonts w:cs="Calibri"/>
                <w:sz w:val="20"/>
                <w:szCs w:val="20"/>
                <w:lang w:val="en-GB"/>
              </w:rPr>
            </w:pPr>
            <w:r w:rsidRPr="007A0FD6">
              <w:rPr>
                <w:rFonts w:cs="Calibri"/>
                <w:sz w:val="20"/>
                <w:szCs w:val="20"/>
                <w:lang w:val="en-GB"/>
              </w:rPr>
              <w:t>3.</w:t>
            </w:r>
          </w:p>
        </w:tc>
        <w:tc>
          <w:tcPr>
            <w:tcW w:w="7512" w:type="dxa"/>
            <w:tcMar>
              <w:top w:w="0" w:type="dxa"/>
              <w:left w:w="108" w:type="dxa"/>
              <w:bottom w:w="0" w:type="dxa"/>
              <w:right w:w="108" w:type="dxa"/>
            </w:tcMar>
            <w:hideMark/>
          </w:tcPr>
          <w:p w:rsidR="009919B5" w:rsidRPr="007A0FD6" w:rsidRDefault="001E0C02" w:rsidP="009C0192">
            <w:pPr>
              <w:spacing w:before="20" w:after="0"/>
              <w:rPr>
                <w:rFonts w:cs="Calibri"/>
                <w:sz w:val="20"/>
                <w:szCs w:val="20"/>
                <w:lang w:val="en-GB"/>
              </w:rPr>
            </w:pPr>
            <w:r w:rsidRPr="007A0FD6">
              <w:rPr>
                <w:rFonts w:cs="Calibri"/>
                <w:sz w:val="20"/>
                <w:szCs w:val="20"/>
                <w:lang w:val="en-GB"/>
              </w:rPr>
              <w:t>End of Project Report</w:t>
            </w:r>
          </w:p>
        </w:tc>
      </w:tr>
    </w:tbl>
    <w:p w:rsidR="001A1CDB" w:rsidRPr="009C0192" w:rsidRDefault="001A1CDB" w:rsidP="009C0192">
      <w:pPr>
        <w:tabs>
          <w:tab w:val="num" w:pos="-900"/>
        </w:tabs>
        <w:spacing w:before="240"/>
        <w:ind w:left="993" w:hanging="993"/>
        <w:rPr>
          <w:rFonts w:cstheme="minorHAnsi"/>
          <w:b/>
          <w:color w:val="365F91"/>
          <w:sz w:val="18"/>
          <w:szCs w:val="18"/>
          <w:lang w:val="en-GB"/>
        </w:rPr>
      </w:pPr>
      <w:r w:rsidRPr="009C0192">
        <w:rPr>
          <w:rFonts w:cstheme="minorHAnsi"/>
          <w:b/>
          <w:color w:val="365F91"/>
          <w:sz w:val="18"/>
          <w:szCs w:val="18"/>
          <w:lang w:val="en-GB"/>
        </w:rPr>
        <w:t>Table 3</w:t>
      </w:r>
      <w:r w:rsidR="00353D5F" w:rsidRPr="009C0192">
        <w:rPr>
          <w:rFonts w:cstheme="minorHAnsi"/>
          <w:b/>
          <w:color w:val="365F91"/>
          <w:sz w:val="18"/>
          <w:szCs w:val="18"/>
          <w:lang w:val="en-GB"/>
        </w:rPr>
        <w:t>.</w:t>
      </w:r>
      <w:r w:rsidR="0027269C" w:rsidRPr="009C0192">
        <w:rPr>
          <w:rFonts w:cstheme="minorHAnsi"/>
          <w:b/>
          <w:color w:val="365F91"/>
          <w:sz w:val="18"/>
          <w:szCs w:val="18"/>
          <w:lang w:val="en-GB"/>
        </w:rPr>
        <w:t>7</w:t>
      </w:r>
      <w:r w:rsidR="009C0192">
        <w:rPr>
          <w:rFonts w:cstheme="minorHAnsi"/>
          <w:b/>
          <w:color w:val="365F91"/>
          <w:sz w:val="18"/>
          <w:szCs w:val="18"/>
          <w:lang w:val="en-GB"/>
        </w:rPr>
        <w:tab/>
      </w:r>
      <w:r w:rsidRPr="009C0192">
        <w:rPr>
          <w:rFonts w:cstheme="minorHAnsi"/>
          <w:b/>
          <w:color w:val="365F91"/>
          <w:sz w:val="18"/>
          <w:szCs w:val="18"/>
          <w:lang w:val="en-GB"/>
        </w:rPr>
        <w:t>Example of Milestones for Borehole Siting and Drilling Supervision Consultancy – Options for Larger Contracts</w:t>
      </w:r>
    </w:p>
    <w:tbl>
      <w:tblPr>
        <w:tblW w:w="0" w:type="auto"/>
        <w:tblInd w:w="108" w:type="dxa"/>
        <w:tblBorders>
          <w:top w:val="single" w:sz="6" w:space="0" w:color="365F91"/>
          <w:left w:val="single" w:sz="6" w:space="0" w:color="365F91"/>
          <w:bottom w:val="single" w:sz="6" w:space="0" w:color="365F91"/>
          <w:right w:val="single" w:sz="6" w:space="0" w:color="365F91"/>
          <w:insideH w:val="single" w:sz="6" w:space="0" w:color="365F91"/>
          <w:insideV w:val="single" w:sz="6" w:space="0" w:color="365F91"/>
        </w:tblBorders>
        <w:tblCellMar>
          <w:left w:w="0" w:type="dxa"/>
          <w:right w:w="0" w:type="dxa"/>
        </w:tblCellMar>
        <w:tblLook w:val="04A0" w:firstRow="1" w:lastRow="0" w:firstColumn="1" w:lastColumn="0" w:noHBand="0" w:noVBand="1"/>
      </w:tblPr>
      <w:tblGrid>
        <w:gridCol w:w="1560"/>
        <w:gridCol w:w="7512"/>
      </w:tblGrid>
      <w:tr w:rsidR="009C0192" w:rsidRPr="009C0192" w:rsidTr="009C0192">
        <w:tc>
          <w:tcPr>
            <w:tcW w:w="1560" w:type="dxa"/>
            <w:tcBorders>
              <w:top w:val="nil"/>
              <w:left w:val="nil"/>
              <w:bottom w:val="nil"/>
              <w:right w:val="single" w:sz="6" w:space="0" w:color="FFFFFF" w:themeColor="background1"/>
            </w:tcBorders>
            <w:shd w:val="clear" w:color="auto" w:fill="365F91"/>
            <w:tcMar>
              <w:top w:w="0" w:type="dxa"/>
              <w:left w:w="108" w:type="dxa"/>
              <w:bottom w:w="0" w:type="dxa"/>
              <w:right w:w="108" w:type="dxa"/>
            </w:tcMar>
            <w:hideMark/>
          </w:tcPr>
          <w:p w:rsidR="001A1CDB" w:rsidRPr="009C0192" w:rsidRDefault="001A1CDB" w:rsidP="009C0192">
            <w:pPr>
              <w:spacing w:before="20" w:after="0"/>
              <w:rPr>
                <w:rFonts w:cs="Calibri"/>
                <w:b/>
                <w:color w:val="FFFFFF" w:themeColor="background1"/>
                <w:szCs w:val="20"/>
                <w:lang w:val="en-GB"/>
              </w:rPr>
            </w:pPr>
            <w:r w:rsidRPr="009C0192">
              <w:rPr>
                <w:rFonts w:cs="Calibri"/>
                <w:b/>
                <w:color w:val="FFFFFF" w:themeColor="background1"/>
                <w:szCs w:val="20"/>
                <w:lang w:val="en-GB"/>
              </w:rPr>
              <w:t>Milestone No</w:t>
            </w:r>
            <w:r w:rsidR="00911459" w:rsidRPr="009C0192">
              <w:rPr>
                <w:rFonts w:cs="Calibri"/>
                <w:b/>
                <w:color w:val="FFFFFF" w:themeColor="background1"/>
                <w:szCs w:val="20"/>
                <w:lang w:val="en-GB"/>
              </w:rPr>
              <w:t>.</w:t>
            </w:r>
          </w:p>
        </w:tc>
        <w:tc>
          <w:tcPr>
            <w:tcW w:w="7512" w:type="dxa"/>
            <w:tcBorders>
              <w:top w:val="nil"/>
              <w:left w:val="single" w:sz="6" w:space="0" w:color="FFFFFF" w:themeColor="background1"/>
              <w:bottom w:val="nil"/>
              <w:right w:val="nil"/>
            </w:tcBorders>
            <w:shd w:val="clear" w:color="auto" w:fill="365F91"/>
            <w:tcMar>
              <w:top w:w="0" w:type="dxa"/>
              <w:left w:w="108" w:type="dxa"/>
              <w:bottom w:w="0" w:type="dxa"/>
              <w:right w:w="108" w:type="dxa"/>
            </w:tcMar>
            <w:hideMark/>
          </w:tcPr>
          <w:p w:rsidR="001A1CDB" w:rsidRPr="009C0192" w:rsidRDefault="001A1CDB" w:rsidP="009C0192">
            <w:pPr>
              <w:spacing w:before="20" w:after="0"/>
              <w:rPr>
                <w:rFonts w:cs="Calibri"/>
                <w:b/>
                <w:color w:val="FFFFFF" w:themeColor="background1"/>
                <w:szCs w:val="20"/>
                <w:lang w:val="en-GB"/>
              </w:rPr>
            </w:pPr>
            <w:r w:rsidRPr="009C0192">
              <w:rPr>
                <w:rFonts w:cs="Calibri"/>
                <w:b/>
                <w:color w:val="FFFFFF" w:themeColor="background1"/>
                <w:szCs w:val="20"/>
                <w:lang w:val="en-GB"/>
              </w:rPr>
              <w:t>Milestone Description</w:t>
            </w:r>
          </w:p>
        </w:tc>
      </w:tr>
      <w:tr w:rsidR="001A1CDB" w:rsidRPr="00095E3F" w:rsidTr="009C0192">
        <w:tc>
          <w:tcPr>
            <w:tcW w:w="1560" w:type="dxa"/>
            <w:tcBorders>
              <w:top w:val="nil"/>
            </w:tcBorders>
            <w:tcMar>
              <w:top w:w="0" w:type="dxa"/>
              <w:left w:w="108" w:type="dxa"/>
              <w:bottom w:w="0" w:type="dxa"/>
              <w:right w:w="108" w:type="dxa"/>
            </w:tcMar>
            <w:hideMark/>
          </w:tcPr>
          <w:p w:rsidR="001A1CDB" w:rsidRPr="007A0FD6" w:rsidRDefault="001A1CDB" w:rsidP="009C0192">
            <w:pPr>
              <w:spacing w:before="20" w:after="0"/>
              <w:rPr>
                <w:rFonts w:cs="Calibri"/>
                <w:sz w:val="20"/>
                <w:szCs w:val="20"/>
                <w:lang w:val="en-GB"/>
              </w:rPr>
            </w:pPr>
            <w:r w:rsidRPr="007A0FD6">
              <w:rPr>
                <w:rFonts w:cs="Calibri"/>
                <w:sz w:val="20"/>
                <w:szCs w:val="20"/>
                <w:lang w:val="en-GB"/>
              </w:rPr>
              <w:t xml:space="preserve">1. </w:t>
            </w:r>
          </w:p>
        </w:tc>
        <w:tc>
          <w:tcPr>
            <w:tcW w:w="7512" w:type="dxa"/>
            <w:tcBorders>
              <w:top w:val="nil"/>
            </w:tcBorders>
            <w:tcMar>
              <w:top w:w="0" w:type="dxa"/>
              <w:left w:w="108" w:type="dxa"/>
              <w:bottom w:w="0" w:type="dxa"/>
              <w:right w:w="108" w:type="dxa"/>
            </w:tcMar>
            <w:hideMark/>
          </w:tcPr>
          <w:p w:rsidR="001A1CDB" w:rsidRPr="007A0FD6" w:rsidRDefault="001A1CDB" w:rsidP="009C0192">
            <w:pPr>
              <w:spacing w:before="20" w:after="0"/>
              <w:rPr>
                <w:rFonts w:cs="Calibri"/>
                <w:sz w:val="20"/>
                <w:szCs w:val="20"/>
                <w:lang w:val="en-GB"/>
              </w:rPr>
            </w:pPr>
            <w:r w:rsidRPr="007A0FD6">
              <w:rPr>
                <w:rFonts w:cs="Calibri"/>
                <w:sz w:val="20"/>
                <w:szCs w:val="20"/>
                <w:lang w:val="en-GB"/>
              </w:rPr>
              <w:t>Inception Report</w:t>
            </w:r>
          </w:p>
        </w:tc>
      </w:tr>
      <w:tr w:rsidR="001A1CDB" w:rsidRPr="00095E3F" w:rsidTr="009C0192">
        <w:tc>
          <w:tcPr>
            <w:tcW w:w="1560" w:type="dxa"/>
            <w:tcMar>
              <w:top w:w="0" w:type="dxa"/>
              <w:left w:w="108" w:type="dxa"/>
              <w:bottom w:w="0" w:type="dxa"/>
              <w:right w:w="108" w:type="dxa"/>
            </w:tcMar>
            <w:hideMark/>
          </w:tcPr>
          <w:p w:rsidR="001A1CDB" w:rsidRPr="007A0FD6" w:rsidRDefault="001A1CDB" w:rsidP="009C0192">
            <w:pPr>
              <w:spacing w:before="20" w:after="0"/>
              <w:rPr>
                <w:rFonts w:cs="Calibri"/>
                <w:sz w:val="20"/>
                <w:szCs w:val="20"/>
                <w:lang w:val="en-GB"/>
              </w:rPr>
            </w:pPr>
            <w:r w:rsidRPr="007A0FD6">
              <w:rPr>
                <w:rFonts w:cs="Calibri"/>
                <w:sz w:val="20"/>
                <w:szCs w:val="20"/>
                <w:lang w:val="en-GB"/>
              </w:rPr>
              <w:t>2.</w:t>
            </w:r>
          </w:p>
        </w:tc>
        <w:tc>
          <w:tcPr>
            <w:tcW w:w="7512" w:type="dxa"/>
            <w:tcMar>
              <w:top w:w="0" w:type="dxa"/>
              <w:left w:w="108" w:type="dxa"/>
              <w:bottom w:w="0" w:type="dxa"/>
              <w:right w:w="108" w:type="dxa"/>
            </w:tcMar>
            <w:hideMark/>
          </w:tcPr>
          <w:p w:rsidR="001A1CDB" w:rsidRPr="007A0FD6" w:rsidRDefault="00440207" w:rsidP="009C0192">
            <w:pPr>
              <w:spacing w:before="20" w:after="0"/>
              <w:rPr>
                <w:rFonts w:cs="Calibri"/>
                <w:sz w:val="20"/>
                <w:szCs w:val="20"/>
                <w:lang w:val="en-GB"/>
              </w:rPr>
            </w:pPr>
            <w:r w:rsidRPr="007A0FD6">
              <w:rPr>
                <w:rFonts w:cs="Calibri"/>
                <w:sz w:val="20"/>
                <w:szCs w:val="20"/>
                <w:lang w:val="en-GB"/>
              </w:rPr>
              <w:t xml:space="preserve">Activity 1 </w:t>
            </w:r>
            <w:r w:rsidR="00CC6D96" w:rsidRPr="007A0FD6">
              <w:rPr>
                <w:rFonts w:cs="Calibri"/>
                <w:sz w:val="20"/>
                <w:szCs w:val="20"/>
                <w:lang w:val="en-GB"/>
              </w:rPr>
              <w:t>–</w:t>
            </w:r>
            <w:r w:rsidRPr="007A0FD6">
              <w:rPr>
                <w:rFonts w:cs="Calibri"/>
                <w:sz w:val="20"/>
                <w:szCs w:val="20"/>
                <w:lang w:val="en-GB"/>
              </w:rPr>
              <w:t xml:space="preserve"> Submission of s</w:t>
            </w:r>
            <w:r w:rsidR="000E01D9" w:rsidRPr="007A0FD6">
              <w:rPr>
                <w:rFonts w:cs="Calibri"/>
                <w:sz w:val="20"/>
                <w:szCs w:val="20"/>
                <w:lang w:val="en-GB"/>
              </w:rPr>
              <w:t xml:space="preserve">iting </w:t>
            </w:r>
            <w:r w:rsidRPr="007A0FD6">
              <w:rPr>
                <w:rFonts w:cs="Calibri"/>
                <w:sz w:val="20"/>
                <w:szCs w:val="20"/>
                <w:lang w:val="en-GB"/>
              </w:rPr>
              <w:t xml:space="preserve">reports for </w:t>
            </w:r>
            <w:r w:rsidR="000E01D9" w:rsidRPr="007A0FD6">
              <w:rPr>
                <w:rFonts w:cs="Calibri"/>
                <w:b/>
                <w:i/>
                <w:sz w:val="20"/>
                <w:szCs w:val="20"/>
                <w:shd w:val="clear" w:color="auto" w:fill="F2F2F2" w:themeFill="background1" w:themeFillShade="F2"/>
                <w:lang w:val="en-GB"/>
              </w:rPr>
              <w:t>[insert number of boreholes]</w:t>
            </w:r>
            <w:r w:rsidRPr="007A0FD6">
              <w:rPr>
                <w:rFonts w:cs="Calibri"/>
                <w:b/>
                <w:i/>
                <w:sz w:val="20"/>
                <w:szCs w:val="20"/>
                <w:lang w:val="en-GB"/>
              </w:rPr>
              <w:t xml:space="preserve"> </w:t>
            </w:r>
            <w:r w:rsidRPr="007A0FD6">
              <w:rPr>
                <w:rFonts w:cs="Calibri"/>
                <w:sz w:val="20"/>
                <w:szCs w:val="20"/>
                <w:lang w:val="en-GB"/>
              </w:rPr>
              <w:t>boreholes</w:t>
            </w:r>
          </w:p>
        </w:tc>
      </w:tr>
      <w:tr w:rsidR="00440207" w:rsidRPr="00095E3F" w:rsidTr="009C0192">
        <w:tc>
          <w:tcPr>
            <w:tcW w:w="1560" w:type="dxa"/>
            <w:tcMar>
              <w:top w:w="0" w:type="dxa"/>
              <w:left w:w="108" w:type="dxa"/>
              <w:bottom w:w="0" w:type="dxa"/>
              <w:right w:w="108" w:type="dxa"/>
            </w:tcMar>
          </w:tcPr>
          <w:p w:rsidR="00440207" w:rsidRPr="007A0FD6" w:rsidRDefault="00171FC9" w:rsidP="009C0192">
            <w:pPr>
              <w:spacing w:before="20" w:after="0"/>
              <w:rPr>
                <w:rFonts w:cs="Calibri"/>
                <w:sz w:val="20"/>
                <w:szCs w:val="20"/>
                <w:lang w:val="en-GB"/>
              </w:rPr>
            </w:pPr>
            <w:r w:rsidRPr="007A0FD6">
              <w:rPr>
                <w:rFonts w:cs="Calibri"/>
                <w:sz w:val="20"/>
                <w:szCs w:val="20"/>
                <w:lang w:val="en-GB"/>
              </w:rPr>
              <w:t>3</w:t>
            </w:r>
            <w:r w:rsidR="009014AA" w:rsidRPr="007A0FD6">
              <w:rPr>
                <w:rFonts w:cs="Calibri"/>
                <w:sz w:val="20"/>
                <w:szCs w:val="20"/>
                <w:lang w:val="en-GB"/>
              </w:rPr>
              <w:t>.</w:t>
            </w:r>
          </w:p>
        </w:tc>
        <w:tc>
          <w:tcPr>
            <w:tcW w:w="7512" w:type="dxa"/>
            <w:tcMar>
              <w:top w:w="0" w:type="dxa"/>
              <w:left w:w="108" w:type="dxa"/>
              <w:bottom w:w="0" w:type="dxa"/>
              <w:right w:w="108" w:type="dxa"/>
            </w:tcMar>
          </w:tcPr>
          <w:p w:rsidR="00440207" w:rsidRPr="007A0FD6" w:rsidRDefault="00171FC9" w:rsidP="009C0192">
            <w:pPr>
              <w:spacing w:before="20" w:after="0"/>
              <w:rPr>
                <w:rFonts w:cs="Calibri"/>
                <w:sz w:val="20"/>
                <w:szCs w:val="20"/>
                <w:lang w:val="en-GB"/>
              </w:rPr>
            </w:pPr>
            <w:r w:rsidRPr="007A0FD6">
              <w:rPr>
                <w:rFonts w:cs="Calibri"/>
                <w:sz w:val="20"/>
                <w:szCs w:val="20"/>
                <w:lang w:val="en-GB"/>
              </w:rPr>
              <w:t xml:space="preserve">Activity 1 </w:t>
            </w:r>
            <w:r w:rsidR="00CC6D96" w:rsidRPr="007A0FD6">
              <w:rPr>
                <w:rFonts w:cs="Calibri"/>
                <w:sz w:val="20"/>
                <w:szCs w:val="20"/>
                <w:lang w:val="en-GB"/>
              </w:rPr>
              <w:t>–</w:t>
            </w:r>
            <w:r w:rsidRPr="007A0FD6">
              <w:rPr>
                <w:rFonts w:cs="Calibri"/>
                <w:sz w:val="20"/>
                <w:szCs w:val="20"/>
                <w:lang w:val="en-GB"/>
              </w:rPr>
              <w:t xml:space="preserve"> Submission of siting reports for </w:t>
            </w:r>
            <w:r w:rsidRPr="007A0FD6">
              <w:rPr>
                <w:rFonts w:cs="Calibri"/>
                <w:b/>
                <w:i/>
                <w:sz w:val="20"/>
                <w:szCs w:val="20"/>
                <w:shd w:val="clear" w:color="auto" w:fill="F2F2F2" w:themeFill="background1" w:themeFillShade="F2"/>
                <w:lang w:val="en-GB"/>
              </w:rPr>
              <w:t>[insert number of boreholes]</w:t>
            </w:r>
            <w:r w:rsidRPr="007A0FD6">
              <w:rPr>
                <w:rFonts w:cs="Calibri"/>
                <w:b/>
                <w:i/>
                <w:sz w:val="20"/>
                <w:szCs w:val="20"/>
                <w:lang w:val="en-GB"/>
              </w:rPr>
              <w:t xml:space="preserve"> </w:t>
            </w:r>
            <w:r w:rsidRPr="007A0FD6">
              <w:rPr>
                <w:rFonts w:cs="Calibri"/>
                <w:sz w:val="20"/>
                <w:szCs w:val="20"/>
                <w:lang w:val="en-GB"/>
              </w:rPr>
              <w:t>boreholes</w:t>
            </w:r>
          </w:p>
        </w:tc>
      </w:tr>
      <w:tr w:rsidR="00171FC9" w:rsidRPr="00095E3F" w:rsidTr="009C0192">
        <w:tc>
          <w:tcPr>
            <w:tcW w:w="1560" w:type="dxa"/>
            <w:tcMar>
              <w:top w:w="0" w:type="dxa"/>
              <w:left w:w="108" w:type="dxa"/>
              <w:bottom w:w="0" w:type="dxa"/>
              <w:right w:w="108" w:type="dxa"/>
            </w:tcMar>
          </w:tcPr>
          <w:p w:rsidR="00171FC9" w:rsidRPr="007A0FD6" w:rsidRDefault="009014AA" w:rsidP="009C0192">
            <w:pPr>
              <w:spacing w:before="20" w:after="0"/>
              <w:rPr>
                <w:rFonts w:cs="Calibri"/>
                <w:sz w:val="20"/>
                <w:szCs w:val="20"/>
                <w:lang w:val="en-GB"/>
              </w:rPr>
            </w:pPr>
            <w:r w:rsidRPr="007A0FD6">
              <w:rPr>
                <w:rFonts w:cs="Calibri"/>
                <w:sz w:val="20"/>
                <w:szCs w:val="20"/>
                <w:lang w:val="en-GB"/>
              </w:rPr>
              <w:t>4.</w:t>
            </w:r>
          </w:p>
        </w:tc>
        <w:tc>
          <w:tcPr>
            <w:tcW w:w="7512" w:type="dxa"/>
            <w:tcMar>
              <w:top w:w="0" w:type="dxa"/>
              <w:left w:w="108" w:type="dxa"/>
              <w:bottom w:w="0" w:type="dxa"/>
              <w:right w:w="108" w:type="dxa"/>
            </w:tcMar>
          </w:tcPr>
          <w:p w:rsidR="00171FC9" w:rsidRPr="007A0FD6" w:rsidRDefault="00171FC9" w:rsidP="009C0192">
            <w:pPr>
              <w:spacing w:before="20" w:after="0"/>
              <w:rPr>
                <w:rFonts w:cs="Calibri"/>
                <w:sz w:val="20"/>
                <w:szCs w:val="20"/>
                <w:lang w:val="en-GB"/>
              </w:rPr>
            </w:pPr>
            <w:r w:rsidRPr="007A0FD6">
              <w:rPr>
                <w:rFonts w:cs="Calibri"/>
                <w:sz w:val="20"/>
                <w:szCs w:val="20"/>
                <w:lang w:val="en-GB"/>
              </w:rPr>
              <w:t>Activity 2 – Completion of procurement and contract award process</w:t>
            </w:r>
          </w:p>
        </w:tc>
      </w:tr>
      <w:tr w:rsidR="009014AA" w:rsidRPr="00095E3F" w:rsidTr="009C0192">
        <w:trPr>
          <w:trHeight w:val="303"/>
        </w:trPr>
        <w:tc>
          <w:tcPr>
            <w:tcW w:w="1560" w:type="dxa"/>
            <w:tcMar>
              <w:top w:w="0" w:type="dxa"/>
              <w:left w:w="108" w:type="dxa"/>
              <w:bottom w:w="0" w:type="dxa"/>
              <w:right w:w="108" w:type="dxa"/>
            </w:tcMar>
          </w:tcPr>
          <w:p w:rsidR="009014AA" w:rsidRPr="007A0FD6" w:rsidRDefault="009014AA" w:rsidP="009C0192">
            <w:pPr>
              <w:spacing w:before="20" w:after="0"/>
              <w:rPr>
                <w:rFonts w:cs="Calibri"/>
                <w:sz w:val="20"/>
                <w:szCs w:val="20"/>
                <w:lang w:val="en-GB"/>
              </w:rPr>
            </w:pPr>
            <w:r w:rsidRPr="007A0FD6">
              <w:rPr>
                <w:rFonts w:cs="Calibri"/>
                <w:sz w:val="20"/>
                <w:szCs w:val="20"/>
                <w:lang w:val="en-GB"/>
              </w:rPr>
              <w:t>5.</w:t>
            </w:r>
          </w:p>
        </w:tc>
        <w:tc>
          <w:tcPr>
            <w:tcW w:w="7512" w:type="dxa"/>
            <w:tcMar>
              <w:top w:w="0" w:type="dxa"/>
              <w:left w:w="108" w:type="dxa"/>
              <w:bottom w:w="0" w:type="dxa"/>
              <w:right w:w="108" w:type="dxa"/>
            </w:tcMar>
          </w:tcPr>
          <w:p w:rsidR="009014AA" w:rsidRPr="007A0FD6" w:rsidRDefault="009014AA" w:rsidP="009C0192">
            <w:pPr>
              <w:spacing w:before="20" w:after="0"/>
              <w:rPr>
                <w:rFonts w:cs="Calibri"/>
                <w:sz w:val="20"/>
                <w:szCs w:val="20"/>
                <w:lang w:val="en-GB"/>
              </w:rPr>
            </w:pPr>
            <w:r w:rsidRPr="007A0FD6">
              <w:rPr>
                <w:rFonts w:cs="Calibri"/>
                <w:sz w:val="20"/>
                <w:szCs w:val="20"/>
                <w:lang w:val="en-GB"/>
              </w:rPr>
              <w:t>Activit</w:t>
            </w:r>
            <w:r w:rsidR="00911459" w:rsidRPr="007A0FD6">
              <w:rPr>
                <w:rFonts w:cs="Calibri"/>
                <w:sz w:val="20"/>
                <w:szCs w:val="20"/>
                <w:lang w:val="en-GB"/>
              </w:rPr>
              <w:t>ies</w:t>
            </w:r>
            <w:r w:rsidRPr="007A0FD6">
              <w:rPr>
                <w:rFonts w:cs="Calibri"/>
                <w:sz w:val="20"/>
                <w:szCs w:val="20"/>
                <w:lang w:val="en-GB"/>
              </w:rPr>
              <w:t xml:space="preserve"> 3</w:t>
            </w:r>
            <w:r w:rsidR="00D12B10" w:rsidRPr="007A0FD6">
              <w:rPr>
                <w:rFonts w:cs="Calibri"/>
                <w:sz w:val="20"/>
                <w:szCs w:val="20"/>
                <w:lang w:val="en-GB"/>
              </w:rPr>
              <w:t xml:space="preserve"> &amp; 4</w:t>
            </w:r>
            <w:r w:rsidRPr="007A0FD6">
              <w:rPr>
                <w:rFonts w:cs="Calibri"/>
                <w:sz w:val="20"/>
                <w:szCs w:val="20"/>
                <w:lang w:val="en-GB"/>
              </w:rPr>
              <w:t xml:space="preserve"> – Submission of borehole completion reports</w:t>
            </w:r>
            <w:r w:rsidR="00262058" w:rsidRPr="007A0FD6">
              <w:rPr>
                <w:rFonts w:cs="Calibri"/>
                <w:sz w:val="20"/>
                <w:szCs w:val="20"/>
                <w:lang w:val="en-GB"/>
              </w:rPr>
              <w:t xml:space="preserve"> </w:t>
            </w:r>
            <w:r w:rsidR="00F178E0" w:rsidRPr="007A0FD6">
              <w:rPr>
                <w:rFonts w:cs="Calibri"/>
                <w:sz w:val="20"/>
                <w:szCs w:val="20"/>
                <w:lang w:val="en-GB"/>
              </w:rPr>
              <w:t xml:space="preserve">for </w:t>
            </w:r>
            <w:r w:rsidR="00F178E0" w:rsidRPr="007A0FD6">
              <w:rPr>
                <w:rFonts w:cs="Calibri"/>
                <w:b/>
                <w:i/>
                <w:sz w:val="20"/>
                <w:szCs w:val="20"/>
                <w:shd w:val="clear" w:color="auto" w:fill="F2F2F2" w:themeFill="background1" w:themeFillShade="F2"/>
                <w:lang w:val="en-GB"/>
              </w:rPr>
              <w:t>[insert number of boreholes]</w:t>
            </w:r>
            <w:r w:rsidR="00F178E0" w:rsidRPr="007A0FD6">
              <w:rPr>
                <w:rFonts w:cs="Calibri"/>
                <w:b/>
                <w:i/>
                <w:sz w:val="20"/>
                <w:szCs w:val="20"/>
                <w:lang w:val="en-GB"/>
              </w:rPr>
              <w:t xml:space="preserve"> </w:t>
            </w:r>
            <w:r w:rsidR="00F178E0" w:rsidRPr="007A0FD6">
              <w:rPr>
                <w:rFonts w:cs="Calibri"/>
                <w:sz w:val="20"/>
                <w:szCs w:val="20"/>
                <w:lang w:val="en-GB"/>
              </w:rPr>
              <w:t xml:space="preserve">boreholes </w:t>
            </w:r>
            <w:r w:rsidR="00262058" w:rsidRPr="007A0FD6">
              <w:rPr>
                <w:rFonts w:cs="Calibri"/>
                <w:sz w:val="20"/>
                <w:szCs w:val="20"/>
                <w:lang w:val="en-GB"/>
              </w:rPr>
              <w:t>and certificates of substantial completion</w:t>
            </w:r>
            <w:r w:rsidRPr="007A0FD6">
              <w:rPr>
                <w:rFonts w:cs="Calibri"/>
                <w:sz w:val="20"/>
                <w:szCs w:val="20"/>
                <w:lang w:val="en-GB"/>
              </w:rPr>
              <w:t xml:space="preserve"> </w:t>
            </w:r>
          </w:p>
        </w:tc>
      </w:tr>
      <w:tr w:rsidR="009014AA" w:rsidRPr="00095E3F" w:rsidTr="009C0192">
        <w:tc>
          <w:tcPr>
            <w:tcW w:w="1560" w:type="dxa"/>
            <w:tcMar>
              <w:top w:w="0" w:type="dxa"/>
              <w:left w:w="108" w:type="dxa"/>
              <w:bottom w:w="0" w:type="dxa"/>
              <w:right w:w="108" w:type="dxa"/>
            </w:tcMar>
          </w:tcPr>
          <w:p w:rsidR="009014AA" w:rsidRPr="007A0FD6" w:rsidRDefault="009014AA" w:rsidP="009C0192">
            <w:pPr>
              <w:spacing w:before="20" w:after="0"/>
              <w:rPr>
                <w:rFonts w:cs="Calibri"/>
                <w:sz w:val="20"/>
                <w:szCs w:val="20"/>
                <w:lang w:val="en-GB"/>
              </w:rPr>
            </w:pPr>
            <w:r w:rsidRPr="007A0FD6">
              <w:rPr>
                <w:rFonts w:cs="Calibri"/>
                <w:sz w:val="20"/>
                <w:szCs w:val="20"/>
                <w:lang w:val="en-GB"/>
              </w:rPr>
              <w:t>6.</w:t>
            </w:r>
          </w:p>
        </w:tc>
        <w:tc>
          <w:tcPr>
            <w:tcW w:w="7512" w:type="dxa"/>
            <w:tcMar>
              <w:top w:w="0" w:type="dxa"/>
              <w:left w:w="108" w:type="dxa"/>
              <w:bottom w:w="0" w:type="dxa"/>
              <w:right w:w="108" w:type="dxa"/>
            </w:tcMar>
          </w:tcPr>
          <w:p w:rsidR="009014AA" w:rsidRPr="007A0FD6" w:rsidRDefault="00F178E0" w:rsidP="009C0192">
            <w:pPr>
              <w:spacing w:before="20" w:after="0"/>
              <w:rPr>
                <w:rFonts w:cs="Calibri"/>
                <w:sz w:val="20"/>
                <w:szCs w:val="20"/>
                <w:lang w:val="en-GB"/>
              </w:rPr>
            </w:pPr>
            <w:r w:rsidRPr="007A0FD6">
              <w:rPr>
                <w:rFonts w:cs="Calibri"/>
                <w:sz w:val="20"/>
                <w:szCs w:val="20"/>
                <w:lang w:val="en-GB"/>
              </w:rPr>
              <w:t>Activit</w:t>
            </w:r>
            <w:r w:rsidR="00911459" w:rsidRPr="007A0FD6">
              <w:rPr>
                <w:rFonts w:cs="Calibri"/>
                <w:sz w:val="20"/>
                <w:szCs w:val="20"/>
                <w:lang w:val="en-GB"/>
              </w:rPr>
              <w:t>ies</w:t>
            </w:r>
            <w:r w:rsidRPr="007A0FD6">
              <w:rPr>
                <w:rFonts w:cs="Calibri"/>
                <w:sz w:val="20"/>
                <w:szCs w:val="20"/>
                <w:lang w:val="en-GB"/>
              </w:rPr>
              <w:t xml:space="preserve"> 3 &amp; 4 – Submission of borehole completion reports for </w:t>
            </w:r>
            <w:r w:rsidRPr="007A0FD6">
              <w:rPr>
                <w:rFonts w:cs="Calibri"/>
                <w:b/>
                <w:i/>
                <w:sz w:val="20"/>
                <w:szCs w:val="20"/>
                <w:shd w:val="clear" w:color="auto" w:fill="F2F2F2" w:themeFill="background1" w:themeFillShade="F2"/>
                <w:lang w:val="en-GB"/>
              </w:rPr>
              <w:t>[insert number of boreholes]</w:t>
            </w:r>
            <w:r w:rsidRPr="007A0FD6">
              <w:rPr>
                <w:rFonts w:cs="Calibri"/>
                <w:b/>
                <w:i/>
                <w:sz w:val="20"/>
                <w:szCs w:val="20"/>
                <w:lang w:val="en-GB"/>
              </w:rPr>
              <w:t xml:space="preserve"> </w:t>
            </w:r>
            <w:r w:rsidRPr="007A0FD6">
              <w:rPr>
                <w:rFonts w:cs="Calibri"/>
                <w:sz w:val="20"/>
                <w:szCs w:val="20"/>
                <w:lang w:val="en-GB"/>
              </w:rPr>
              <w:t>boreholes and certificates of substantial completion</w:t>
            </w:r>
          </w:p>
        </w:tc>
      </w:tr>
      <w:tr w:rsidR="009014AA" w:rsidRPr="00095E3F" w:rsidTr="009C0192">
        <w:tc>
          <w:tcPr>
            <w:tcW w:w="1560" w:type="dxa"/>
            <w:tcMar>
              <w:top w:w="0" w:type="dxa"/>
              <w:left w:w="108" w:type="dxa"/>
              <w:bottom w:w="0" w:type="dxa"/>
              <w:right w:w="108" w:type="dxa"/>
            </w:tcMar>
          </w:tcPr>
          <w:p w:rsidR="009014AA" w:rsidRPr="007A0FD6" w:rsidRDefault="00262058" w:rsidP="009C0192">
            <w:pPr>
              <w:spacing w:before="20" w:after="0"/>
              <w:rPr>
                <w:rFonts w:cs="Calibri"/>
                <w:sz w:val="20"/>
                <w:szCs w:val="20"/>
                <w:lang w:val="en-GB"/>
              </w:rPr>
            </w:pPr>
            <w:r w:rsidRPr="007A0FD6">
              <w:rPr>
                <w:rFonts w:cs="Calibri"/>
                <w:sz w:val="20"/>
                <w:szCs w:val="20"/>
                <w:lang w:val="en-GB"/>
              </w:rPr>
              <w:t>7</w:t>
            </w:r>
          </w:p>
        </w:tc>
        <w:tc>
          <w:tcPr>
            <w:tcW w:w="7512" w:type="dxa"/>
            <w:tcMar>
              <w:top w:w="0" w:type="dxa"/>
              <w:left w:w="108" w:type="dxa"/>
              <w:bottom w:w="0" w:type="dxa"/>
              <w:right w:w="108" w:type="dxa"/>
            </w:tcMar>
          </w:tcPr>
          <w:p w:rsidR="009014AA" w:rsidRPr="007A0FD6" w:rsidRDefault="00262058" w:rsidP="009C0192">
            <w:pPr>
              <w:spacing w:before="20" w:after="0"/>
              <w:rPr>
                <w:rFonts w:cs="Calibri"/>
                <w:sz w:val="20"/>
                <w:szCs w:val="20"/>
                <w:lang w:val="en-GB"/>
              </w:rPr>
            </w:pPr>
            <w:r w:rsidRPr="007A0FD6">
              <w:rPr>
                <w:rFonts w:cs="Calibri"/>
                <w:sz w:val="20"/>
                <w:szCs w:val="20"/>
                <w:lang w:val="en-GB"/>
              </w:rPr>
              <w:t xml:space="preserve">Activity 5 – Condition reports and final completion certificates for </w:t>
            </w:r>
            <w:r w:rsidRPr="007A0FD6">
              <w:rPr>
                <w:rFonts w:cs="Calibri"/>
                <w:b/>
                <w:i/>
                <w:sz w:val="20"/>
                <w:szCs w:val="20"/>
                <w:shd w:val="clear" w:color="auto" w:fill="F2F2F2" w:themeFill="background1" w:themeFillShade="F2"/>
                <w:lang w:val="en-GB"/>
              </w:rPr>
              <w:t>[insert number of boreholes]</w:t>
            </w:r>
            <w:r w:rsidRPr="007A0FD6">
              <w:rPr>
                <w:rFonts w:cs="Calibri"/>
                <w:b/>
                <w:i/>
                <w:sz w:val="20"/>
                <w:szCs w:val="20"/>
                <w:lang w:val="en-GB"/>
              </w:rPr>
              <w:t xml:space="preserve"> </w:t>
            </w:r>
            <w:r w:rsidRPr="007A0FD6">
              <w:rPr>
                <w:rFonts w:cs="Calibri"/>
                <w:sz w:val="20"/>
                <w:szCs w:val="20"/>
                <w:lang w:val="en-GB"/>
              </w:rPr>
              <w:t>boreholes</w:t>
            </w:r>
          </w:p>
        </w:tc>
      </w:tr>
      <w:tr w:rsidR="001A1CDB" w:rsidRPr="00095E3F" w:rsidTr="009C0192">
        <w:tc>
          <w:tcPr>
            <w:tcW w:w="1560" w:type="dxa"/>
            <w:tcMar>
              <w:top w:w="0" w:type="dxa"/>
              <w:left w:w="108" w:type="dxa"/>
              <w:bottom w:w="0" w:type="dxa"/>
              <w:right w:w="108" w:type="dxa"/>
            </w:tcMar>
          </w:tcPr>
          <w:p w:rsidR="001A1CDB" w:rsidRPr="007A0FD6" w:rsidRDefault="00262058" w:rsidP="009C0192">
            <w:pPr>
              <w:spacing w:before="20" w:after="0"/>
              <w:rPr>
                <w:rFonts w:cs="Calibri"/>
                <w:sz w:val="20"/>
                <w:szCs w:val="20"/>
                <w:lang w:val="en-GB"/>
              </w:rPr>
            </w:pPr>
            <w:r w:rsidRPr="007A0FD6">
              <w:rPr>
                <w:rFonts w:cs="Calibri"/>
                <w:sz w:val="20"/>
                <w:szCs w:val="20"/>
                <w:lang w:val="en-GB"/>
              </w:rPr>
              <w:t xml:space="preserve">8. </w:t>
            </w:r>
          </w:p>
        </w:tc>
        <w:tc>
          <w:tcPr>
            <w:tcW w:w="7512" w:type="dxa"/>
            <w:tcMar>
              <w:top w:w="0" w:type="dxa"/>
              <w:left w:w="108" w:type="dxa"/>
              <w:bottom w:w="0" w:type="dxa"/>
              <w:right w:w="108" w:type="dxa"/>
            </w:tcMar>
          </w:tcPr>
          <w:p w:rsidR="001A1CDB" w:rsidRPr="007A0FD6" w:rsidRDefault="00262058" w:rsidP="009C0192">
            <w:pPr>
              <w:spacing w:before="20" w:after="0"/>
              <w:rPr>
                <w:rFonts w:cs="Calibri"/>
                <w:sz w:val="20"/>
                <w:szCs w:val="20"/>
                <w:lang w:val="en-GB"/>
              </w:rPr>
            </w:pPr>
            <w:r w:rsidRPr="007A0FD6">
              <w:rPr>
                <w:rFonts w:cs="Calibri"/>
                <w:sz w:val="20"/>
                <w:szCs w:val="20"/>
                <w:lang w:val="en-GB"/>
              </w:rPr>
              <w:t>End of project report</w:t>
            </w:r>
          </w:p>
        </w:tc>
      </w:tr>
    </w:tbl>
    <w:p w:rsidR="00277CD9" w:rsidRPr="00095E3F" w:rsidRDefault="00277CD9" w:rsidP="00277CD9">
      <w:pPr>
        <w:rPr>
          <w:lang w:val="en-GB"/>
        </w:rPr>
      </w:pPr>
    </w:p>
    <w:p w:rsidR="00A25D05" w:rsidRPr="00095E3F" w:rsidRDefault="00A25D05" w:rsidP="00A25D05">
      <w:pPr>
        <w:rPr>
          <w:lang w:val="en-GB"/>
        </w:rPr>
      </w:pPr>
      <w:r w:rsidRPr="00095E3F">
        <w:rPr>
          <w:lang w:val="en-GB"/>
        </w:rPr>
        <w:t xml:space="preserve"> </w:t>
      </w:r>
      <w:r w:rsidRPr="00095E3F">
        <w:rPr>
          <w:lang w:val="en-GB"/>
        </w:rPr>
        <w:br w:type="page"/>
      </w:r>
    </w:p>
    <w:p w:rsidR="001942A7" w:rsidRPr="001942A7" w:rsidRDefault="001942A7" w:rsidP="001942A7">
      <w:pPr>
        <w:keepNext/>
        <w:keepLines/>
        <w:spacing w:before="0" w:after="0"/>
        <w:outlineLvl w:val="0"/>
        <w:rPr>
          <w:rFonts w:eastAsiaTheme="majorEastAsia" w:cstheme="majorBidi"/>
          <w:b/>
          <w:bCs/>
          <w:color w:val="365F91" w:themeColor="accent1" w:themeShade="BF"/>
          <w:sz w:val="32"/>
          <w:szCs w:val="32"/>
          <w:lang w:val="en-GB"/>
        </w:rPr>
      </w:pPr>
      <w:bookmarkStart w:id="32" w:name="_Toc530754821"/>
      <w:bookmarkStart w:id="33" w:name="_Toc530755926"/>
      <w:r w:rsidRPr="001942A7">
        <w:rPr>
          <w:rFonts w:eastAsiaTheme="majorEastAsia" w:cstheme="majorBidi"/>
          <w:b/>
          <w:bCs/>
          <w:color w:val="365F91" w:themeColor="accent1" w:themeShade="BF"/>
          <w:sz w:val="32"/>
          <w:szCs w:val="32"/>
          <w:lang w:val="en-GB"/>
        </w:rPr>
        <w:lastRenderedPageBreak/>
        <w:t xml:space="preserve">Annexes – Toolkit Module </w:t>
      </w:r>
      <w:bookmarkEnd w:id="32"/>
      <w:r>
        <w:rPr>
          <w:rFonts w:eastAsiaTheme="majorEastAsia" w:cstheme="majorBidi"/>
          <w:b/>
          <w:bCs/>
          <w:color w:val="365F91" w:themeColor="accent1" w:themeShade="BF"/>
          <w:sz w:val="32"/>
          <w:szCs w:val="32"/>
          <w:lang w:val="en-GB"/>
        </w:rPr>
        <w:t>3</w:t>
      </w:r>
    </w:p>
    <w:p w:rsidR="00A25D05" w:rsidRPr="00095E3F" w:rsidRDefault="00A25D05" w:rsidP="001942A7">
      <w:pPr>
        <w:pStyle w:val="Heading1"/>
        <w:spacing w:before="120" w:after="360"/>
        <w:ind w:left="1560" w:hanging="1560"/>
      </w:pPr>
      <w:r w:rsidRPr="00095E3F">
        <w:t xml:space="preserve">Annex </w:t>
      </w:r>
      <w:r w:rsidR="00EF137A" w:rsidRPr="00095E3F">
        <w:t>3</w:t>
      </w:r>
      <w:r w:rsidRPr="00095E3F">
        <w:t>.1</w:t>
      </w:r>
      <w:r w:rsidR="004A6714">
        <w:tab/>
      </w:r>
      <w:r w:rsidR="0048336D" w:rsidRPr="00095E3F">
        <w:t xml:space="preserve">Suggested </w:t>
      </w:r>
      <w:r w:rsidRPr="00095E3F">
        <w:t xml:space="preserve">Bill of Quantities for </w:t>
      </w:r>
      <w:r w:rsidR="00F3348D" w:rsidRPr="00095E3F">
        <w:t>Consultancy Services for Sit</w:t>
      </w:r>
      <w:r w:rsidRPr="00095E3F">
        <w:t>ing</w:t>
      </w:r>
      <w:bookmarkEnd w:id="33"/>
    </w:p>
    <w:tbl>
      <w:tblPr>
        <w:tblW w:w="4943" w:type="pct"/>
        <w:tblInd w:w="108" w:type="dxa"/>
        <w:tblBorders>
          <w:top w:val="single" w:sz="6" w:space="0" w:color="365F91"/>
          <w:left w:val="single" w:sz="6" w:space="0" w:color="365F91"/>
          <w:bottom w:val="single" w:sz="6" w:space="0" w:color="365F91"/>
          <w:right w:val="single" w:sz="6" w:space="0" w:color="365F91"/>
          <w:insideH w:val="single" w:sz="6" w:space="0" w:color="365F91"/>
          <w:insideV w:val="single" w:sz="6" w:space="0" w:color="365F91"/>
        </w:tblBorders>
        <w:tblLook w:val="0000" w:firstRow="0" w:lastRow="0" w:firstColumn="0" w:lastColumn="0" w:noHBand="0" w:noVBand="0"/>
      </w:tblPr>
      <w:tblGrid>
        <w:gridCol w:w="641"/>
        <w:gridCol w:w="3812"/>
        <w:gridCol w:w="1210"/>
        <w:gridCol w:w="1210"/>
        <w:gridCol w:w="1210"/>
        <w:gridCol w:w="1210"/>
      </w:tblGrid>
      <w:tr w:rsidR="003C063A" w:rsidRPr="003C063A" w:rsidTr="003C063A">
        <w:tc>
          <w:tcPr>
            <w:tcW w:w="345" w:type="pct"/>
            <w:tcBorders>
              <w:top w:val="nil"/>
              <w:left w:val="nil"/>
              <w:bottom w:val="nil"/>
              <w:right w:val="single" w:sz="6" w:space="0" w:color="FFFFFF" w:themeColor="background1"/>
            </w:tcBorders>
            <w:shd w:val="clear" w:color="auto" w:fill="365F91"/>
          </w:tcPr>
          <w:p w:rsidR="00A25D05" w:rsidRPr="003C063A" w:rsidRDefault="00A25D05" w:rsidP="00730C7E">
            <w:pPr>
              <w:spacing w:before="0" w:after="0"/>
              <w:rPr>
                <w:rFonts w:cstheme="minorHAnsi"/>
                <w:b/>
                <w:bCs/>
                <w:color w:val="FFFFFF" w:themeColor="background1"/>
                <w:lang w:val="en-GB"/>
              </w:rPr>
            </w:pPr>
            <w:r w:rsidRPr="003C063A">
              <w:rPr>
                <w:rFonts w:cstheme="minorHAnsi"/>
                <w:b/>
                <w:bCs/>
                <w:color w:val="FFFFFF" w:themeColor="background1"/>
                <w:lang w:val="en-GB"/>
              </w:rPr>
              <w:t>Item</w:t>
            </w:r>
          </w:p>
        </w:tc>
        <w:tc>
          <w:tcPr>
            <w:tcW w:w="2051" w:type="pct"/>
            <w:tcBorders>
              <w:top w:val="nil"/>
              <w:left w:val="single" w:sz="6" w:space="0" w:color="FFFFFF" w:themeColor="background1"/>
              <w:bottom w:val="nil"/>
              <w:right w:val="single" w:sz="6" w:space="0" w:color="FFFFFF" w:themeColor="background1"/>
            </w:tcBorders>
            <w:shd w:val="clear" w:color="auto" w:fill="365F91"/>
          </w:tcPr>
          <w:p w:rsidR="00A25D05" w:rsidRPr="003C063A" w:rsidRDefault="00A25D05" w:rsidP="00730C7E">
            <w:pPr>
              <w:spacing w:before="0" w:after="0" w:line="240" w:lineRule="auto"/>
              <w:rPr>
                <w:rFonts w:cstheme="minorHAnsi"/>
                <w:b/>
                <w:bCs/>
                <w:color w:val="FFFFFF" w:themeColor="background1"/>
                <w:lang w:val="en-GB"/>
              </w:rPr>
            </w:pPr>
            <w:r w:rsidRPr="003C063A">
              <w:rPr>
                <w:rFonts w:cstheme="minorHAnsi"/>
                <w:b/>
                <w:bCs/>
                <w:color w:val="FFFFFF" w:themeColor="background1"/>
                <w:lang w:val="en-GB"/>
              </w:rPr>
              <w:t>Description</w:t>
            </w:r>
          </w:p>
        </w:tc>
        <w:tc>
          <w:tcPr>
            <w:tcW w:w="651" w:type="pct"/>
            <w:tcBorders>
              <w:top w:val="nil"/>
              <w:left w:val="single" w:sz="6" w:space="0" w:color="FFFFFF" w:themeColor="background1"/>
              <w:bottom w:val="nil"/>
              <w:right w:val="single" w:sz="6" w:space="0" w:color="FFFFFF" w:themeColor="background1"/>
            </w:tcBorders>
            <w:shd w:val="clear" w:color="auto" w:fill="365F91"/>
          </w:tcPr>
          <w:p w:rsidR="00A25D05" w:rsidRPr="003C063A" w:rsidRDefault="00A25D05" w:rsidP="004D24E0">
            <w:pPr>
              <w:spacing w:before="0" w:after="0"/>
              <w:jc w:val="center"/>
              <w:rPr>
                <w:rFonts w:cstheme="minorHAnsi"/>
                <w:b/>
                <w:bCs/>
                <w:color w:val="FFFFFF" w:themeColor="background1"/>
                <w:lang w:val="en-GB"/>
              </w:rPr>
            </w:pPr>
            <w:r w:rsidRPr="003C063A">
              <w:rPr>
                <w:rFonts w:cstheme="minorHAnsi"/>
                <w:b/>
                <w:bCs/>
                <w:color w:val="FFFFFF" w:themeColor="background1"/>
                <w:lang w:val="en-GB"/>
              </w:rPr>
              <w:t>Unit</w:t>
            </w:r>
          </w:p>
        </w:tc>
        <w:tc>
          <w:tcPr>
            <w:tcW w:w="651" w:type="pct"/>
            <w:tcBorders>
              <w:top w:val="nil"/>
              <w:left w:val="single" w:sz="6" w:space="0" w:color="FFFFFF" w:themeColor="background1"/>
              <w:bottom w:val="nil"/>
              <w:right w:val="single" w:sz="6" w:space="0" w:color="FFFFFF" w:themeColor="background1"/>
            </w:tcBorders>
            <w:shd w:val="clear" w:color="auto" w:fill="365F91"/>
          </w:tcPr>
          <w:p w:rsidR="00A25D05" w:rsidRPr="003C063A" w:rsidRDefault="00A25D05" w:rsidP="004D24E0">
            <w:pPr>
              <w:spacing w:before="0" w:after="0"/>
              <w:jc w:val="center"/>
              <w:rPr>
                <w:rFonts w:cstheme="minorHAnsi"/>
                <w:b/>
                <w:bCs/>
                <w:color w:val="FFFFFF" w:themeColor="background1"/>
                <w:lang w:val="en-GB"/>
              </w:rPr>
            </w:pPr>
            <w:r w:rsidRPr="003C063A">
              <w:rPr>
                <w:rFonts w:cstheme="minorHAnsi"/>
                <w:b/>
                <w:bCs/>
                <w:color w:val="FFFFFF" w:themeColor="background1"/>
                <w:lang w:val="en-GB"/>
              </w:rPr>
              <w:t>Quantity</w:t>
            </w:r>
          </w:p>
        </w:tc>
        <w:tc>
          <w:tcPr>
            <w:tcW w:w="651" w:type="pct"/>
            <w:tcBorders>
              <w:top w:val="nil"/>
              <w:left w:val="single" w:sz="6" w:space="0" w:color="FFFFFF" w:themeColor="background1"/>
              <w:bottom w:val="nil"/>
              <w:right w:val="single" w:sz="6" w:space="0" w:color="FFFFFF" w:themeColor="background1"/>
            </w:tcBorders>
            <w:shd w:val="clear" w:color="auto" w:fill="365F91"/>
          </w:tcPr>
          <w:p w:rsidR="00A25D05" w:rsidRPr="003C063A" w:rsidRDefault="00A25D05" w:rsidP="004D24E0">
            <w:pPr>
              <w:spacing w:before="0" w:after="0"/>
              <w:jc w:val="center"/>
              <w:rPr>
                <w:rFonts w:cstheme="minorHAnsi"/>
                <w:b/>
                <w:bCs/>
                <w:color w:val="FFFFFF" w:themeColor="background1"/>
                <w:lang w:val="en-GB"/>
              </w:rPr>
            </w:pPr>
            <w:r w:rsidRPr="003C063A">
              <w:rPr>
                <w:rFonts w:cstheme="minorHAnsi"/>
                <w:b/>
                <w:bCs/>
                <w:color w:val="FFFFFF" w:themeColor="background1"/>
                <w:lang w:val="en-GB"/>
              </w:rPr>
              <w:t>Rate</w:t>
            </w:r>
          </w:p>
        </w:tc>
        <w:tc>
          <w:tcPr>
            <w:tcW w:w="651" w:type="pct"/>
            <w:tcBorders>
              <w:top w:val="nil"/>
              <w:left w:val="single" w:sz="6" w:space="0" w:color="FFFFFF" w:themeColor="background1"/>
              <w:bottom w:val="nil"/>
              <w:right w:val="nil"/>
            </w:tcBorders>
            <w:shd w:val="clear" w:color="auto" w:fill="365F91"/>
          </w:tcPr>
          <w:p w:rsidR="00A25D05" w:rsidRPr="003C063A" w:rsidRDefault="00A25D05" w:rsidP="004D24E0">
            <w:pPr>
              <w:spacing w:before="0" w:after="0"/>
              <w:jc w:val="center"/>
              <w:rPr>
                <w:rFonts w:cstheme="minorHAnsi"/>
                <w:b/>
                <w:bCs/>
                <w:color w:val="FFFFFF" w:themeColor="background1"/>
                <w:lang w:val="en-GB"/>
              </w:rPr>
            </w:pPr>
            <w:r w:rsidRPr="003C063A">
              <w:rPr>
                <w:rFonts w:cstheme="minorHAnsi"/>
                <w:b/>
                <w:bCs/>
                <w:color w:val="FFFFFF" w:themeColor="background1"/>
                <w:lang w:val="en-GB"/>
              </w:rPr>
              <w:t>Amount</w:t>
            </w:r>
          </w:p>
        </w:tc>
      </w:tr>
      <w:tr w:rsidR="00A25D05" w:rsidRPr="007A0FD6" w:rsidTr="003C063A">
        <w:tc>
          <w:tcPr>
            <w:tcW w:w="345" w:type="pct"/>
            <w:tcBorders>
              <w:top w:val="nil"/>
            </w:tcBorders>
            <w:shd w:val="clear" w:color="auto" w:fill="DBE5F1" w:themeFill="accent1" w:themeFillTint="33"/>
          </w:tcPr>
          <w:p w:rsidR="00A25D05" w:rsidRPr="007A0FD6" w:rsidRDefault="00A25D05" w:rsidP="00730C7E">
            <w:pPr>
              <w:spacing w:before="0" w:after="0"/>
              <w:rPr>
                <w:rFonts w:cstheme="minorHAnsi"/>
                <w:b/>
                <w:sz w:val="20"/>
                <w:szCs w:val="20"/>
                <w:lang w:val="en-GB"/>
              </w:rPr>
            </w:pPr>
            <w:r w:rsidRPr="007A0FD6">
              <w:rPr>
                <w:rFonts w:cstheme="minorHAnsi"/>
                <w:b/>
                <w:sz w:val="20"/>
                <w:szCs w:val="20"/>
                <w:lang w:val="en-GB"/>
              </w:rPr>
              <w:t>1</w:t>
            </w:r>
          </w:p>
        </w:tc>
        <w:tc>
          <w:tcPr>
            <w:tcW w:w="2051" w:type="pct"/>
            <w:tcBorders>
              <w:top w:val="nil"/>
            </w:tcBorders>
            <w:shd w:val="clear" w:color="auto" w:fill="DBE5F1" w:themeFill="accent1" w:themeFillTint="33"/>
          </w:tcPr>
          <w:p w:rsidR="00A25D05" w:rsidRPr="007A0FD6" w:rsidRDefault="00A25D05" w:rsidP="00730C7E">
            <w:pPr>
              <w:spacing w:before="0" w:after="0" w:line="240" w:lineRule="auto"/>
              <w:rPr>
                <w:rFonts w:cstheme="minorHAnsi"/>
                <w:b/>
                <w:sz w:val="20"/>
                <w:szCs w:val="20"/>
                <w:lang w:val="en-GB"/>
              </w:rPr>
            </w:pPr>
            <w:r w:rsidRPr="007A0FD6">
              <w:rPr>
                <w:rFonts w:cstheme="minorHAnsi"/>
                <w:b/>
                <w:sz w:val="20"/>
                <w:szCs w:val="20"/>
                <w:lang w:val="en-GB"/>
              </w:rPr>
              <w:t>Staff Cost</w:t>
            </w:r>
          </w:p>
        </w:tc>
        <w:tc>
          <w:tcPr>
            <w:tcW w:w="651" w:type="pct"/>
            <w:tcBorders>
              <w:top w:val="nil"/>
            </w:tcBorders>
            <w:shd w:val="clear" w:color="auto" w:fill="DBE5F1" w:themeFill="accent1" w:themeFillTint="33"/>
          </w:tcPr>
          <w:p w:rsidR="00A25D05" w:rsidRPr="007A0FD6" w:rsidRDefault="00A25D05" w:rsidP="00730C7E">
            <w:pPr>
              <w:spacing w:before="0" w:after="0"/>
              <w:jc w:val="center"/>
              <w:rPr>
                <w:rFonts w:cstheme="minorHAnsi"/>
                <w:b/>
                <w:sz w:val="20"/>
                <w:szCs w:val="20"/>
                <w:lang w:val="en-GB"/>
              </w:rPr>
            </w:pPr>
          </w:p>
        </w:tc>
        <w:tc>
          <w:tcPr>
            <w:tcW w:w="651" w:type="pct"/>
            <w:tcBorders>
              <w:top w:val="nil"/>
            </w:tcBorders>
            <w:shd w:val="clear" w:color="auto" w:fill="DBE5F1" w:themeFill="accent1" w:themeFillTint="33"/>
          </w:tcPr>
          <w:p w:rsidR="00A25D05" w:rsidRPr="007A0FD6" w:rsidRDefault="00A25D05" w:rsidP="00730C7E">
            <w:pPr>
              <w:spacing w:before="0" w:after="0"/>
              <w:jc w:val="center"/>
              <w:rPr>
                <w:rFonts w:cstheme="minorHAnsi"/>
                <w:b/>
                <w:sz w:val="20"/>
                <w:szCs w:val="20"/>
                <w:lang w:val="en-GB"/>
              </w:rPr>
            </w:pPr>
          </w:p>
        </w:tc>
        <w:tc>
          <w:tcPr>
            <w:tcW w:w="651" w:type="pct"/>
            <w:tcBorders>
              <w:top w:val="nil"/>
            </w:tcBorders>
            <w:shd w:val="clear" w:color="auto" w:fill="DBE5F1" w:themeFill="accent1" w:themeFillTint="33"/>
          </w:tcPr>
          <w:p w:rsidR="00A25D05" w:rsidRPr="007A0FD6" w:rsidRDefault="00A25D05" w:rsidP="00730C7E">
            <w:pPr>
              <w:spacing w:before="0" w:after="0"/>
              <w:rPr>
                <w:rFonts w:cstheme="minorHAnsi"/>
                <w:b/>
                <w:sz w:val="20"/>
                <w:szCs w:val="20"/>
                <w:lang w:val="en-GB"/>
              </w:rPr>
            </w:pPr>
          </w:p>
        </w:tc>
        <w:tc>
          <w:tcPr>
            <w:tcW w:w="651" w:type="pct"/>
            <w:tcBorders>
              <w:top w:val="nil"/>
            </w:tcBorders>
            <w:shd w:val="clear" w:color="auto" w:fill="DBE5F1" w:themeFill="accent1" w:themeFillTint="33"/>
          </w:tcPr>
          <w:p w:rsidR="00A25D05" w:rsidRPr="007A0FD6" w:rsidRDefault="00A25D05" w:rsidP="00730C7E">
            <w:pPr>
              <w:spacing w:before="0" w:after="0"/>
              <w:jc w:val="right"/>
              <w:rPr>
                <w:rFonts w:cstheme="minorHAnsi"/>
                <w:b/>
                <w:sz w:val="20"/>
                <w:szCs w:val="20"/>
                <w:lang w:val="en-GB"/>
              </w:rPr>
            </w:pPr>
          </w:p>
        </w:tc>
      </w:tr>
      <w:tr w:rsidR="00A25D05" w:rsidRPr="007A0FD6" w:rsidTr="003C063A">
        <w:tc>
          <w:tcPr>
            <w:tcW w:w="345" w:type="pct"/>
          </w:tcPr>
          <w:p w:rsidR="00A25D05" w:rsidRPr="007A0FD6" w:rsidRDefault="00A25D05" w:rsidP="00730C7E">
            <w:pPr>
              <w:spacing w:before="0" w:after="0"/>
              <w:rPr>
                <w:rFonts w:cstheme="minorHAnsi"/>
                <w:b/>
                <w:sz w:val="20"/>
                <w:szCs w:val="20"/>
                <w:lang w:val="en-GB"/>
              </w:rPr>
            </w:pPr>
            <w:r w:rsidRPr="007A0FD6">
              <w:rPr>
                <w:rFonts w:cstheme="minorHAnsi"/>
                <w:sz w:val="20"/>
                <w:szCs w:val="20"/>
                <w:lang w:val="en-GB"/>
              </w:rPr>
              <w:t>1.1</w:t>
            </w:r>
          </w:p>
        </w:tc>
        <w:tc>
          <w:tcPr>
            <w:tcW w:w="2051" w:type="pct"/>
          </w:tcPr>
          <w:p w:rsidR="00A25D05" w:rsidRPr="007A0FD6" w:rsidRDefault="00A25D05" w:rsidP="00730C7E">
            <w:pPr>
              <w:spacing w:before="0" w:after="0" w:line="240" w:lineRule="auto"/>
              <w:rPr>
                <w:rFonts w:cstheme="minorHAnsi"/>
                <w:b/>
                <w:sz w:val="20"/>
                <w:szCs w:val="20"/>
                <w:lang w:val="en-GB"/>
              </w:rPr>
            </w:pPr>
            <w:r w:rsidRPr="007A0FD6">
              <w:rPr>
                <w:rFonts w:cstheme="minorHAnsi"/>
                <w:sz w:val="20"/>
                <w:szCs w:val="20"/>
                <w:lang w:val="en-GB"/>
              </w:rPr>
              <w:t xml:space="preserve">Project Management </w:t>
            </w:r>
            <w:r w:rsidRPr="007A0FD6">
              <w:rPr>
                <w:rFonts w:cstheme="minorHAnsi"/>
                <w:sz w:val="20"/>
                <w:szCs w:val="20"/>
                <w:lang w:val="en-GB"/>
              </w:rPr>
              <w:br/>
              <w:t xml:space="preserve">(include provision for reporting and regular meetings with UNICEF Designated Representative, monthly project coordination meetings at UNICEF’s office as well as scheduled and ad-hoc meetings with stakeholders) </w:t>
            </w:r>
          </w:p>
        </w:tc>
        <w:tc>
          <w:tcPr>
            <w:tcW w:w="651" w:type="pct"/>
          </w:tcPr>
          <w:p w:rsidR="00A25D05" w:rsidRPr="007A0FD6" w:rsidRDefault="00A25D05" w:rsidP="00730C7E">
            <w:pPr>
              <w:spacing w:before="0" w:after="0"/>
              <w:jc w:val="center"/>
              <w:rPr>
                <w:rFonts w:cstheme="minorHAnsi"/>
                <w:b/>
                <w:sz w:val="20"/>
                <w:szCs w:val="20"/>
                <w:lang w:val="en-GB"/>
              </w:rPr>
            </w:pPr>
          </w:p>
        </w:tc>
        <w:tc>
          <w:tcPr>
            <w:tcW w:w="651" w:type="pct"/>
          </w:tcPr>
          <w:p w:rsidR="00A25D05" w:rsidRPr="007A0FD6" w:rsidRDefault="00A25D05" w:rsidP="00730C7E">
            <w:pPr>
              <w:spacing w:before="0" w:after="0"/>
              <w:jc w:val="center"/>
              <w:rPr>
                <w:rFonts w:cstheme="minorHAnsi"/>
                <w:b/>
                <w:sz w:val="20"/>
                <w:szCs w:val="20"/>
                <w:lang w:val="en-GB"/>
              </w:rPr>
            </w:pPr>
          </w:p>
        </w:tc>
        <w:tc>
          <w:tcPr>
            <w:tcW w:w="651" w:type="pct"/>
          </w:tcPr>
          <w:p w:rsidR="00A25D05" w:rsidRPr="007A0FD6" w:rsidRDefault="00A25D05" w:rsidP="00730C7E">
            <w:pPr>
              <w:spacing w:before="0" w:after="0"/>
              <w:rPr>
                <w:rFonts w:cstheme="minorHAnsi"/>
                <w:b/>
                <w:sz w:val="20"/>
                <w:szCs w:val="20"/>
                <w:lang w:val="en-GB"/>
              </w:rPr>
            </w:pPr>
          </w:p>
        </w:tc>
        <w:tc>
          <w:tcPr>
            <w:tcW w:w="651" w:type="pct"/>
          </w:tcPr>
          <w:p w:rsidR="00A25D05" w:rsidRPr="007A0FD6" w:rsidRDefault="00A25D05" w:rsidP="00730C7E">
            <w:pPr>
              <w:spacing w:before="0" w:after="0"/>
              <w:jc w:val="right"/>
              <w:rPr>
                <w:rFonts w:cstheme="minorHAnsi"/>
                <w:b/>
                <w:sz w:val="20"/>
                <w:szCs w:val="20"/>
                <w:lang w:val="en-GB"/>
              </w:rPr>
            </w:pPr>
          </w:p>
        </w:tc>
      </w:tr>
      <w:tr w:rsidR="00A25D05" w:rsidRPr="007A0FD6" w:rsidTr="003C063A">
        <w:tc>
          <w:tcPr>
            <w:tcW w:w="345" w:type="pct"/>
          </w:tcPr>
          <w:p w:rsidR="00A25D05" w:rsidRPr="007A0FD6" w:rsidRDefault="00A25D05" w:rsidP="00730C7E">
            <w:pPr>
              <w:spacing w:before="0" w:after="0"/>
              <w:rPr>
                <w:rFonts w:cstheme="minorHAnsi"/>
                <w:sz w:val="20"/>
                <w:szCs w:val="20"/>
                <w:lang w:val="en-GB"/>
              </w:rPr>
            </w:pPr>
            <w:r w:rsidRPr="007A0FD6">
              <w:rPr>
                <w:rFonts w:cstheme="minorHAnsi"/>
                <w:sz w:val="20"/>
                <w:szCs w:val="20"/>
                <w:lang w:val="en-GB"/>
              </w:rPr>
              <w:t>1.2</w:t>
            </w:r>
          </w:p>
        </w:tc>
        <w:tc>
          <w:tcPr>
            <w:tcW w:w="2051" w:type="pct"/>
          </w:tcPr>
          <w:p w:rsidR="00A25D05" w:rsidRPr="007A0FD6" w:rsidRDefault="00A25D05" w:rsidP="00730C7E">
            <w:pPr>
              <w:spacing w:before="0" w:after="0" w:line="240" w:lineRule="auto"/>
              <w:rPr>
                <w:rFonts w:cstheme="minorHAnsi"/>
                <w:sz w:val="20"/>
                <w:szCs w:val="20"/>
                <w:lang w:val="en-GB"/>
              </w:rPr>
            </w:pPr>
            <w:r w:rsidRPr="007A0FD6">
              <w:rPr>
                <w:rFonts w:cstheme="minorHAnsi"/>
                <w:sz w:val="20"/>
                <w:szCs w:val="20"/>
                <w:lang w:val="en-GB"/>
              </w:rPr>
              <w:t>Siting Crew Leader 1</w:t>
            </w:r>
          </w:p>
        </w:tc>
        <w:tc>
          <w:tcPr>
            <w:tcW w:w="651" w:type="pct"/>
          </w:tcPr>
          <w:p w:rsidR="00A25D05" w:rsidRPr="007A0FD6" w:rsidRDefault="00A25D05" w:rsidP="00730C7E">
            <w:pPr>
              <w:spacing w:before="0" w:after="0"/>
              <w:jc w:val="center"/>
              <w:rPr>
                <w:rFonts w:cstheme="minorHAnsi"/>
                <w:sz w:val="20"/>
                <w:szCs w:val="20"/>
                <w:lang w:val="en-GB"/>
              </w:rPr>
            </w:pPr>
            <w:r w:rsidRPr="007A0FD6">
              <w:rPr>
                <w:rFonts w:cstheme="minorHAnsi"/>
                <w:sz w:val="20"/>
                <w:szCs w:val="20"/>
                <w:lang w:val="en-GB"/>
              </w:rPr>
              <w:t>Day</w:t>
            </w:r>
          </w:p>
        </w:tc>
        <w:tc>
          <w:tcPr>
            <w:tcW w:w="651" w:type="pct"/>
          </w:tcPr>
          <w:p w:rsidR="00A25D05" w:rsidRPr="007A0FD6" w:rsidRDefault="00A25D05" w:rsidP="00730C7E">
            <w:pPr>
              <w:spacing w:before="0" w:after="0"/>
              <w:jc w:val="center"/>
              <w:rPr>
                <w:rFonts w:cstheme="minorHAnsi"/>
                <w:sz w:val="20"/>
                <w:szCs w:val="20"/>
                <w:lang w:val="en-GB"/>
              </w:rPr>
            </w:pPr>
          </w:p>
        </w:tc>
        <w:tc>
          <w:tcPr>
            <w:tcW w:w="651" w:type="pct"/>
          </w:tcPr>
          <w:p w:rsidR="00A25D05" w:rsidRPr="007A0FD6" w:rsidRDefault="00A25D05" w:rsidP="00730C7E">
            <w:pPr>
              <w:spacing w:before="0" w:after="0"/>
              <w:jc w:val="right"/>
              <w:rPr>
                <w:rFonts w:cstheme="minorHAnsi"/>
                <w:sz w:val="20"/>
                <w:szCs w:val="20"/>
                <w:lang w:val="en-GB"/>
              </w:rPr>
            </w:pPr>
          </w:p>
        </w:tc>
        <w:tc>
          <w:tcPr>
            <w:tcW w:w="651" w:type="pct"/>
          </w:tcPr>
          <w:p w:rsidR="00A25D05" w:rsidRPr="007A0FD6" w:rsidRDefault="00A25D05" w:rsidP="00730C7E">
            <w:pPr>
              <w:spacing w:before="0" w:after="0"/>
              <w:jc w:val="right"/>
              <w:rPr>
                <w:rFonts w:cstheme="minorHAnsi"/>
                <w:sz w:val="20"/>
                <w:szCs w:val="20"/>
                <w:lang w:val="en-GB"/>
              </w:rPr>
            </w:pPr>
          </w:p>
        </w:tc>
      </w:tr>
      <w:tr w:rsidR="00A25D05" w:rsidRPr="007A0FD6" w:rsidTr="003C063A">
        <w:tc>
          <w:tcPr>
            <w:tcW w:w="345" w:type="pct"/>
          </w:tcPr>
          <w:p w:rsidR="00A25D05" w:rsidRPr="007A0FD6" w:rsidRDefault="00A25D05" w:rsidP="00730C7E">
            <w:pPr>
              <w:spacing w:before="0" w:after="0"/>
              <w:rPr>
                <w:rFonts w:cstheme="minorHAnsi"/>
                <w:sz w:val="20"/>
                <w:szCs w:val="20"/>
                <w:lang w:val="en-GB"/>
              </w:rPr>
            </w:pPr>
            <w:r w:rsidRPr="007A0FD6">
              <w:rPr>
                <w:rFonts w:cstheme="minorHAnsi"/>
                <w:sz w:val="20"/>
                <w:szCs w:val="20"/>
                <w:lang w:val="en-GB"/>
              </w:rPr>
              <w:t>1.3</w:t>
            </w:r>
          </w:p>
        </w:tc>
        <w:tc>
          <w:tcPr>
            <w:tcW w:w="2051" w:type="pct"/>
          </w:tcPr>
          <w:p w:rsidR="00A25D05" w:rsidRPr="007A0FD6" w:rsidRDefault="00A25D05" w:rsidP="00730C7E">
            <w:pPr>
              <w:spacing w:before="0" w:after="0" w:line="240" w:lineRule="auto"/>
              <w:rPr>
                <w:rFonts w:cstheme="minorHAnsi"/>
                <w:sz w:val="20"/>
                <w:szCs w:val="20"/>
                <w:lang w:val="en-GB"/>
              </w:rPr>
            </w:pPr>
            <w:r w:rsidRPr="007A0FD6">
              <w:rPr>
                <w:rFonts w:cstheme="minorHAnsi"/>
                <w:sz w:val="20"/>
                <w:szCs w:val="20"/>
                <w:lang w:val="en-GB"/>
              </w:rPr>
              <w:t>Siting Crew Leader 2</w:t>
            </w:r>
          </w:p>
        </w:tc>
        <w:tc>
          <w:tcPr>
            <w:tcW w:w="651" w:type="pct"/>
          </w:tcPr>
          <w:p w:rsidR="00A25D05" w:rsidRPr="007A0FD6" w:rsidRDefault="00A25D05" w:rsidP="00730C7E">
            <w:pPr>
              <w:spacing w:before="0" w:after="0"/>
              <w:jc w:val="center"/>
              <w:rPr>
                <w:rFonts w:cstheme="minorHAnsi"/>
                <w:sz w:val="20"/>
                <w:szCs w:val="20"/>
                <w:lang w:val="en-GB"/>
              </w:rPr>
            </w:pPr>
            <w:r w:rsidRPr="007A0FD6">
              <w:rPr>
                <w:rFonts w:cstheme="minorHAnsi"/>
                <w:sz w:val="20"/>
                <w:szCs w:val="20"/>
                <w:lang w:val="en-GB"/>
              </w:rPr>
              <w:t>Day</w:t>
            </w:r>
          </w:p>
        </w:tc>
        <w:tc>
          <w:tcPr>
            <w:tcW w:w="651" w:type="pct"/>
          </w:tcPr>
          <w:p w:rsidR="00A25D05" w:rsidRPr="007A0FD6" w:rsidRDefault="00A25D05" w:rsidP="00730C7E">
            <w:pPr>
              <w:spacing w:before="0" w:after="0"/>
              <w:jc w:val="center"/>
              <w:rPr>
                <w:rFonts w:cstheme="minorHAnsi"/>
                <w:sz w:val="20"/>
                <w:szCs w:val="20"/>
                <w:lang w:val="en-GB"/>
              </w:rPr>
            </w:pPr>
          </w:p>
        </w:tc>
        <w:tc>
          <w:tcPr>
            <w:tcW w:w="651" w:type="pct"/>
          </w:tcPr>
          <w:p w:rsidR="00A25D05" w:rsidRPr="007A0FD6" w:rsidRDefault="00A25D05" w:rsidP="00730C7E">
            <w:pPr>
              <w:spacing w:before="0" w:after="0"/>
              <w:jc w:val="right"/>
              <w:rPr>
                <w:rFonts w:cstheme="minorHAnsi"/>
                <w:sz w:val="20"/>
                <w:szCs w:val="20"/>
                <w:lang w:val="en-GB"/>
              </w:rPr>
            </w:pPr>
          </w:p>
        </w:tc>
        <w:tc>
          <w:tcPr>
            <w:tcW w:w="651" w:type="pct"/>
          </w:tcPr>
          <w:p w:rsidR="00A25D05" w:rsidRPr="007A0FD6" w:rsidRDefault="00A25D05" w:rsidP="00730C7E">
            <w:pPr>
              <w:spacing w:before="0" w:after="0"/>
              <w:jc w:val="right"/>
              <w:rPr>
                <w:rFonts w:cstheme="minorHAnsi"/>
                <w:sz w:val="20"/>
                <w:szCs w:val="20"/>
                <w:lang w:val="en-GB"/>
              </w:rPr>
            </w:pPr>
          </w:p>
        </w:tc>
      </w:tr>
      <w:tr w:rsidR="00A25D05" w:rsidRPr="007A0FD6" w:rsidTr="003C063A">
        <w:tc>
          <w:tcPr>
            <w:tcW w:w="345" w:type="pct"/>
          </w:tcPr>
          <w:p w:rsidR="00A25D05" w:rsidRPr="007A0FD6" w:rsidRDefault="00A25D05" w:rsidP="00730C7E">
            <w:pPr>
              <w:spacing w:before="0" w:after="0"/>
              <w:rPr>
                <w:rFonts w:cstheme="minorHAnsi"/>
                <w:sz w:val="20"/>
                <w:szCs w:val="20"/>
                <w:lang w:val="en-GB"/>
              </w:rPr>
            </w:pPr>
            <w:r w:rsidRPr="007A0FD6">
              <w:rPr>
                <w:rFonts w:cstheme="minorHAnsi"/>
                <w:sz w:val="20"/>
                <w:szCs w:val="20"/>
                <w:lang w:val="en-GB"/>
              </w:rPr>
              <w:t xml:space="preserve">1.4 </w:t>
            </w:r>
          </w:p>
        </w:tc>
        <w:tc>
          <w:tcPr>
            <w:tcW w:w="2051" w:type="pct"/>
          </w:tcPr>
          <w:p w:rsidR="00A25D05" w:rsidRPr="007A0FD6" w:rsidRDefault="00A25D05" w:rsidP="00730C7E">
            <w:pPr>
              <w:spacing w:before="0" w:after="0" w:line="240" w:lineRule="auto"/>
              <w:rPr>
                <w:rFonts w:cstheme="minorHAnsi"/>
                <w:sz w:val="20"/>
                <w:szCs w:val="20"/>
                <w:lang w:val="en-GB"/>
              </w:rPr>
            </w:pPr>
            <w:r w:rsidRPr="007A0FD6">
              <w:rPr>
                <w:rFonts w:cstheme="minorHAnsi"/>
                <w:sz w:val="20"/>
                <w:szCs w:val="20"/>
                <w:lang w:val="en-GB"/>
              </w:rPr>
              <w:t>Field assistant 1</w:t>
            </w:r>
          </w:p>
        </w:tc>
        <w:tc>
          <w:tcPr>
            <w:tcW w:w="651" w:type="pct"/>
          </w:tcPr>
          <w:p w:rsidR="00A25D05" w:rsidRPr="007A0FD6" w:rsidRDefault="00A25D05" w:rsidP="00730C7E">
            <w:pPr>
              <w:spacing w:before="0" w:after="0"/>
              <w:jc w:val="center"/>
              <w:rPr>
                <w:rFonts w:cstheme="minorHAnsi"/>
                <w:sz w:val="20"/>
                <w:szCs w:val="20"/>
                <w:lang w:val="en-GB"/>
              </w:rPr>
            </w:pPr>
            <w:r w:rsidRPr="007A0FD6">
              <w:rPr>
                <w:rFonts w:cstheme="minorHAnsi"/>
                <w:sz w:val="20"/>
                <w:szCs w:val="20"/>
                <w:lang w:val="en-GB"/>
              </w:rPr>
              <w:t>Day</w:t>
            </w:r>
          </w:p>
        </w:tc>
        <w:tc>
          <w:tcPr>
            <w:tcW w:w="651" w:type="pct"/>
          </w:tcPr>
          <w:p w:rsidR="00A25D05" w:rsidRPr="007A0FD6" w:rsidRDefault="00A25D05" w:rsidP="00730C7E">
            <w:pPr>
              <w:spacing w:before="0" w:after="0"/>
              <w:jc w:val="center"/>
              <w:rPr>
                <w:rFonts w:cstheme="minorHAnsi"/>
                <w:sz w:val="20"/>
                <w:szCs w:val="20"/>
                <w:lang w:val="en-GB"/>
              </w:rPr>
            </w:pPr>
          </w:p>
        </w:tc>
        <w:tc>
          <w:tcPr>
            <w:tcW w:w="651" w:type="pct"/>
          </w:tcPr>
          <w:p w:rsidR="00A25D05" w:rsidRPr="007A0FD6" w:rsidRDefault="00A25D05" w:rsidP="00730C7E">
            <w:pPr>
              <w:spacing w:before="0" w:after="0"/>
              <w:jc w:val="right"/>
              <w:rPr>
                <w:rFonts w:cstheme="minorHAnsi"/>
                <w:sz w:val="20"/>
                <w:szCs w:val="20"/>
                <w:lang w:val="en-GB"/>
              </w:rPr>
            </w:pPr>
          </w:p>
        </w:tc>
        <w:tc>
          <w:tcPr>
            <w:tcW w:w="651" w:type="pct"/>
          </w:tcPr>
          <w:p w:rsidR="00A25D05" w:rsidRPr="007A0FD6" w:rsidRDefault="00A25D05" w:rsidP="00730C7E">
            <w:pPr>
              <w:spacing w:before="0" w:after="0"/>
              <w:jc w:val="right"/>
              <w:rPr>
                <w:rFonts w:cstheme="minorHAnsi"/>
                <w:sz w:val="20"/>
                <w:szCs w:val="20"/>
                <w:lang w:val="en-GB"/>
              </w:rPr>
            </w:pPr>
          </w:p>
        </w:tc>
      </w:tr>
      <w:tr w:rsidR="00A25D05" w:rsidRPr="007A0FD6" w:rsidTr="003C063A">
        <w:tc>
          <w:tcPr>
            <w:tcW w:w="345" w:type="pct"/>
          </w:tcPr>
          <w:p w:rsidR="00A25D05" w:rsidRPr="007A0FD6" w:rsidRDefault="00A25D05" w:rsidP="00730C7E">
            <w:pPr>
              <w:spacing w:before="0" w:after="0"/>
              <w:rPr>
                <w:rFonts w:cstheme="minorHAnsi"/>
                <w:sz w:val="20"/>
                <w:szCs w:val="20"/>
                <w:lang w:val="en-GB"/>
              </w:rPr>
            </w:pPr>
            <w:r w:rsidRPr="007A0FD6">
              <w:rPr>
                <w:rFonts w:cstheme="minorHAnsi"/>
                <w:sz w:val="20"/>
                <w:szCs w:val="20"/>
                <w:lang w:val="en-GB"/>
              </w:rPr>
              <w:t>1.5</w:t>
            </w:r>
          </w:p>
        </w:tc>
        <w:tc>
          <w:tcPr>
            <w:tcW w:w="2051" w:type="pct"/>
          </w:tcPr>
          <w:p w:rsidR="00A25D05" w:rsidRPr="007A0FD6" w:rsidRDefault="00A25D05" w:rsidP="00730C7E">
            <w:pPr>
              <w:spacing w:before="0" w:after="0" w:line="240" w:lineRule="auto"/>
              <w:rPr>
                <w:rFonts w:cstheme="minorHAnsi"/>
                <w:sz w:val="20"/>
                <w:szCs w:val="20"/>
                <w:lang w:val="en-GB"/>
              </w:rPr>
            </w:pPr>
            <w:r w:rsidRPr="007A0FD6">
              <w:rPr>
                <w:rFonts w:cstheme="minorHAnsi"/>
                <w:sz w:val="20"/>
                <w:szCs w:val="20"/>
                <w:lang w:val="en-GB"/>
              </w:rPr>
              <w:t>Field assistant 2</w:t>
            </w:r>
          </w:p>
        </w:tc>
        <w:tc>
          <w:tcPr>
            <w:tcW w:w="651" w:type="pct"/>
          </w:tcPr>
          <w:p w:rsidR="00A25D05" w:rsidRPr="007A0FD6" w:rsidRDefault="00A25D05" w:rsidP="00730C7E">
            <w:pPr>
              <w:spacing w:before="0" w:after="0"/>
              <w:jc w:val="center"/>
              <w:rPr>
                <w:rFonts w:cstheme="minorHAnsi"/>
                <w:sz w:val="20"/>
                <w:szCs w:val="20"/>
                <w:lang w:val="en-GB"/>
              </w:rPr>
            </w:pPr>
            <w:r w:rsidRPr="007A0FD6">
              <w:rPr>
                <w:rFonts w:cstheme="minorHAnsi"/>
                <w:sz w:val="20"/>
                <w:szCs w:val="20"/>
                <w:lang w:val="en-GB"/>
              </w:rPr>
              <w:t>Day</w:t>
            </w:r>
          </w:p>
        </w:tc>
        <w:tc>
          <w:tcPr>
            <w:tcW w:w="651" w:type="pct"/>
          </w:tcPr>
          <w:p w:rsidR="00A25D05" w:rsidRPr="007A0FD6" w:rsidRDefault="00A25D05" w:rsidP="00730C7E">
            <w:pPr>
              <w:spacing w:before="0" w:after="0"/>
              <w:jc w:val="center"/>
              <w:rPr>
                <w:rFonts w:cstheme="minorHAnsi"/>
                <w:sz w:val="20"/>
                <w:szCs w:val="20"/>
                <w:lang w:val="en-GB"/>
              </w:rPr>
            </w:pPr>
          </w:p>
        </w:tc>
        <w:tc>
          <w:tcPr>
            <w:tcW w:w="651" w:type="pct"/>
          </w:tcPr>
          <w:p w:rsidR="00A25D05" w:rsidRPr="007A0FD6" w:rsidRDefault="00A25D05" w:rsidP="00730C7E">
            <w:pPr>
              <w:spacing w:before="0" w:after="0"/>
              <w:jc w:val="right"/>
              <w:rPr>
                <w:rFonts w:cstheme="minorHAnsi"/>
                <w:sz w:val="20"/>
                <w:szCs w:val="20"/>
                <w:lang w:val="en-GB"/>
              </w:rPr>
            </w:pPr>
          </w:p>
        </w:tc>
        <w:tc>
          <w:tcPr>
            <w:tcW w:w="651" w:type="pct"/>
          </w:tcPr>
          <w:p w:rsidR="00A25D05" w:rsidRPr="007A0FD6" w:rsidRDefault="00A25D05" w:rsidP="00730C7E">
            <w:pPr>
              <w:spacing w:before="0" w:after="0"/>
              <w:jc w:val="right"/>
              <w:rPr>
                <w:rFonts w:cstheme="minorHAnsi"/>
                <w:sz w:val="20"/>
                <w:szCs w:val="20"/>
                <w:lang w:val="en-GB"/>
              </w:rPr>
            </w:pPr>
          </w:p>
        </w:tc>
      </w:tr>
      <w:tr w:rsidR="00A25D05" w:rsidRPr="007A0FD6" w:rsidTr="003C063A">
        <w:tc>
          <w:tcPr>
            <w:tcW w:w="345" w:type="pct"/>
          </w:tcPr>
          <w:p w:rsidR="00A25D05" w:rsidRPr="007A0FD6" w:rsidRDefault="00A25D05" w:rsidP="00730C7E">
            <w:pPr>
              <w:spacing w:before="0" w:after="0"/>
              <w:rPr>
                <w:rFonts w:cstheme="minorHAnsi"/>
                <w:sz w:val="20"/>
                <w:szCs w:val="20"/>
                <w:lang w:val="en-GB"/>
              </w:rPr>
            </w:pPr>
          </w:p>
        </w:tc>
        <w:tc>
          <w:tcPr>
            <w:tcW w:w="2051" w:type="pct"/>
          </w:tcPr>
          <w:p w:rsidR="00A25D05" w:rsidRPr="007A0FD6" w:rsidRDefault="00A25D05" w:rsidP="00730C7E">
            <w:pPr>
              <w:spacing w:before="0" w:after="0" w:line="240" w:lineRule="auto"/>
              <w:rPr>
                <w:rFonts w:cstheme="minorHAnsi"/>
                <w:i/>
                <w:sz w:val="20"/>
                <w:szCs w:val="20"/>
                <w:lang w:val="en-GB"/>
              </w:rPr>
            </w:pPr>
            <w:r w:rsidRPr="007A0FD6">
              <w:rPr>
                <w:rFonts w:cstheme="minorHAnsi"/>
                <w:i/>
                <w:sz w:val="20"/>
                <w:szCs w:val="20"/>
                <w:lang w:val="en-GB"/>
              </w:rPr>
              <w:t>Add as required</w:t>
            </w:r>
          </w:p>
        </w:tc>
        <w:tc>
          <w:tcPr>
            <w:tcW w:w="651" w:type="pct"/>
          </w:tcPr>
          <w:p w:rsidR="00A25D05" w:rsidRPr="007A0FD6" w:rsidRDefault="00A25D05" w:rsidP="00730C7E">
            <w:pPr>
              <w:spacing w:before="0" w:after="0"/>
              <w:jc w:val="center"/>
              <w:rPr>
                <w:rFonts w:cstheme="minorHAnsi"/>
                <w:sz w:val="20"/>
                <w:szCs w:val="20"/>
                <w:lang w:val="en-GB"/>
              </w:rPr>
            </w:pPr>
          </w:p>
        </w:tc>
        <w:tc>
          <w:tcPr>
            <w:tcW w:w="651" w:type="pct"/>
          </w:tcPr>
          <w:p w:rsidR="00A25D05" w:rsidRPr="007A0FD6" w:rsidRDefault="00A25D05" w:rsidP="00730C7E">
            <w:pPr>
              <w:spacing w:before="0" w:after="0"/>
              <w:jc w:val="center"/>
              <w:rPr>
                <w:rFonts w:cstheme="minorHAnsi"/>
                <w:sz w:val="20"/>
                <w:szCs w:val="20"/>
                <w:lang w:val="en-GB"/>
              </w:rPr>
            </w:pPr>
          </w:p>
        </w:tc>
        <w:tc>
          <w:tcPr>
            <w:tcW w:w="651" w:type="pct"/>
          </w:tcPr>
          <w:p w:rsidR="00A25D05" w:rsidRPr="007A0FD6" w:rsidRDefault="00A25D05" w:rsidP="00730C7E">
            <w:pPr>
              <w:spacing w:before="0" w:after="0"/>
              <w:jc w:val="right"/>
              <w:rPr>
                <w:rFonts w:cstheme="minorHAnsi"/>
                <w:sz w:val="20"/>
                <w:szCs w:val="20"/>
                <w:lang w:val="en-GB"/>
              </w:rPr>
            </w:pPr>
          </w:p>
        </w:tc>
        <w:tc>
          <w:tcPr>
            <w:tcW w:w="651" w:type="pct"/>
          </w:tcPr>
          <w:p w:rsidR="00A25D05" w:rsidRPr="007A0FD6" w:rsidRDefault="00A25D05" w:rsidP="00730C7E">
            <w:pPr>
              <w:spacing w:before="0" w:after="0"/>
              <w:jc w:val="right"/>
              <w:rPr>
                <w:rFonts w:cstheme="minorHAnsi"/>
                <w:sz w:val="20"/>
                <w:szCs w:val="20"/>
                <w:lang w:val="en-GB"/>
              </w:rPr>
            </w:pPr>
          </w:p>
        </w:tc>
      </w:tr>
      <w:tr w:rsidR="00A25D05" w:rsidRPr="007A0FD6" w:rsidTr="003C063A">
        <w:tc>
          <w:tcPr>
            <w:tcW w:w="345" w:type="pct"/>
          </w:tcPr>
          <w:p w:rsidR="00A25D05" w:rsidRPr="007A0FD6" w:rsidRDefault="00A25D05" w:rsidP="00730C7E">
            <w:pPr>
              <w:spacing w:before="0" w:after="0"/>
              <w:rPr>
                <w:rFonts w:cstheme="minorHAnsi"/>
                <w:sz w:val="20"/>
                <w:szCs w:val="20"/>
                <w:lang w:val="en-GB"/>
              </w:rPr>
            </w:pPr>
            <w:r w:rsidRPr="007A0FD6">
              <w:rPr>
                <w:rFonts w:cstheme="minorHAnsi"/>
                <w:sz w:val="20"/>
                <w:szCs w:val="20"/>
                <w:lang w:val="en-GB"/>
              </w:rPr>
              <w:t>1.6</w:t>
            </w:r>
          </w:p>
        </w:tc>
        <w:tc>
          <w:tcPr>
            <w:tcW w:w="2051" w:type="pct"/>
          </w:tcPr>
          <w:p w:rsidR="00A25D05" w:rsidRPr="007A0FD6" w:rsidRDefault="00A25D05" w:rsidP="00730C7E">
            <w:pPr>
              <w:spacing w:before="0" w:after="0" w:line="240" w:lineRule="auto"/>
              <w:rPr>
                <w:rFonts w:cstheme="minorHAnsi"/>
                <w:sz w:val="20"/>
                <w:szCs w:val="20"/>
                <w:lang w:val="en-GB"/>
              </w:rPr>
            </w:pPr>
            <w:r w:rsidRPr="007A0FD6">
              <w:rPr>
                <w:rFonts w:cstheme="minorHAnsi"/>
                <w:sz w:val="20"/>
                <w:szCs w:val="20"/>
                <w:lang w:val="en-GB"/>
              </w:rPr>
              <w:t>Office support staff</w:t>
            </w:r>
          </w:p>
        </w:tc>
        <w:tc>
          <w:tcPr>
            <w:tcW w:w="651" w:type="pct"/>
          </w:tcPr>
          <w:p w:rsidR="00A25D05" w:rsidRPr="007A0FD6" w:rsidRDefault="00A25D05" w:rsidP="00730C7E">
            <w:pPr>
              <w:spacing w:before="0" w:after="0"/>
              <w:jc w:val="center"/>
              <w:rPr>
                <w:rFonts w:cstheme="minorHAnsi"/>
                <w:sz w:val="20"/>
                <w:szCs w:val="20"/>
                <w:lang w:val="en-GB"/>
              </w:rPr>
            </w:pPr>
            <w:r w:rsidRPr="007A0FD6">
              <w:rPr>
                <w:rFonts w:cstheme="minorHAnsi"/>
                <w:sz w:val="20"/>
                <w:szCs w:val="20"/>
                <w:lang w:val="en-GB"/>
              </w:rPr>
              <w:t>Day</w:t>
            </w:r>
          </w:p>
        </w:tc>
        <w:tc>
          <w:tcPr>
            <w:tcW w:w="651" w:type="pct"/>
          </w:tcPr>
          <w:p w:rsidR="00A25D05" w:rsidRPr="007A0FD6" w:rsidRDefault="00A25D05" w:rsidP="00730C7E">
            <w:pPr>
              <w:spacing w:before="0" w:after="0"/>
              <w:jc w:val="center"/>
              <w:rPr>
                <w:rFonts w:cstheme="minorHAnsi"/>
                <w:sz w:val="20"/>
                <w:szCs w:val="20"/>
                <w:lang w:val="en-GB"/>
              </w:rPr>
            </w:pPr>
          </w:p>
        </w:tc>
        <w:tc>
          <w:tcPr>
            <w:tcW w:w="651" w:type="pct"/>
          </w:tcPr>
          <w:p w:rsidR="00A25D05" w:rsidRPr="007A0FD6" w:rsidRDefault="00A25D05" w:rsidP="00730C7E">
            <w:pPr>
              <w:spacing w:before="0" w:after="0"/>
              <w:jc w:val="right"/>
              <w:rPr>
                <w:rFonts w:cstheme="minorHAnsi"/>
                <w:sz w:val="20"/>
                <w:szCs w:val="20"/>
                <w:lang w:val="en-GB"/>
              </w:rPr>
            </w:pPr>
          </w:p>
        </w:tc>
        <w:tc>
          <w:tcPr>
            <w:tcW w:w="651" w:type="pct"/>
          </w:tcPr>
          <w:p w:rsidR="00A25D05" w:rsidRPr="007A0FD6" w:rsidRDefault="00A25D05" w:rsidP="00730C7E">
            <w:pPr>
              <w:spacing w:before="0" w:after="0"/>
              <w:jc w:val="right"/>
              <w:rPr>
                <w:rFonts w:cstheme="minorHAnsi"/>
                <w:sz w:val="20"/>
                <w:szCs w:val="20"/>
                <w:lang w:val="en-GB"/>
              </w:rPr>
            </w:pPr>
          </w:p>
        </w:tc>
      </w:tr>
      <w:tr w:rsidR="00A25D05" w:rsidRPr="007A0FD6" w:rsidTr="003C063A">
        <w:tc>
          <w:tcPr>
            <w:tcW w:w="345" w:type="pct"/>
            <w:shd w:val="clear" w:color="auto" w:fill="DBE5F1" w:themeFill="accent1" w:themeFillTint="33"/>
          </w:tcPr>
          <w:p w:rsidR="00A25D05" w:rsidRPr="007A0FD6" w:rsidRDefault="00A25D05" w:rsidP="00730C7E">
            <w:pPr>
              <w:spacing w:before="0" w:after="0"/>
              <w:rPr>
                <w:rFonts w:cstheme="minorHAnsi"/>
                <w:b/>
                <w:sz w:val="20"/>
                <w:szCs w:val="20"/>
                <w:lang w:val="en-GB"/>
              </w:rPr>
            </w:pPr>
            <w:r w:rsidRPr="007A0FD6">
              <w:rPr>
                <w:rFonts w:cstheme="minorHAnsi"/>
                <w:b/>
                <w:sz w:val="20"/>
                <w:szCs w:val="20"/>
                <w:lang w:val="en-GB"/>
              </w:rPr>
              <w:t>2</w:t>
            </w:r>
          </w:p>
        </w:tc>
        <w:tc>
          <w:tcPr>
            <w:tcW w:w="2051" w:type="pct"/>
            <w:shd w:val="clear" w:color="auto" w:fill="DBE5F1" w:themeFill="accent1" w:themeFillTint="33"/>
          </w:tcPr>
          <w:p w:rsidR="00A25D05" w:rsidRPr="007A0FD6" w:rsidRDefault="00A25D05" w:rsidP="00730C7E">
            <w:pPr>
              <w:spacing w:before="0" w:after="0" w:line="240" w:lineRule="auto"/>
              <w:rPr>
                <w:rFonts w:cstheme="minorHAnsi"/>
                <w:b/>
                <w:sz w:val="20"/>
                <w:szCs w:val="20"/>
                <w:lang w:val="en-GB"/>
              </w:rPr>
            </w:pPr>
            <w:r w:rsidRPr="007A0FD6">
              <w:rPr>
                <w:rFonts w:cstheme="minorHAnsi"/>
                <w:b/>
                <w:sz w:val="20"/>
                <w:szCs w:val="20"/>
                <w:lang w:val="en-GB"/>
              </w:rPr>
              <w:t xml:space="preserve">Equipment Cost  </w:t>
            </w:r>
          </w:p>
        </w:tc>
        <w:tc>
          <w:tcPr>
            <w:tcW w:w="651" w:type="pct"/>
            <w:shd w:val="clear" w:color="auto" w:fill="DBE5F1" w:themeFill="accent1" w:themeFillTint="33"/>
          </w:tcPr>
          <w:p w:rsidR="00A25D05" w:rsidRPr="007A0FD6" w:rsidRDefault="00A25D05" w:rsidP="00730C7E">
            <w:pPr>
              <w:spacing w:before="0" w:after="0"/>
              <w:jc w:val="center"/>
              <w:rPr>
                <w:rFonts w:cstheme="minorHAnsi"/>
                <w:sz w:val="20"/>
                <w:szCs w:val="20"/>
                <w:lang w:val="en-GB"/>
              </w:rPr>
            </w:pPr>
          </w:p>
        </w:tc>
        <w:tc>
          <w:tcPr>
            <w:tcW w:w="651" w:type="pct"/>
            <w:shd w:val="clear" w:color="auto" w:fill="DBE5F1" w:themeFill="accent1" w:themeFillTint="33"/>
          </w:tcPr>
          <w:p w:rsidR="00A25D05" w:rsidRPr="007A0FD6" w:rsidRDefault="00A25D05" w:rsidP="00730C7E">
            <w:pPr>
              <w:spacing w:before="0" w:after="0"/>
              <w:jc w:val="center"/>
              <w:rPr>
                <w:rFonts w:cstheme="minorHAnsi"/>
                <w:sz w:val="20"/>
                <w:szCs w:val="20"/>
                <w:lang w:val="en-GB"/>
              </w:rPr>
            </w:pPr>
          </w:p>
        </w:tc>
        <w:tc>
          <w:tcPr>
            <w:tcW w:w="651" w:type="pct"/>
            <w:shd w:val="clear" w:color="auto" w:fill="DBE5F1" w:themeFill="accent1" w:themeFillTint="33"/>
          </w:tcPr>
          <w:p w:rsidR="00A25D05" w:rsidRPr="007A0FD6" w:rsidRDefault="00A25D05" w:rsidP="00730C7E">
            <w:pPr>
              <w:spacing w:before="0" w:after="0"/>
              <w:jc w:val="right"/>
              <w:rPr>
                <w:rFonts w:cstheme="minorHAnsi"/>
                <w:sz w:val="20"/>
                <w:szCs w:val="20"/>
                <w:lang w:val="en-GB"/>
              </w:rPr>
            </w:pPr>
          </w:p>
        </w:tc>
        <w:tc>
          <w:tcPr>
            <w:tcW w:w="651" w:type="pct"/>
            <w:shd w:val="clear" w:color="auto" w:fill="DBE5F1" w:themeFill="accent1" w:themeFillTint="33"/>
          </w:tcPr>
          <w:p w:rsidR="00A25D05" w:rsidRPr="007A0FD6" w:rsidRDefault="00A25D05" w:rsidP="00730C7E">
            <w:pPr>
              <w:spacing w:before="0" w:after="0"/>
              <w:jc w:val="right"/>
              <w:rPr>
                <w:rFonts w:cstheme="minorHAnsi"/>
                <w:sz w:val="20"/>
                <w:szCs w:val="20"/>
                <w:lang w:val="en-GB"/>
              </w:rPr>
            </w:pPr>
          </w:p>
        </w:tc>
      </w:tr>
      <w:tr w:rsidR="00A25D05" w:rsidRPr="007A0FD6" w:rsidTr="003C063A">
        <w:tc>
          <w:tcPr>
            <w:tcW w:w="345" w:type="pct"/>
          </w:tcPr>
          <w:p w:rsidR="00A25D05" w:rsidRPr="007A0FD6" w:rsidRDefault="00A25D05" w:rsidP="00730C7E">
            <w:pPr>
              <w:spacing w:before="0" w:after="0"/>
              <w:rPr>
                <w:rFonts w:cstheme="minorHAnsi"/>
                <w:sz w:val="20"/>
                <w:szCs w:val="20"/>
                <w:lang w:val="en-GB"/>
              </w:rPr>
            </w:pPr>
            <w:r w:rsidRPr="007A0FD6">
              <w:rPr>
                <w:rFonts w:cstheme="minorHAnsi"/>
                <w:sz w:val="20"/>
                <w:szCs w:val="20"/>
                <w:lang w:val="en-GB"/>
              </w:rPr>
              <w:t>2.1</w:t>
            </w:r>
          </w:p>
        </w:tc>
        <w:tc>
          <w:tcPr>
            <w:tcW w:w="2051" w:type="pct"/>
          </w:tcPr>
          <w:p w:rsidR="00A25D05" w:rsidRPr="007A0FD6" w:rsidRDefault="00A25D05" w:rsidP="00730C7E">
            <w:pPr>
              <w:spacing w:before="0" w:after="0" w:line="240" w:lineRule="auto"/>
              <w:rPr>
                <w:rFonts w:cstheme="minorHAnsi"/>
                <w:sz w:val="20"/>
                <w:szCs w:val="20"/>
                <w:lang w:val="en-GB"/>
              </w:rPr>
            </w:pPr>
            <w:r w:rsidRPr="007A0FD6">
              <w:rPr>
                <w:rFonts w:cstheme="minorHAnsi"/>
                <w:sz w:val="20"/>
                <w:szCs w:val="20"/>
                <w:lang w:val="en-GB"/>
              </w:rPr>
              <w:t>Resistivity meter</w:t>
            </w:r>
          </w:p>
        </w:tc>
        <w:tc>
          <w:tcPr>
            <w:tcW w:w="651" w:type="pct"/>
          </w:tcPr>
          <w:p w:rsidR="00A25D05" w:rsidRPr="007A0FD6" w:rsidRDefault="00A25D05" w:rsidP="00730C7E">
            <w:pPr>
              <w:spacing w:before="0" w:after="0"/>
              <w:jc w:val="center"/>
              <w:rPr>
                <w:rFonts w:cstheme="minorHAnsi"/>
                <w:sz w:val="20"/>
                <w:szCs w:val="20"/>
                <w:lang w:val="en-GB"/>
              </w:rPr>
            </w:pPr>
            <w:r w:rsidRPr="007A0FD6">
              <w:rPr>
                <w:rFonts w:cstheme="minorHAnsi"/>
                <w:sz w:val="20"/>
                <w:szCs w:val="20"/>
                <w:lang w:val="en-GB"/>
              </w:rPr>
              <w:t>Day</w:t>
            </w:r>
          </w:p>
        </w:tc>
        <w:tc>
          <w:tcPr>
            <w:tcW w:w="651" w:type="pct"/>
          </w:tcPr>
          <w:p w:rsidR="00A25D05" w:rsidRPr="007A0FD6" w:rsidRDefault="00A25D05" w:rsidP="00730C7E">
            <w:pPr>
              <w:spacing w:before="0" w:after="0"/>
              <w:jc w:val="right"/>
              <w:rPr>
                <w:rFonts w:cstheme="minorHAnsi"/>
                <w:sz w:val="20"/>
                <w:szCs w:val="20"/>
                <w:lang w:val="en-GB"/>
              </w:rPr>
            </w:pPr>
          </w:p>
        </w:tc>
        <w:tc>
          <w:tcPr>
            <w:tcW w:w="651" w:type="pct"/>
          </w:tcPr>
          <w:p w:rsidR="00A25D05" w:rsidRPr="007A0FD6" w:rsidRDefault="00A25D05" w:rsidP="00730C7E">
            <w:pPr>
              <w:spacing w:before="0" w:after="0"/>
              <w:jc w:val="right"/>
              <w:rPr>
                <w:rFonts w:cstheme="minorHAnsi"/>
                <w:sz w:val="20"/>
                <w:szCs w:val="20"/>
                <w:lang w:val="en-GB"/>
              </w:rPr>
            </w:pPr>
          </w:p>
        </w:tc>
        <w:tc>
          <w:tcPr>
            <w:tcW w:w="651" w:type="pct"/>
          </w:tcPr>
          <w:p w:rsidR="00A25D05" w:rsidRPr="007A0FD6" w:rsidRDefault="00A25D05" w:rsidP="00730C7E">
            <w:pPr>
              <w:spacing w:before="0" w:after="0"/>
              <w:jc w:val="right"/>
              <w:rPr>
                <w:rFonts w:cstheme="minorHAnsi"/>
                <w:sz w:val="20"/>
                <w:szCs w:val="20"/>
                <w:lang w:val="en-GB"/>
              </w:rPr>
            </w:pPr>
          </w:p>
        </w:tc>
      </w:tr>
      <w:tr w:rsidR="00A25D05" w:rsidRPr="007A0FD6" w:rsidTr="003C063A">
        <w:tc>
          <w:tcPr>
            <w:tcW w:w="345" w:type="pct"/>
          </w:tcPr>
          <w:p w:rsidR="00A25D05" w:rsidRPr="007A0FD6" w:rsidRDefault="00A25D05" w:rsidP="00730C7E">
            <w:pPr>
              <w:spacing w:before="0" w:after="0"/>
              <w:rPr>
                <w:rFonts w:cstheme="minorHAnsi"/>
                <w:sz w:val="20"/>
                <w:szCs w:val="20"/>
                <w:lang w:val="en-GB"/>
              </w:rPr>
            </w:pPr>
            <w:r w:rsidRPr="007A0FD6">
              <w:rPr>
                <w:rFonts w:cstheme="minorHAnsi"/>
                <w:sz w:val="20"/>
                <w:szCs w:val="20"/>
                <w:lang w:val="en-GB"/>
              </w:rPr>
              <w:t>2.2</w:t>
            </w:r>
          </w:p>
        </w:tc>
        <w:tc>
          <w:tcPr>
            <w:tcW w:w="2051" w:type="pct"/>
          </w:tcPr>
          <w:p w:rsidR="00A25D05" w:rsidRPr="007A0FD6" w:rsidRDefault="00A25D05" w:rsidP="00730C7E">
            <w:pPr>
              <w:spacing w:before="0" w:after="0" w:line="240" w:lineRule="auto"/>
              <w:rPr>
                <w:rFonts w:cstheme="minorHAnsi"/>
                <w:sz w:val="20"/>
                <w:szCs w:val="20"/>
                <w:lang w:val="en-GB"/>
              </w:rPr>
            </w:pPr>
            <w:r w:rsidRPr="007A0FD6">
              <w:rPr>
                <w:rFonts w:cstheme="minorHAnsi"/>
                <w:sz w:val="20"/>
                <w:szCs w:val="20"/>
                <w:lang w:val="en-GB"/>
              </w:rPr>
              <w:t>Electromagnetic conductivity meter</w:t>
            </w:r>
          </w:p>
        </w:tc>
        <w:tc>
          <w:tcPr>
            <w:tcW w:w="651" w:type="pct"/>
          </w:tcPr>
          <w:p w:rsidR="00A25D05" w:rsidRPr="007A0FD6" w:rsidRDefault="00A25D05" w:rsidP="00730C7E">
            <w:pPr>
              <w:spacing w:before="0" w:after="0"/>
              <w:jc w:val="center"/>
              <w:rPr>
                <w:rFonts w:cstheme="minorHAnsi"/>
                <w:sz w:val="20"/>
                <w:szCs w:val="20"/>
                <w:lang w:val="en-GB"/>
              </w:rPr>
            </w:pPr>
            <w:r w:rsidRPr="007A0FD6">
              <w:rPr>
                <w:rFonts w:cstheme="minorHAnsi"/>
                <w:sz w:val="20"/>
                <w:szCs w:val="20"/>
                <w:lang w:val="en-GB"/>
              </w:rPr>
              <w:t>Day</w:t>
            </w:r>
          </w:p>
        </w:tc>
        <w:tc>
          <w:tcPr>
            <w:tcW w:w="651" w:type="pct"/>
          </w:tcPr>
          <w:p w:rsidR="00A25D05" w:rsidRPr="007A0FD6" w:rsidRDefault="00A25D05" w:rsidP="00730C7E">
            <w:pPr>
              <w:spacing w:before="0" w:after="0"/>
              <w:jc w:val="right"/>
              <w:rPr>
                <w:rFonts w:cstheme="minorHAnsi"/>
                <w:sz w:val="20"/>
                <w:szCs w:val="20"/>
                <w:lang w:val="en-GB"/>
              </w:rPr>
            </w:pPr>
          </w:p>
        </w:tc>
        <w:tc>
          <w:tcPr>
            <w:tcW w:w="651" w:type="pct"/>
          </w:tcPr>
          <w:p w:rsidR="00A25D05" w:rsidRPr="007A0FD6" w:rsidRDefault="00A25D05" w:rsidP="00730C7E">
            <w:pPr>
              <w:spacing w:before="0" w:after="0"/>
              <w:jc w:val="right"/>
              <w:rPr>
                <w:rFonts w:cstheme="minorHAnsi"/>
                <w:sz w:val="20"/>
                <w:szCs w:val="20"/>
                <w:lang w:val="en-GB"/>
              </w:rPr>
            </w:pPr>
          </w:p>
        </w:tc>
        <w:tc>
          <w:tcPr>
            <w:tcW w:w="651" w:type="pct"/>
          </w:tcPr>
          <w:p w:rsidR="00A25D05" w:rsidRPr="007A0FD6" w:rsidRDefault="00A25D05" w:rsidP="00730C7E">
            <w:pPr>
              <w:spacing w:before="0" w:after="0"/>
              <w:jc w:val="right"/>
              <w:rPr>
                <w:rFonts w:cstheme="minorHAnsi"/>
                <w:sz w:val="20"/>
                <w:szCs w:val="20"/>
                <w:lang w:val="en-GB"/>
              </w:rPr>
            </w:pPr>
          </w:p>
        </w:tc>
      </w:tr>
      <w:tr w:rsidR="00A25D05" w:rsidRPr="007A0FD6" w:rsidTr="003C063A">
        <w:tc>
          <w:tcPr>
            <w:tcW w:w="345" w:type="pct"/>
          </w:tcPr>
          <w:p w:rsidR="00A25D05" w:rsidRPr="007A0FD6" w:rsidRDefault="00A25D05" w:rsidP="00730C7E">
            <w:pPr>
              <w:spacing w:before="0" w:after="0"/>
              <w:rPr>
                <w:rFonts w:cstheme="minorHAnsi"/>
                <w:sz w:val="20"/>
                <w:szCs w:val="20"/>
                <w:lang w:val="en-GB"/>
              </w:rPr>
            </w:pPr>
            <w:r w:rsidRPr="007A0FD6">
              <w:rPr>
                <w:rFonts w:cstheme="minorHAnsi"/>
                <w:sz w:val="20"/>
                <w:szCs w:val="20"/>
                <w:lang w:val="en-GB"/>
              </w:rPr>
              <w:t>2.3</w:t>
            </w:r>
          </w:p>
        </w:tc>
        <w:tc>
          <w:tcPr>
            <w:tcW w:w="2051" w:type="pct"/>
          </w:tcPr>
          <w:p w:rsidR="00A25D05" w:rsidRPr="007A0FD6" w:rsidRDefault="00A25D05" w:rsidP="00730C7E">
            <w:pPr>
              <w:spacing w:before="0" w:after="0" w:line="240" w:lineRule="auto"/>
              <w:rPr>
                <w:rFonts w:cstheme="minorHAnsi"/>
                <w:sz w:val="20"/>
                <w:szCs w:val="20"/>
                <w:lang w:val="en-GB"/>
              </w:rPr>
            </w:pPr>
            <w:r w:rsidRPr="007A0FD6">
              <w:rPr>
                <w:rFonts w:cstheme="minorHAnsi"/>
                <w:sz w:val="20"/>
                <w:szCs w:val="20"/>
                <w:lang w:val="en-GB"/>
              </w:rPr>
              <w:t>GPS, dip meter, conductivity meter, pH meter, callipers, camera</w:t>
            </w:r>
          </w:p>
        </w:tc>
        <w:tc>
          <w:tcPr>
            <w:tcW w:w="651" w:type="pct"/>
          </w:tcPr>
          <w:p w:rsidR="00A25D05" w:rsidRPr="007A0FD6" w:rsidRDefault="00A25D05" w:rsidP="00730C7E">
            <w:pPr>
              <w:spacing w:before="0" w:after="0"/>
              <w:jc w:val="center"/>
              <w:rPr>
                <w:rFonts w:cstheme="minorHAnsi"/>
                <w:sz w:val="20"/>
                <w:szCs w:val="20"/>
                <w:lang w:val="en-GB"/>
              </w:rPr>
            </w:pPr>
            <w:r w:rsidRPr="007A0FD6">
              <w:rPr>
                <w:rFonts w:cstheme="minorHAnsi"/>
                <w:sz w:val="20"/>
                <w:szCs w:val="20"/>
                <w:lang w:val="en-GB"/>
              </w:rPr>
              <w:t>Day</w:t>
            </w:r>
          </w:p>
        </w:tc>
        <w:tc>
          <w:tcPr>
            <w:tcW w:w="651" w:type="pct"/>
          </w:tcPr>
          <w:p w:rsidR="00A25D05" w:rsidRPr="007A0FD6" w:rsidRDefault="00A25D05" w:rsidP="00730C7E">
            <w:pPr>
              <w:spacing w:before="0" w:after="0"/>
              <w:jc w:val="right"/>
              <w:rPr>
                <w:rFonts w:cstheme="minorHAnsi"/>
                <w:sz w:val="20"/>
                <w:szCs w:val="20"/>
                <w:lang w:val="en-GB"/>
              </w:rPr>
            </w:pPr>
          </w:p>
        </w:tc>
        <w:tc>
          <w:tcPr>
            <w:tcW w:w="651" w:type="pct"/>
          </w:tcPr>
          <w:p w:rsidR="00A25D05" w:rsidRPr="007A0FD6" w:rsidRDefault="00A25D05" w:rsidP="00730C7E">
            <w:pPr>
              <w:spacing w:before="0" w:after="0"/>
              <w:jc w:val="right"/>
              <w:rPr>
                <w:rFonts w:cstheme="minorHAnsi"/>
                <w:sz w:val="20"/>
                <w:szCs w:val="20"/>
                <w:lang w:val="en-GB"/>
              </w:rPr>
            </w:pPr>
          </w:p>
        </w:tc>
        <w:tc>
          <w:tcPr>
            <w:tcW w:w="651" w:type="pct"/>
          </w:tcPr>
          <w:p w:rsidR="00A25D05" w:rsidRPr="007A0FD6" w:rsidRDefault="00A25D05" w:rsidP="00730C7E">
            <w:pPr>
              <w:spacing w:before="0" w:after="0"/>
              <w:jc w:val="right"/>
              <w:rPr>
                <w:rFonts w:cstheme="minorHAnsi"/>
                <w:sz w:val="20"/>
                <w:szCs w:val="20"/>
                <w:lang w:val="en-GB"/>
              </w:rPr>
            </w:pPr>
          </w:p>
        </w:tc>
      </w:tr>
      <w:tr w:rsidR="00A25D05" w:rsidRPr="007A0FD6" w:rsidTr="003C063A">
        <w:tc>
          <w:tcPr>
            <w:tcW w:w="345" w:type="pct"/>
            <w:shd w:val="clear" w:color="auto" w:fill="DBE5F1" w:themeFill="accent1" w:themeFillTint="33"/>
          </w:tcPr>
          <w:p w:rsidR="00A25D05" w:rsidRPr="007A0FD6" w:rsidRDefault="00A25D05" w:rsidP="00730C7E">
            <w:pPr>
              <w:spacing w:before="0" w:after="0"/>
              <w:rPr>
                <w:rFonts w:cstheme="minorHAnsi"/>
                <w:b/>
                <w:sz w:val="20"/>
                <w:szCs w:val="20"/>
                <w:lang w:val="en-GB"/>
              </w:rPr>
            </w:pPr>
            <w:r w:rsidRPr="007A0FD6">
              <w:rPr>
                <w:rFonts w:cstheme="minorHAnsi"/>
                <w:b/>
                <w:sz w:val="20"/>
                <w:szCs w:val="20"/>
                <w:lang w:val="en-GB"/>
              </w:rPr>
              <w:t>3</w:t>
            </w:r>
          </w:p>
        </w:tc>
        <w:tc>
          <w:tcPr>
            <w:tcW w:w="2051" w:type="pct"/>
            <w:shd w:val="clear" w:color="auto" w:fill="DBE5F1" w:themeFill="accent1" w:themeFillTint="33"/>
          </w:tcPr>
          <w:p w:rsidR="00A25D05" w:rsidRPr="007A0FD6" w:rsidRDefault="00A25D05" w:rsidP="00730C7E">
            <w:pPr>
              <w:spacing w:before="0" w:after="0" w:line="240" w:lineRule="auto"/>
              <w:rPr>
                <w:rFonts w:cstheme="minorHAnsi"/>
                <w:b/>
                <w:sz w:val="20"/>
                <w:szCs w:val="20"/>
                <w:lang w:val="en-GB"/>
              </w:rPr>
            </w:pPr>
            <w:r w:rsidRPr="007A0FD6">
              <w:rPr>
                <w:rFonts w:cstheme="minorHAnsi"/>
                <w:b/>
                <w:sz w:val="20"/>
                <w:szCs w:val="20"/>
                <w:lang w:val="en-GB"/>
              </w:rPr>
              <w:t>Travel, accommodation &amp; allowance</w:t>
            </w:r>
          </w:p>
        </w:tc>
        <w:tc>
          <w:tcPr>
            <w:tcW w:w="651" w:type="pct"/>
            <w:shd w:val="clear" w:color="auto" w:fill="DBE5F1" w:themeFill="accent1" w:themeFillTint="33"/>
          </w:tcPr>
          <w:p w:rsidR="00A25D05" w:rsidRPr="007A0FD6" w:rsidRDefault="00A25D05" w:rsidP="00730C7E">
            <w:pPr>
              <w:spacing w:before="0" w:after="0"/>
              <w:jc w:val="center"/>
              <w:rPr>
                <w:rFonts w:cstheme="minorHAnsi"/>
                <w:sz w:val="20"/>
                <w:szCs w:val="20"/>
                <w:lang w:val="en-GB"/>
              </w:rPr>
            </w:pPr>
          </w:p>
        </w:tc>
        <w:tc>
          <w:tcPr>
            <w:tcW w:w="651" w:type="pct"/>
            <w:shd w:val="clear" w:color="auto" w:fill="DBE5F1" w:themeFill="accent1" w:themeFillTint="33"/>
          </w:tcPr>
          <w:p w:rsidR="00A25D05" w:rsidRPr="007A0FD6" w:rsidRDefault="00A25D05" w:rsidP="00730C7E">
            <w:pPr>
              <w:spacing w:before="0" w:after="0"/>
              <w:jc w:val="right"/>
              <w:rPr>
                <w:rFonts w:cstheme="minorHAnsi"/>
                <w:sz w:val="20"/>
                <w:szCs w:val="20"/>
                <w:lang w:val="en-GB"/>
              </w:rPr>
            </w:pPr>
          </w:p>
        </w:tc>
        <w:tc>
          <w:tcPr>
            <w:tcW w:w="651" w:type="pct"/>
            <w:shd w:val="clear" w:color="auto" w:fill="DBE5F1" w:themeFill="accent1" w:themeFillTint="33"/>
          </w:tcPr>
          <w:p w:rsidR="00A25D05" w:rsidRPr="007A0FD6" w:rsidRDefault="00A25D05" w:rsidP="00730C7E">
            <w:pPr>
              <w:spacing w:before="0" w:after="0"/>
              <w:rPr>
                <w:rFonts w:cstheme="minorHAnsi"/>
                <w:sz w:val="20"/>
                <w:szCs w:val="20"/>
                <w:lang w:val="en-GB"/>
              </w:rPr>
            </w:pPr>
          </w:p>
        </w:tc>
        <w:tc>
          <w:tcPr>
            <w:tcW w:w="651" w:type="pct"/>
            <w:shd w:val="clear" w:color="auto" w:fill="DBE5F1" w:themeFill="accent1" w:themeFillTint="33"/>
          </w:tcPr>
          <w:p w:rsidR="00A25D05" w:rsidRPr="007A0FD6" w:rsidRDefault="00A25D05" w:rsidP="00730C7E">
            <w:pPr>
              <w:spacing w:before="0" w:after="0"/>
              <w:jc w:val="right"/>
              <w:rPr>
                <w:rFonts w:cstheme="minorHAnsi"/>
                <w:sz w:val="20"/>
                <w:szCs w:val="20"/>
                <w:lang w:val="en-GB"/>
              </w:rPr>
            </w:pPr>
          </w:p>
        </w:tc>
      </w:tr>
      <w:tr w:rsidR="00A25D05" w:rsidRPr="007A0FD6" w:rsidTr="003C063A">
        <w:tc>
          <w:tcPr>
            <w:tcW w:w="345" w:type="pct"/>
          </w:tcPr>
          <w:p w:rsidR="00A25D05" w:rsidRPr="007A0FD6" w:rsidRDefault="00A25D05" w:rsidP="00730C7E">
            <w:pPr>
              <w:spacing w:before="0" w:after="0"/>
              <w:rPr>
                <w:rFonts w:cstheme="minorHAnsi"/>
                <w:sz w:val="20"/>
                <w:szCs w:val="20"/>
                <w:lang w:val="en-GB"/>
              </w:rPr>
            </w:pPr>
            <w:r w:rsidRPr="007A0FD6">
              <w:rPr>
                <w:rFonts w:cstheme="minorHAnsi"/>
                <w:sz w:val="20"/>
                <w:szCs w:val="20"/>
                <w:lang w:val="en-GB"/>
              </w:rPr>
              <w:t>3.1</w:t>
            </w:r>
          </w:p>
        </w:tc>
        <w:tc>
          <w:tcPr>
            <w:tcW w:w="2051" w:type="pct"/>
          </w:tcPr>
          <w:p w:rsidR="00A25D05" w:rsidRPr="007A0FD6" w:rsidRDefault="00A25D05" w:rsidP="00730C7E">
            <w:pPr>
              <w:spacing w:before="0" w:after="0" w:line="240" w:lineRule="auto"/>
              <w:rPr>
                <w:rFonts w:cstheme="minorHAnsi"/>
                <w:sz w:val="20"/>
                <w:szCs w:val="20"/>
                <w:lang w:val="en-GB"/>
              </w:rPr>
            </w:pPr>
            <w:r w:rsidRPr="007A0FD6">
              <w:rPr>
                <w:rFonts w:cstheme="minorHAnsi"/>
                <w:sz w:val="20"/>
                <w:szCs w:val="20"/>
                <w:lang w:val="en-GB"/>
              </w:rPr>
              <w:t>International travel and visas (if applicable)</w:t>
            </w:r>
          </w:p>
        </w:tc>
        <w:tc>
          <w:tcPr>
            <w:tcW w:w="651" w:type="pct"/>
          </w:tcPr>
          <w:p w:rsidR="00A25D05" w:rsidRPr="007A0FD6" w:rsidRDefault="00A25D05" w:rsidP="00730C7E">
            <w:pPr>
              <w:spacing w:before="0" w:after="0"/>
              <w:jc w:val="center"/>
              <w:rPr>
                <w:rFonts w:cstheme="minorHAnsi"/>
                <w:sz w:val="20"/>
                <w:szCs w:val="20"/>
                <w:lang w:val="en-GB"/>
              </w:rPr>
            </w:pPr>
            <w:r w:rsidRPr="007A0FD6">
              <w:rPr>
                <w:rFonts w:cstheme="minorHAnsi"/>
                <w:sz w:val="20"/>
                <w:szCs w:val="20"/>
                <w:lang w:val="en-GB"/>
              </w:rPr>
              <w:t>Unit</w:t>
            </w:r>
          </w:p>
        </w:tc>
        <w:tc>
          <w:tcPr>
            <w:tcW w:w="651" w:type="pct"/>
          </w:tcPr>
          <w:p w:rsidR="00A25D05" w:rsidRPr="007A0FD6" w:rsidRDefault="00A25D05" w:rsidP="00730C7E">
            <w:pPr>
              <w:spacing w:before="0" w:after="0"/>
              <w:jc w:val="right"/>
              <w:rPr>
                <w:rFonts w:cstheme="minorHAnsi"/>
                <w:sz w:val="20"/>
                <w:szCs w:val="20"/>
                <w:lang w:val="en-GB"/>
              </w:rPr>
            </w:pPr>
          </w:p>
        </w:tc>
        <w:tc>
          <w:tcPr>
            <w:tcW w:w="651" w:type="pct"/>
          </w:tcPr>
          <w:p w:rsidR="00A25D05" w:rsidRPr="007A0FD6" w:rsidRDefault="00A25D05" w:rsidP="00730C7E">
            <w:pPr>
              <w:spacing w:before="0" w:after="0"/>
              <w:jc w:val="right"/>
              <w:rPr>
                <w:rFonts w:cstheme="minorHAnsi"/>
                <w:sz w:val="20"/>
                <w:szCs w:val="20"/>
                <w:lang w:val="en-GB"/>
              </w:rPr>
            </w:pPr>
          </w:p>
        </w:tc>
        <w:tc>
          <w:tcPr>
            <w:tcW w:w="651" w:type="pct"/>
          </w:tcPr>
          <w:p w:rsidR="00A25D05" w:rsidRPr="007A0FD6" w:rsidRDefault="00A25D05" w:rsidP="00730C7E">
            <w:pPr>
              <w:spacing w:before="0" w:after="0"/>
              <w:jc w:val="right"/>
              <w:rPr>
                <w:rFonts w:cstheme="minorHAnsi"/>
                <w:sz w:val="20"/>
                <w:szCs w:val="20"/>
                <w:lang w:val="en-GB"/>
              </w:rPr>
            </w:pPr>
          </w:p>
        </w:tc>
      </w:tr>
      <w:tr w:rsidR="00A25D05" w:rsidRPr="007A0FD6" w:rsidTr="003C063A">
        <w:tc>
          <w:tcPr>
            <w:tcW w:w="345" w:type="pct"/>
          </w:tcPr>
          <w:p w:rsidR="00A25D05" w:rsidRPr="007A0FD6" w:rsidRDefault="00A25D05" w:rsidP="00730C7E">
            <w:pPr>
              <w:spacing w:before="0" w:after="0"/>
              <w:rPr>
                <w:rFonts w:cstheme="minorHAnsi"/>
                <w:sz w:val="20"/>
                <w:szCs w:val="20"/>
                <w:lang w:val="en-GB"/>
              </w:rPr>
            </w:pPr>
            <w:r w:rsidRPr="007A0FD6">
              <w:rPr>
                <w:rFonts w:cstheme="minorHAnsi"/>
                <w:sz w:val="20"/>
                <w:szCs w:val="20"/>
                <w:lang w:val="en-GB"/>
              </w:rPr>
              <w:t>3.2</w:t>
            </w:r>
          </w:p>
        </w:tc>
        <w:tc>
          <w:tcPr>
            <w:tcW w:w="2051" w:type="pct"/>
          </w:tcPr>
          <w:p w:rsidR="00A25D05" w:rsidRPr="007A0FD6" w:rsidRDefault="00A25D05" w:rsidP="007113C6">
            <w:pPr>
              <w:spacing w:before="0" w:after="0" w:line="240" w:lineRule="auto"/>
              <w:rPr>
                <w:rFonts w:cstheme="minorHAnsi"/>
                <w:sz w:val="20"/>
                <w:szCs w:val="20"/>
                <w:lang w:val="en-GB"/>
              </w:rPr>
            </w:pPr>
            <w:r w:rsidRPr="007A0FD6">
              <w:rPr>
                <w:rFonts w:cstheme="minorHAnsi"/>
                <w:sz w:val="20"/>
                <w:szCs w:val="20"/>
                <w:lang w:val="en-GB"/>
              </w:rPr>
              <w:t>Vehicle rental (inclusive of driver,  insurance)</w:t>
            </w:r>
          </w:p>
        </w:tc>
        <w:tc>
          <w:tcPr>
            <w:tcW w:w="651" w:type="pct"/>
          </w:tcPr>
          <w:p w:rsidR="00A25D05" w:rsidRPr="007A0FD6" w:rsidRDefault="00A25D05" w:rsidP="00730C7E">
            <w:pPr>
              <w:spacing w:before="0" w:after="0"/>
              <w:jc w:val="center"/>
              <w:rPr>
                <w:rFonts w:cstheme="minorHAnsi"/>
                <w:sz w:val="20"/>
                <w:szCs w:val="20"/>
                <w:lang w:val="en-GB"/>
              </w:rPr>
            </w:pPr>
            <w:r w:rsidRPr="007A0FD6">
              <w:rPr>
                <w:rFonts w:cstheme="minorHAnsi"/>
                <w:sz w:val="20"/>
                <w:szCs w:val="20"/>
                <w:lang w:val="en-GB"/>
              </w:rPr>
              <w:t>Day</w:t>
            </w:r>
          </w:p>
        </w:tc>
        <w:tc>
          <w:tcPr>
            <w:tcW w:w="651" w:type="pct"/>
          </w:tcPr>
          <w:p w:rsidR="00A25D05" w:rsidRPr="007A0FD6" w:rsidRDefault="00A25D05" w:rsidP="00730C7E">
            <w:pPr>
              <w:spacing w:before="0" w:after="0"/>
              <w:jc w:val="right"/>
              <w:rPr>
                <w:rFonts w:cstheme="minorHAnsi"/>
                <w:sz w:val="20"/>
                <w:szCs w:val="20"/>
                <w:lang w:val="en-GB"/>
              </w:rPr>
            </w:pPr>
          </w:p>
        </w:tc>
        <w:tc>
          <w:tcPr>
            <w:tcW w:w="651" w:type="pct"/>
          </w:tcPr>
          <w:p w:rsidR="00A25D05" w:rsidRPr="007A0FD6" w:rsidRDefault="00A25D05" w:rsidP="00730C7E">
            <w:pPr>
              <w:spacing w:before="0" w:after="0"/>
              <w:jc w:val="right"/>
              <w:rPr>
                <w:rFonts w:cstheme="minorHAnsi"/>
                <w:sz w:val="20"/>
                <w:szCs w:val="20"/>
                <w:lang w:val="en-GB"/>
              </w:rPr>
            </w:pPr>
          </w:p>
        </w:tc>
        <w:tc>
          <w:tcPr>
            <w:tcW w:w="651" w:type="pct"/>
          </w:tcPr>
          <w:p w:rsidR="00A25D05" w:rsidRPr="007A0FD6" w:rsidRDefault="00A25D05" w:rsidP="00730C7E">
            <w:pPr>
              <w:spacing w:before="0" w:after="0"/>
              <w:jc w:val="right"/>
              <w:rPr>
                <w:rFonts w:cstheme="minorHAnsi"/>
                <w:sz w:val="20"/>
                <w:szCs w:val="20"/>
                <w:lang w:val="en-GB"/>
              </w:rPr>
            </w:pPr>
          </w:p>
        </w:tc>
      </w:tr>
      <w:tr w:rsidR="00A25D05" w:rsidRPr="007A0FD6" w:rsidTr="003C063A">
        <w:tc>
          <w:tcPr>
            <w:tcW w:w="345" w:type="pct"/>
          </w:tcPr>
          <w:p w:rsidR="00A25D05" w:rsidRPr="007A0FD6" w:rsidRDefault="00A25D05" w:rsidP="00730C7E">
            <w:pPr>
              <w:spacing w:before="0" w:after="0"/>
              <w:rPr>
                <w:rFonts w:cstheme="minorHAnsi"/>
                <w:sz w:val="20"/>
                <w:szCs w:val="20"/>
                <w:lang w:val="en-GB"/>
              </w:rPr>
            </w:pPr>
            <w:r w:rsidRPr="007A0FD6">
              <w:rPr>
                <w:rFonts w:cstheme="minorHAnsi"/>
                <w:sz w:val="20"/>
                <w:szCs w:val="20"/>
                <w:lang w:val="en-GB"/>
              </w:rPr>
              <w:t>3.3</w:t>
            </w:r>
          </w:p>
        </w:tc>
        <w:tc>
          <w:tcPr>
            <w:tcW w:w="2051" w:type="pct"/>
          </w:tcPr>
          <w:p w:rsidR="00A25D05" w:rsidRPr="007A0FD6" w:rsidRDefault="00A25D05" w:rsidP="00730C7E">
            <w:pPr>
              <w:spacing w:before="0" w:after="0" w:line="240" w:lineRule="auto"/>
              <w:rPr>
                <w:rFonts w:cstheme="minorHAnsi"/>
                <w:sz w:val="20"/>
                <w:szCs w:val="20"/>
                <w:lang w:val="en-GB"/>
              </w:rPr>
            </w:pPr>
            <w:r w:rsidRPr="007A0FD6">
              <w:rPr>
                <w:rFonts w:cstheme="minorHAnsi"/>
                <w:sz w:val="20"/>
                <w:szCs w:val="20"/>
                <w:lang w:val="en-GB"/>
              </w:rPr>
              <w:t>Fuel and lubricants</w:t>
            </w:r>
          </w:p>
        </w:tc>
        <w:tc>
          <w:tcPr>
            <w:tcW w:w="651" w:type="pct"/>
          </w:tcPr>
          <w:p w:rsidR="00A25D05" w:rsidRPr="007A0FD6" w:rsidRDefault="007113C6" w:rsidP="00730C7E">
            <w:pPr>
              <w:spacing w:before="0" w:after="0"/>
              <w:jc w:val="center"/>
              <w:rPr>
                <w:rFonts w:cstheme="minorHAnsi"/>
                <w:sz w:val="20"/>
                <w:szCs w:val="20"/>
                <w:lang w:val="en-GB"/>
              </w:rPr>
            </w:pPr>
            <w:r w:rsidRPr="007A0FD6">
              <w:rPr>
                <w:rFonts w:cstheme="minorHAnsi"/>
                <w:sz w:val="20"/>
                <w:szCs w:val="20"/>
                <w:lang w:val="en-GB"/>
              </w:rPr>
              <w:t>Km</w:t>
            </w:r>
          </w:p>
        </w:tc>
        <w:tc>
          <w:tcPr>
            <w:tcW w:w="651" w:type="pct"/>
          </w:tcPr>
          <w:p w:rsidR="00A25D05" w:rsidRPr="007A0FD6" w:rsidRDefault="00A25D05" w:rsidP="00730C7E">
            <w:pPr>
              <w:spacing w:before="0" w:after="0"/>
              <w:jc w:val="right"/>
              <w:rPr>
                <w:rFonts w:cstheme="minorHAnsi"/>
                <w:sz w:val="20"/>
                <w:szCs w:val="20"/>
                <w:lang w:val="en-GB"/>
              </w:rPr>
            </w:pPr>
          </w:p>
        </w:tc>
        <w:tc>
          <w:tcPr>
            <w:tcW w:w="651" w:type="pct"/>
          </w:tcPr>
          <w:p w:rsidR="00A25D05" w:rsidRPr="007A0FD6" w:rsidRDefault="00A25D05" w:rsidP="00730C7E">
            <w:pPr>
              <w:spacing w:before="0" w:after="0"/>
              <w:jc w:val="right"/>
              <w:rPr>
                <w:rFonts w:cstheme="minorHAnsi"/>
                <w:sz w:val="20"/>
                <w:szCs w:val="20"/>
                <w:lang w:val="en-GB"/>
              </w:rPr>
            </w:pPr>
          </w:p>
        </w:tc>
        <w:tc>
          <w:tcPr>
            <w:tcW w:w="651" w:type="pct"/>
          </w:tcPr>
          <w:p w:rsidR="00A25D05" w:rsidRPr="007A0FD6" w:rsidRDefault="00A25D05" w:rsidP="00730C7E">
            <w:pPr>
              <w:spacing w:before="0" w:after="0"/>
              <w:jc w:val="right"/>
              <w:rPr>
                <w:rFonts w:cstheme="minorHAnsi"/>
                <w:sz w:val="20"/>
                <w:szCs w:val="20"/>
                <w:lang w:val="en-GB"/>
              </w:rPr>
            </w:pPr>
          </w:p>
        </w:tc>
      </w:tr>
      <w:tr w:rsidR="00A25D05" w:rsidRPr="007A0FD6" w:rsidTr="003C063A">
        <w:tc>
          <w:tcPr>
            <w:tcW w:w="345" w:type="pct"/>
          </w:tcPr>
          <w:p w:rsidR="00A25D05" w:rsidRPr="007A0FD6" w:rsidRDefault="00A25D05" w:rsidP="00730C7E">
            <w:pPr>
              <w:spacing w:before="0" w:after="0"/>
              <w:rPr>
                <w:rFonts w:cstheme="minorHAnsi"/>
                <w:sz w:val="20"/>
                <w:szCs w:val="20"/>
                <w:lang w:val="en-GB"/>
              </w:rPr>
            </w:pPr>
            <w:r w:rsidRPr="007A0FD6">
              <w:rPr>
                <w:rFonts w:cstheme="minorHAnsi"/>
                <w:sz w:val="20"/>
                <w:szCs w:val="20"/>
                <w:lang w:val="en-GB"/>
              </w:rPr>
              <w:t>3.</w:t>
            </w:r>
            <w:r w:rsidR="007113C6" w:rsidRPr="007A0FD6">
              <w:rPr>
                <w:rFonts w:cstheme="minorHAnsi"/>
                <w:sz w:val="20"/>
                <w:szCs w:val="20"/>
                <w:lang w:val="en-GB"/>
              </w:rPr>
              <w:t>4</w:t>
            </w:r>
          </w:p>
        </w:tc>
        <w:tc>
          <w:tcPr>
            <w:tcW w:w="2051" w:type="pct"/>
          </w:tcPr>
          <w:p w:rsidR="00A25D05" w:rsidRPr="007A0FD6" w:rsidRDefault="00A25D05" w:rsidP="00730C7E">
            <w:pPr>
              <w:spacing w:before="0" w:after="0" w:line="240" w:lineRule="auto"/>
              <w:rPr>
                <w:rFonts w:cstheme="minorHAnsi"/>
                <w:sz w:val="20"/>
                <w:szCs w:val="20"/>
                <w:lang w:val="en-GB"/>
              </w:rPr>
            </w:pPr>
            <w:r w:rsidRPr="007A0FD6">
              <w:rPr>
                <w:rFonts w:cstheme="minorHAnsi"/>
                <w:sz w:val="20"/>
                <w:szCs w:val="20"/>
                <w:lang w:val="en-GB"/>
              </w:rPr>
              <w:t>Field accommodation for staff</w:t>
            </w:r>
          </w:p>
        </w:tc>
        <w:tc>
          <w:tcPr>
            <w:tcW w:w="651" w:type="pct"/>
          </w:tcPr>
          <w:p w:rsidR="00A25D05" w:rsidRPr="007A0FD6" w:rsidRDefault="00A25D05" w:rsidP="00730C7E">
            <w:pPr>
              <w:spacing w:before="0" w:after="0"/>
              <w:jc w:val="center"/>
              <w:rPr>
                <w:rFonts w:cstheme="minorHAnsi"/>
                <w:sz w:val="20"/>
                <w:szCs w:val="20"/>
                <w:lang w:val="en-GB"/>
              </w:rPr>
            </w:pPr>
            <w:r w:rsidRPr="007A0FD6">
              <w:rPr>
                <w:rFonts w:cstheme="minorHAnsi"/>
                <w:sz w:val="20"/>
                <w:szCs w:val="20"/>
                <w:lang w:val="en-GB"/>
              </w:rPr>
              <w:t>Day</w:t>
            </w:r>
          </w:p>
        </w:tc>
        <w:tc>
          <w:tcPr>
            <w:tcW w:w="651" w:type="pct"/>
          </w:tcPr>
          <w:p w:rsidR="00A25D05" w:rsidRPr="007A0FD6" w:rsidRDefault="00A25D05" w:rsidP="00730C7E">
            <w:pPr>
              <w:spacing w:before="0" w:after="0"/>
              <w:rPr>
                <w:rFonts w:cstheme="minorHAnsi"/>
                <w:sz w:val="20"/>
                <w:szCs w:val="20"/>
                <w:lang w:val="en-GB"/>
              </w:rPr>
            </w:pPr>
          </w:p>
        </w:tc>
        <w:tc>
          <w:tcPr>
            <w:tcW w:w="651" w:type="pct"/>
          </w:tcPr>
          <w:p w:rsidR="00A25D05" w:rsidRPr="007A0FD6" w:rsidRDefault="00A25D05" w:rsidP="00730C7E">
            <w:pPr>
              <w:spacing w:before="0" w:after="0"/>
              <w:jc w:val="right"/>
              <w:rPr>
                <w:rFonts w:cstheme="minorHAnsi"/>
                <w:sz w:val="20"/>
                <w:szCs w:val="20"/>
                <w:lang w:val="en-GB"/>
              </w:rPr>
            </w:pPr>
          </w:p>
        </w:tc>
        <w:tc>
          <w:tcPr>
            <w:tcW w:w="651" w:type="pct"/>
          </w:tcPr>
          <w:p w:rsidR="00A25D05" w:rsidRPr="007A0FD6" w:rsidRDefault="00A25D05" w:rsidP="00730C7E">
            <w:pPr>
              <w:spacing w:before="0" w:after="0"/>
              <w:jc w:val="right"/>
              <w:rPr>
                <w:rFonts w:cstheme="minorHAnsi"/>
                <w:sz w:val="20"/>
                <w:szCs w:val="20"/>
                <w:lang w:val="en-GB"/>
              </w:rPr>
            </w:pPr>
          </w:p>
        </w:tc>
      </w:tr>
      <w:tr w:rsidR="00A25D05" w:rsidRPr="007A0FD6" w:rsidTr="003C063A">
        <w:tc>
          <w:tcPr>
            <w:tcW w:w="345" w:type="pct"/>
          </w:tcPr>
          <w:p w:rsidR="00A25D05" w:rsidRPr="007A0FD6" w:rsidRDefault="00A25D05" w:rsidP="00730C7E">
            <w:pPr>
              <w:spacing w:before="0" w:after="0"/>
              <w:rPr>
                <w:rFonts w:cstheme="minorHAnsi"/>
                <w:sz w:val="20"/>
                <w:szCs w:val="20"/>
                <w:lang w:val="en-GB"/>
              </w:rPr>
            </w:pPr>
            <w:r w:rsidRPr="007A0FD6">
              <w:rPr>
                <w:rFonts w:cstheme="minorHAnsi"/>
                <w:sz w:val="20"/>
                <w:szCs w:val="20"/>
                <w:lang w:val="en-GB"/>
              </w:rPr>
              <w:t>3.</w:t>
            </w:r>
            <w:r w:rsidR="007113C6" w:rsidRPr="007A0FD6">
              <w:rPr>
                <w:rFonts w:cstheme="minorHAnsi"/>
                <w:sz w:val="20"/>
                <w:szCs w:val="20"/>
                <w:lang w:val="en-GB"/>
              </w:rPr>
              <w:t>5</w:t>
            </w:r>
          </w:p>
        </w:tc>
        <w:tc>
          <w:tcPr>
            <w:tcW w:w="2051" w:type="pct"/>
          </w:tcPr>
          <w:p w:rsidR="00A25D05" w:rsidRPr="007A0FD6" w:rsidRDefault="00A25D05" w:rsidP="00730C7E">
            <w:pPr>
              <w:spacing w:before="0" w:after="0" w:line="240" w:lineRule="auto"/>
              <w:rPr>
                <w:rFonts w:cstheme="minorHAnsi"/>
                <w:sz w:val="20"/>
                <w:szCs w:val="20"/>
                <w:lang w:val="en-GB"/>
              </w:rPr>
            </w:pPr>
            <w:r w:rsidRPr="007A0FD6">
              <w:rPr>
                <w:rFonts w:cstheme="minorHAnsi"/>
                <w:sz w:val="20"/>
                <w:szCs w:val="20"/>
                <w:lang w:val="en-GB"/>
              </w:rPr>
              <w:t>Field allowance for staff</w:t>
            </w:r>
          </w:p>
        </w:tc>
        <w:tc>
          <w:tcPr>
            <w:tcW w:w="651" w:type="pct"/>
          </w:tcPr>
          <w:p w:rsidR="00A25D05" w:rsidRPr="007A0FD6" w:rsidRDefault="00A25D05" w:rsidP="00730C7E">
            <w:pPr>
              <w:spacing w:before="0" w:after="0"/>
              <w:jc w:val="center"/>
              <w:rPr>
                <w:rFonts w:cstheme="minorHAnsi"/>
                <w:sz w:val="20"/>
                <w:szCs w:val="20"/>
                <w:lang w:val="en-GB"/>
              </w:rPr>
            </w:pPr>
            <w:r w:rsidRPr="007A0FD6">
              <w:rPr>
                <w:rFonts w:cstheme="minorHAnsi"/>
                <w:sz w:val="20"/>
                <w:szCs w:val="20"/>
                <w:lang w:val="en-GB"/>
              </w:rPr>
              <w:t>Day</w:t>
            </w:r>
          </w:p>
        </w:tc>
        <w:tc>
          <w:tcPr>
            <w:tcW w:w="651" w:type="pct"/>
          </w:tcPr>
          <w:p w:rsidR="00A25D05" w:rsidRPr="007A0FD6" w:rsidRDefault="00A25D05" w:rsidP="00730C7E">
            <w:pPr>
              <w:spacing w:before="0" w:after="0"/>
              <w:rPr>
                <w:rFonts w:cstheme="minorHAnsi"/>
                <w:sz w:val="20"/>
                <w:szCs w:val="20"/>
                <w:lang w:val="en-GB"/>
              </w:rPr>
            </w:pPr>
          </w:p>
        </w:tc>
        <w:tc>
          <w:tcPr>
            <w:tcW w:w="651" w:type="pct"/>
          </w:tcPr>
          <w:p w:rsidR="00A25D05" w:rsidRPr="007A0FD6" w:rsidRDefault="00A25D05" w:rsidP="00730C7E">
            <w:pPr>
              <w:spacing w:before="0" w:after="0"/>
              <w:jc w:val="right"/>
              <w:rPr>
                <w:rFonts w:cstheme="minorHAnsi"/>
                <w:sz w:val="20"/>
                <w:szCs w:val="20"/>
                <w:lang w:val="en-GB"/>
              </w:rPr>
            </w:pPr>
          </w:p>
        </w:tc>
        <w:tc>
          <w:tcPr>
            <w:tcW w:w="651" w:type="pct"/>
          </w:tcPr>
          <w:p w:rsidR="00A25D05" w:rsidRPr="007A0FD6" w:rsidRDefault="00A25D05" w:rsidP="00730C7E">
            <w:pPr>
              <w:spacing w:before="0" w:after="0"/>
              <w:jc w:val="right"/>
              <w:rPr>
                <w:rFonts w:cstheme="minorHAnsi"/>
                <w:sz w:val="20"/>
                <w:szCs w:val="20"/>
                <w:lang w:val="en-GB"/>
              </w:rPr>
            </w:pPr>
          </w:p>
        </w:tc>
      </w:tr>
      <w:tr w:rsidR="00A25D05" w:rsidRPr="007A0FD6" w:rsidTr="003C063A">
        <w:tc>
          <w:tcPr>
            <w:tcW w:w="345" w:type="pct"/>
            <w:shd w:val="clear" w:color="auto" w:fill="DBE5F1" w:themeFill="accent1" w:themeFillTint="33"/>
          </w:tcPr>
          <w:p w:rsidR="00A25D05" w:rsidRPr="007A0FD6" w:rsidRDefault="00A25D05" w:rsidP="00730C7E">
            <w:pPr>
              <w:spacing w:before="0" w:after="0"/>
              <w:rPr>
                <w:rFonts w:cstheme="minorHAnsi"/>
                <w:b/>
                <w:sz w:val="20"/>
                <w:szCs w:val="20"/>
                <w:lang w:val="en-GB"/>
              </w:rPr>
            </w:pPr>
            <w:r w:rsidRPr="007A0FD6">
              <w:rPr>
                <w:rFonts w:cstheme="minorHAnsi"/>
                <w:b/>
                <w:sz w:val="20"/>
                <w:szCs w:val="20"/>
                <w:lang w:val="en-GB"/>
              </w:rPr>
              <w:t>4</w:t>
            </w:r>
          </w:p>
        </w:tc>
        <w:tc>
          <w:tcPr>
            <w:tcW w:w="2051" w:type="pct"/>
            <w:shd w:val="clear" w:color="auto" w:fill="DBE5F1" w:themeFill="accent1" w:themeFillTint="33"/>
          </w:tcPr>
          <w:p w:rsidR="00A25D05" w:rsidRPr="007A0FD6" w:rsidRDefault="00A25D05" w:rsidP="00730C7E">
            <w:pPr>
              <w:spacing w:before="0" w:after="0" w:line="240" w:lineRule="auto"/>
              <w:rPr>
                <w:rFonts w:cstheme="minorHAnsi"/>
                <w:b/>
                <w:sz w:val="20"/>
                <w:szCs w:val="20"/>
                <w:lang w:val="en-GB"/>
              </w:rPr>
            </w:pPr>
            <w:r w:rsidRPr="007A0FD6">
              <w:rPr>
                <w:rFonts w:cstheme="minorHAnsi"/>
                <w:b/>
                <w:sz w:val="20"/>
                <w:szCs w:val="20"/>
                <w:lang w:val="en-GB"/>
              </w:rPr>
              <w:t>Office support</w:t>
            </w:r>
          </w:p>
        </w:tc>
        <w:tc>
          <w:tcPr>
            <w:tcW w:w="651" w:type="pct"/>
            <w:shd w:val="clear" w:color="auto" w:fill="DBE5F1" w:themeFill="accent1" w:themeFillTint="33"/>
          </w:tcPr>
          <w:p w:rsidR="00A25D05" w:rsidRPr="007A0FD6" w:rsidRDefault="00A25D05" w:rsidP="00730C7E">
            <w:pPr>
              <w:spacing w:before="0" w:after="0"/>
              <w:jc w:val="center"/>
              <w:rPr>
                <w:rFonts w:cstheme="minorHAnsi"/>
                <w:sz w:val="20"/>
                <w:szCs w:val="20"/>
                <w:lang w:val="en-GB"/>
              </w:rPr>
            </w:pPr>
          </w:p>
        </w:tc>
        <w:tc>
          <w:tcPr>
            <w:tcW w:w="651" w:type="pct"/>
            <w:shd w:val="clear" w:color="auto" w:fill="DBE5F1" w:themeFill="accent1" w:themeFillTint="33"/>
          </w:tcPr>
          <w:p w:rsidR="00A25D05" w:rsidRPr="007A0FD6" w:rsidRDefault="00A25D05" w:rsidP="00730C7E">
            <w:pPr>
              <w:spacing w:before="0" w:after="0"/>
              <w:rPr>
                <w:rFonts w:cstheme="minorHAnsi"/>
                <w:sz w:val="20"/>
                <w:szCs w:val="20"/>
                <w:lang w:val="en-GB"/>
              </w:rPr>
            </w:pPr>
          </w:p>
        </w:tc>
        <w:tc>
          <w:tcPr>
            <w:tcW w:w="651" w:type="pct"/>
            <w:shd w:val="clear" w:color="auto" w:fill="DBE5F1" w:themeFill="accent1" w:themeFillTint="33"/>
          </w:tcPr>
          <w:p w:rsidR="00A25D05" w:rsidRPr="007A0FD6" w:rsidRDefault="00A25D05" w:rsidP="00730C7E">
            <w:pPr>
              <w:spacing w:before="0" w:after="0"/>
              <w:jc w:val="right"/>
              <w:rPr>
                <w:rFonts w:cstheme="minorHAnsi"/>
                <w:sz w:val="20"/>
                <w:szCs w:val="20"/>
                <w:lang w:val="en-GB"/>
              </w:rPr>
            </w:pPr>
          </w:p>
        </w:tc>
        <w:tc>
          <w:tcPr>
            <w:tcW w:w="651" w:type="pct"/>
            <w:shd w:val="clear" w:color="auto" w:fill="DBE5F1" w:themeFill="accent1" w:themeFillTint="33"/>
          </w:tcPr>
          <w:p w:rsidR="00A25D05" w:rsidRPr="007A0FD6" w:rsidRDefault="00A25D05" w:rsidP="00730C7E">
            <w:pPr>
              <w:spacing w:before="0" w:after="0"/>
              <w:jc w:val="right"/>
              <w:rPr>
                <w:rFonts w:cstheme="minorHAnsi"/>
                <w:sz w:val="20"/>
                <w:szCs w:val="20"/>
                <w:lang w:val="en-GB"/>
              </w:rPr>
            </w:pPr>
          </w:p>
        </w:tc>
      </w:tr>
      <w:tr w:rsidR="00A25D05" w:rsidRPr="007A0FD6" w:rsidTr="003C063A">
        <w:tc>
          <w:tcPr>
            <w:tcW w:w="345" w:type="pct"/>
          </w:tcPr>
          <w:p w:rsidR="00A25D05" w:rsidRPr="007A0FD6" w:rsidRDefault="00A25D05" w:rsidP="00730C7E">
            <w:pPr>
              <w:spacing w:before="0" w:after="0"/>
              <w:rPr>
                <w:rFonts w:cstheme="minorHAnsi"/>
                <w:sz w:val="20"/>
                <w:szCs w:val="20"/>
                <w:lang w:val="en-GB"/>
              </w:rPr>
            </w:pPr>
            <w:r w:rsidRPr="007A0FD6">
              <w:rPr>
                <w:rFonts w:cstheme="minorHAnsi"/>
                <w:sz w:val="20"/>
                <w:szCs w:val="20"/>
                <w:lang w:val="en-GB"/>
              </w:rPr>
              <w:t>4.1</w:t>
            </w:r>
          </w:p>
        </w:tc>
        <w:tc>
          <w:tcPr>
            <w:tcW w:w="2051" w:type="pct"/>
          </w:tcPr>
          <w:p w:rsidR="00A25D05" w:rsidRPr="007A0FD6" w:rsidRDefault="00A25D05" w:rsidP="00730C7E">
            <w:pPr>
              <w:spacing w:before="0" w:after="0" w:line="240" w:lineRule="auto"/>
              <w:rPr>
                <w:rFonts w:cstheme="minorHAnsi"/>
                <w:sz w:val="20"/>
                <w:szCs w:val="20"/>
                <w:lang w:val="en-GB"/>
              </w:rPr>
            </w:pPr>
            <w:r w:rsidRPr="007A0FD6">
              <w:rPr>
                <w:rFonts w:cstheme="minorHAnsi"/>
                <w:sz w:val="20"/>
                <w:szCs w:val="20"/>
                <w:lang w:val="en-GB"/>
              </w:rPr>
              <w:t>Rental of functional office including laptops and printers as required</w:t>
            </w:r>
          </w:p>
        </w:tc>
        <w:tc>
          <w:tcPr>
            <w:tcW w:w="651" w:type="pct"/>
          </w:tcPr>
          <w:p w:rsidR="00A25D05" w:rsidRPr="007A0FD6" w:rsidRDefault="00A25D05" w:rsidP="00730C7E">
            <w:pPr>
              <w:spacing w:before="0" w:after="0"/>
              <w:jc w:val="center"/>
              <w:rPr>
                <w:rFonts w:cstheme="minorHAnsi"/>
                <w:sz w:val="20"/>
                <w:szCs w:val="20"/>
                <w:lang w:val="en-GB"/>
              </w:rPr>
            </w:pPr>
            <w:r w:rsidRPr="007A0FD6">
              <w:rPr>
                <w:rFonts w:cstheme="minorHAnsi"/>
                <w:sz w:val="20"/>
                <w:szCs w:val="20"/>
                <w:lang w:val="en-GB"/>
              </w:rPr>
              <w:t>Day</w:t>
            </w:r>
          </w:p>
        </w:tc>
        <w:tc>
          <w:tcPr>
            <w:tcW w:w="651" w:type="pct"/>
          </w:tcPr>
          <w:p w:rsidR="00A25D05" w:rsidRPr="007A0FD6" w:rsidRDefault="00A25D05" w:rsidP="00730C7E">
            <w:pPr>
              <w:spacing w:before="0" w:after="0"/>
              <w:rPr>
                <w:rFonts w:cstheme="minorHAnsi"/>
                <w:sz w:val="20"/>
                <w:szCs w:val="20"/>
                <w:lang w:val="en-GB"/>
              </w:rPr>
            </w:pPr>
          </w:p>
        </w:tc>
        <w:tc>
          <w:tcPr>
            <w:tcW w:w="651" w:type="pct"/>
          </w:tcPr>
          <w:p w:rsidR="00A25D05" w:rsidRPr="007A0FD6" w:rsidRDefault="00A25D05" w:rsidP="00730C7E">
            <w:pPr>
              <w:spacing w:before="0" w:after="0"/>
              <w:jc w:val="right"/>
              <w:rPr>
                <w:rFonts w:cstheme="minorHAnsi"/>
                <w:sz w:val="20"/>
                <w:szCs w:val="20"/>
                <w:lang w:val="en-GB"/>
              </w:rPr>
            </w:pPr>
          </w:p>
        </w:tc>
        <w:tc>
          <w:tcPr>
            <w:tcW w:w="651" w:type="pct"/>
          </w:tcPr>
          <w:p w:rsidR="00A25D05" w:rsidRPr="007A0FD6" w:rsidRDefault="00A25D05" w:rsidP="00730C7E">
            <w:pPr>
              <w:spacing w:before="0" w:after="0"/>
              <w:jc w:val="right"/>
              <w:rPr>
                <w:rFonts w:cstheme="minorHAnsi"/>
                <w:sz w:val="20"/>
                <w:szCs w:val="20"/>
                <w:lang w:val="en-GB"/>
              </w:rPr>
            </w:pPr>
          </w:p>
        </w:tc>
      </w:tr>
      <w:tr w:rsidR="00A25D05" w:rsidRPr="007A0FD6" w:rsidTr="003C063A">
        <w:tc>
          <w:tcPr>
            <w:tcW w:w="345" w:type="pct"/>
          </w:tcPr>
          <w:p w:rsidR="00A25D05" w:rsidRPr="007A0FD6" w:rsidRDefault="00A25D05" w:rsidP="00730C7E">
            <w:pPr>
              <w:spacing w:before="0" w:after="0"/>
              <w:rPr>
                <w:rFonts w:cstheme="minorHAnsi"/>
                <w:sz w:val="20"/>
                <w:szCs w:val="20"/>
                <w:lang w:val="en-GB"/>
              </w:rPr>
            </w:pPr>
            <w:r w:rsidRPr="007A0FD6">
              <w:rPr>
                <w:rFonts w:cstheme="minorHAnsi"/>
                <w:sz w:val="20"/>
                <w:szCs w:val="20"/>
                <w:lang w:val="en-GB"/>
              </w:rPr>
              <w:t>4.2</w:t>
            </w:r>
          </w:p>
        </w:tc>
        <w:tc>
          <w:tcPr>
            <w:tcW w:w="2051" w:type="pct"/>
          </w:tcPr>
          <w:p w:rsidR="00A25D05" w:rsidRPr="007A0FD6" w:rsidRDefault="00A25D05" w:rsidP="00730C7E">
            <w:pPr>
              <w:spacing w:before="0" w:after="0" w:line="240" w:lineRule="auto"/>
              <w:rPr>
                <w:rFonts w:cstheme="minorHAnsi"/>
                <w:sz w:val="20"/>
                <w:szCs w:val="20"/>
                <w:lang w:val="en-GB"/>
              </w:rPr>
            </w:pPr>
            <w:r w:rsidRPr="007A0FD6">
              <w:rPr>
                <w:rFonts w:cstheme="minorHAnsi"/>
                <w:sz w:val="20"/>
                <w:szCs w:val="20"/>
                <w:lang w:val="en-GB"/>
              </w:rPr>
              <w:t>Access and collation of hydrogeological data and information</w:t>
            </w:r>
          </w:p>
        </w:tc>
        <w:tc>
          <w:tcPr>
            <w:tcW w:w="651" w:type="pct"/>
          </w:tcPr>
          <w:p w:rsidR="00A25D05" w:rsidRPr="007A0FD6" w:rsidRDefault="00A25D05" w:rsidP="00730C7E">
            <w:pPr>
              <w:spacing w:before="0" w:after="0"/>
              <w:jc w:val="center"/>
              <w:rPr>
                <w:rFonts w:cstheme="minorHAnsi"/>
                <w:sz w:val="20"/>
                <w:szCs w:val="20"/>
                <w:lang w:val="en-GB"/>
              </w:rPr>
            </w:pPr>
            <w:r w:rsidRPr="007A0FD6">
              <w:rPr>
                <w:rFonts w:cstheme="minorHAnsi"/>
                <w:sz w:val="20"/>
                <w:szCs w:val="20"/>
                <w:lang w:val="en-GB"/>
              </w:rPr>
              <w:t>Unit</w:t>
            </w:r>
          </w:p>
        </w:tc>
        <w:tc>
          <w:tcPr>
            <w:tcW w:w="651" w:type="pct"/>
          </w:tcPr>
          <w:p w:rsidR="00A25D05" w:rsidRPr="007A0FD6" w:rsidRDefault="00A25D05" w:rsidP="00730C7E">
            <w:pPr>
              <w:spacing w:before="0" w:after="0"/>
              <w:rPr>
                <w:rFonts w:cstheme="minorHAnsi"/>
                <w:sz w:val="20"/>
                <w:szCs w:val="20"/>
                <w:lang w:val="en-GB"/>
              </w:rPr>
            </w:pPr>
          </w:p>
        </w:tc>
        <w:tc>
          <w:tcPr>
            <w:tcW w:w="651" w:type="pct"/>
          </w:tcPr>
          <w:p w:rsidR="00A25D05" w:rsidRPr="007A0FD6" w:rsidRDefault="00A25D05" w:rsidP="00730C7E">
            <w:pPr>
              <w:spacing w:before="0" w:after="0"/>
              <w:jc w:val="right"/>
              <w:rPr>
                <w:rFonts w:cstheme="minorHAnsi"/>
                <w:sz w:val="20"/>
                <w:szCs w:val="20"/>
                <w:lang w:val="en-GB"/>
              </w:rPr>
            </w:pPr>
          </w:p>
        </w:tc>
        <w:tc>
          <w:tcPr>
            <w:tcW w:w="651" w:type="pct"/>
          </w:tcPr>
          <w:p w:rsidR="00A25D05" w:rsidRPr="007A0FD6" w:rsidRDefault="00A25D05" w:rsidP="00730C7E">
            <w:pPr>
              <w:spacing w:before="0" w:after="0"/>
              <w:jc w:val="right"/>
              <w:rPr>
                <w:rFonts w:cstheme="minorHAnsi"/>
                <w:sz w:val="20"/>
                <w:szCs w:val="20"/>
                <w:lang w:val="en-GB"/>
              </w:rPr>
            </w:pPr>
          </w:p>
        </w:tc>
      </w:tr>
      <w:tr w:rsidR="00A25D05" w:rsidRPr="007A0FD6" w:rsidTr="003C063A">
        <w:tc>
          <w:tcPr>
            <w:tcW w:w="345" w:type="pct"/>
          </w:tcPr>
          <w:p w:rsidR="00A25D05" w:rsidRPr="007A0FD6" w:rsidRDefault="00A25D05" w:rsidP="00730C7E">
            <w:pPr>
              <w:spacing w:before="0" w:after="0"/>
              <w:rPr>
                <w:rFonts w:cstheme="minorHAnsi"/>
                <w:sz w:val="20"/>
                <w:szCs w:val="20"/>
                <w:lang w:val="en-GB"/>
              </w:rPr>
            </w:pPr>
            <w:r w:rsidRPr="007A0FD6">
              <w:rPr>
                <w:rFonts w:cstheme="minorHAnsi"/>
                <w:sz w:val="20"/>
                <w:szCs w:val="20"/>
                <w:lang w:val="en-GB"/>
              </w:rPr>
              <w:t>4.3</w:t>
            </w:r>
          </w:p>
        </w:tc>
        <w:tc>
          <w:tcPr>
            <w:tcW w:w="2051" w:type="pct"/>
          </w:tcPr>
          <w:p w:rsidR="00A25D05" w:rsidRPr="007A0FD6" w:rsidRDefault="00A25D05" w:rsidP="00730C7E">
            <w:pPr>
              <w:spacing w:before="0" w:after="0" w:line="240" w:lineRule="auto"/>
              <w:rPr>
                <w:rFonts w:cstheme="minorHAnsi"/>
                <w:sz w:val="20"/>
                <w:szCs w:val="20"/>
                <w:lang w:val="en-GB"/>
              </w:rPr>
            </w:pPr>
            <w:r w:rsidRPr="007A0FD6">
              <w:rPr>
                <w:rFonts w:cstheme="minorHAnsi"/>
                <w:sz w:val="20"/>
                <w:szCs w:val="20"/>
                <w:lang w:val="en-GB"/>
              </w:rPr>
              <w:t>Communication – email, internet, courier</w:t>
            </w:r>
          </w:p>
        </w:tc>
        <w:tc>
          <w:tcPr>
            <w:tcW w:w="651" w:type="pct"/>
          </w:tcPr>
          <w:p w:rsidR="00A25D05" w:rsidRPr="007A0FD6" w:rsidRDefault="00A25D05" w:rsidP="00730C7E">
            <w:pPr>
              <w:spacing w:before="0" w:after="0"/>
              <w:jc w:val="center"/>
              <w:rPr>
                <w:rFonts w:cstheme="minorHAnsi"/>
                <w:sz w:val="20"/>
                <w:szCs w:val="20"/>
                <w:lang w:val="en-GB"/>
              </w:rPr>
            </w:pPr>
            <w:r w:rsidRPr="007A0FD6">
              <w:rPr>
                <w:rFonts w:cstheme="minorHAnsi"/>
                <w:sz w:val="20"/>
                <w:szCs w:val="20"/>
                <w:lang w:val="en-GB"/>
              </w:rPr>
              <w:t>Unit</w:t>
            </w:r>
          </w:p>
        </w:tc>
        <w:tc>
          <w:tcPr>
            <w:tcW w:w="651" w:type="pct"/>
          </w:tcPr>
          <w:p w:rsidR="00A25D05" w:rsidRPr="007A0FD6" w:rsidRDefault="00A25D05" w:rsidP="00730C7E">
            <w:pPr>
              <w:spacing w:before="0" w:after="0"/>
              <w:rPr>
                <w:rFonts w:cstheme="minorHAnsi"/>
                <w:sz w:val="20"/>
                <w:szCs w:val="20"/>
                <w:lang w:val="en-GB"/>
              </w:rPr>
            </w:pPr>
          </w:p>
        </w:tc>
        <w:tc>
          <w:tcPr>
            <w:tcW w:w="651" w:type="pct"/>
          </w:tcPr>
          <w:p w:rsidR="00A25D05" w:rsidRPr="007A0FD6" w:rsidRDefault="00A25D05" w:rsidP="00730C7E">
            <w:pPr>
              <w:spacing w:before="0" w:after="0"/>
              <w:jc w:val="right"/>
              <w:rPr>
                <w:rFonts w:cstheme="minorHAnsi"/>
                <w:sz w:val="20"/>
                <w:szCs w:val="20"/>
                <w:lang w:val="en-GB"/>
              </w:rPr>
            </w:pPr>
          </w:p>
        </w:tc>
        <w:tc>
          <w:tcPr>
            <w:tcW w:w="651" w:type="pct"/>
          </w:tcPr>
          <w:p w:rsidR="00A25D05" w:rsidRPr="007A0FD6" w:rsidRDefault="00A25D05" w:rsidP="00730C7E">
            <w:pPr>
              <w:spacing w:before="0" w:after="0"/>
              <w:jc w:val="right"/>
              <w:rPr>
                <w:rFonts w:cstheme="minorHAnsi"/>
                <w:sz w:val="20"/>
                <w:szCs w:val="20"/>
                <w:lang w:val="en-GB"/>
              </w:rPr>
            </w:pPr>
          </w:p>
        </w:tc>
      </w:tr>
      <w:tr w:rsidR="00A25D05" w:rsidRPr="007A0FD6" w:rsidTr="003C063A">
        <w:tc>
          <w:tcPr>
            <w:tcW w:w="345" w:type="pct"/>
          </w:tcPr>
          <w:p w:rsidR="00A25D05" w:rsidRPr="007A0FD6" w:rsidRDefault="00A25D05" w:rsidP="00730C7E">
            <w:pPr>
              <w:spacing w:before="0" w:after="0"/>
              <w:rPr>
                <w:rFonts w:cstheme="minorHAnsi"/>
                <w:sz w:val="20"/>
                <w:szCs w:val="20"/>
                <w:lang w:val="en-GB"/>
              </w:rPr>
            </w:pPr>
            <w:r w:rsidRPr="007A0FD6">
              <w:rPr>
                <w:rFonts w:cstheme="minorHAnsi"/>
                <w:sz w:val="20"/>
                <w:szCs w:val="20"/>
                <w:lang w:val="en-GB"/>
              </w:rPr>
              <w:t>4.4</w:t>
            </w:r>
          </w:p>
        </w:tc>
        <w:tc>
          <w:tcPr>
            <w:tcW w:w="2051" w:type="pct"/>
          </w:tcPr>
          <w:p w:rsidR="00A25D05" w:rsidRPr="007A0FD6" w:rsidRDefault="00A25D05" w:rsidP="00095E3F">
            <w:pPr>
              <w:spacing w:before="0" w:after="0" w:line="240" w:lineRule="auto"/>
              <w:rPr>
                <w:rFonts w:cstheme="minorHAnsi"/>
                <w:sz w:val="20"/>
                <w:szCs w:val="20"/>
                <w:lang w:val="en-GB"/>
              </w:rPr>
            </w:pPr>
            <w:r w:rsidRPr="007A0FD6">
              <w:rPr>
                <w:rFonts w:cstheme="minorHAnsi"/>
                <w:sz w:val="20"/>
                <w:szCs w:val="20"/>
                <w:lang w:val="en-GB"/>
              </w:rPr>
              <w:t xml:space="preserve">Office consumables </w:t>
            </w:r>
            <w:r w:rsidR="00095E3F" w:rsidRPr="007A0FD6">
              <w:rPr>
                <w:rFonts w:cstheme="minorHAnsi"/>
                <w:sz w:val="20"/>
                <w:szCs w:val="20"/>
                <w:lang w:val="en-GB"/>
              </w:rPr>
              <w:t>–</w:t>
            </w:r>
            <w:r w:rsidRPr="007A0FD6">
              <w:rPr>
                <w:rFonts w:cstheme="minorHAnsi"/>
                <w:sz w:val="20"/>
                <w:szCs w:val="20"/>
                <w:lang w:val="en-GB"/>
              </w:rPr>
              <w:t xml:space="preserve"> paper, toner, binding comb</w:t>
            </w:r>
          </w:p>
        </w:tc>
        <w:tc>
          <w:tcPr>
            <w:tcW w:w="651" w:type="pct"/>
          </w:tcPr>
          <w:p w:rsidR="00A25D05" w:rsidRPr="007A0FD6" w:rsidRDefault="00A25D05" w:rsidP="00730C7E">
            <w:pPr>
              <w:spacing w:before="0" w:after="0"/>
              <w:jc w:val="center"/>
              <w:rPr>
                <w:rFonts w:cstheme="minorHAnsi"/>
                <w:sz w:val="20"/>
                <w:szCs w:val="20"/>
                <w:lang w:val="en-GB"/>
              </w:rPr>
            </w:pPr>
            <w:r w:rsidRPr="007A0FD6">
              <w:rPr>
                <w:rFonts w:cstheme="minorHAnsi"/>
                <w:sz w:val="20"/>
                <w:szCs w:val="20"/>
                <w:lang w:val="en-GB"/>
              </w:rPr>
              <w:t>Day</w:t>
            </w:r>
          </w:p>
        </w:tc>
        <w:tc>
          <w:tcPr>
            <w:tcW w:w="651" w:type="pct"/>
          </w:tcPr>
          <w:p w:rsidR="00A25D05" w:rsidRPr="007A0FD6" w:rsidRDefault="00A25D05" w:rsidP="00730C7E">
            <w:pPr>
              <w:spacing w:before="0" w:after="0"/>
              <w:rPr>
                <w:rFonts w:cstheme="minorHAnsi"/>
                <w:sz w:val="20"/>
                <w:szCs w:val="20"/>
                <w:lang w:val="en-GB"/>
              </w:rPr>
            </w:pPr>
          </w:p>
        </w:tc>
        <w:tc>
          <w:tcPr>
            <w:tcW w:w="651" w:type="pct"/>
          </w:tcPr>
          <w:p w:rsidR="00A25D05" w:rsidRPr="007A0FD6" w:rsidRDefault="00A25D05" w:rsidP="00730C7E">
            <w:pPr>
              <w:spacing w:before="0" w:after="0"/>
              <w:jc w:val="right"/>
              <w:rPr>
                <w:rFonts w:cstheme="minorHAnsi"/>
                <w:sz w:val="20"/>
                <w:szCs w:val="20"/>
                <w:lang w:val="en-GB"/>
              </w:rPr>
            </w:pPr>
          </w:p>
        </w:tc>
        <w:tc>
          <w:tcPr>
            <w:tcW w:w="651" w:type="pct"/>
          </w:tcPr>
          <w:p w:rsidR="00A25D05" w:rsidRPr="007A0FD6" w:rsidRDefault="00A25D05" w:rsidP="00730C7E">
            <w:pPr>
              <w:spacing w:before="0" w:after="0"/>
              <w:jc w:val="right"/>
              <w:rPr>
                <w:rFonts w:cstheme="minorHAnsi"/>
                <w:sz w:val="20"/>
                <w:szCs w:val="20"/>
                <w:lang w:val="en-GB"/>
              </w:rPr>
            </w:pPr>
          </w:p>
        </w:tc>
      </w:tr>
      <w:tr w:rsidR="00A25D05" w:rsidRPr="007A0FD6" w:rsidTr="003C063A">
        <w:tc>
          <w:tcPr>
            <w:tcW w:w="345" w:type="pct"/>
            <w:shd w:val="clear" w:color="auto" w:fill="DBE5F1" w:themeFill="accent1" w:themeFillTint="33"/>
          </w:tcPr>
          <w:p w:rsidR="00A25D05" w:rsidRPr="007A0FD6" w:rsidRDefault="00A25D05" w:rsidP="00730C7E">
            <w:pPr>
              <w:spacing w:before="0" w:after="0"/>
              <w:rPr>
                <w:rFonts w:cstheme="minorHAnsi"/>
                <w:sz w:val="20"/>
                <w:szCs w:val="20"/>
                <w:lang w:val="en-GB"/>
              </w:rPr>
            </w:pPr>
          </w:p>
        </w:tc>
        <w:tc>
          <w:tcPr>
            <w:tcW w:w="2051" w:type="pct"/>
            <w:shd w:val="clear" w:color="auto" w:fill="DBE5F1" w:themeFill="accent1" w:themeFillTint="33"/>
          </w:tcPr>
          <w:p w:rsidR="00A25D05" w:rsidRPr="007A0FD6" w:rsidRDefault="00A25D05" w:rsidP="00730C7E">
            <w:pPr>
              <w:spacing w:before="0" w:after="0" w:line="240" w:lineRule="auto"/>
              <w:rPr>
                <w:rFonts w:cstheme="minorHAnsi"/>
                <w:b/>
                <w:sz w:val="20"/>
                <w:szCs w:val="20"/>
                <w:lang w:val="en-GB"/>
              </w:rPr>
            </w:pPr>
            <w:r w:rsidRPr="007A0FD6">
              <w:rPr>
                <w:rFonts w:cstheme="minorHAnsi"/>
                <w:b/>
                <w:sz w:val="20"/>
                <w:szCs w:val="20"/>
                <w:lang w:val="en-GB"/>
              </w:rPr>
              <w:t>Total</w:t>
            </w:r>
          </w:p>
        </w:tc>
        <w:tc>
          <w:tcPr>
            <w:tcW w:w="651" w:type="pct"/>
            <w:shd w:val="clear" w:color="auto" w:fill="DBE5F1" w:themeFill="accent1" w:themeFillTint="33"/>
          </w:tcPr>
          <w:p w:rsidR="00A25D05" w:rsidRPr="007A0FD6" w:rsidRDefault="00A25D05" w:rsidP="00730C7E">
            <w:pPr>
              <w:spacing w:before="0" w:after="0"/>
              <w:rPr>
                <w:rFonts w:cstheme="minorHAnsi"/>
                <w:sz w:val="20"/>
                <w:szCs w:val="20"/>
                <w:lang w:val="en-GB"/>
              </w:rPr>
            </w:pPr>
          </w:p>
        </w:tc>
        <w:tc>
          <w:tcPr>
            <w:tcW w:w="651" w:type="pct"/>
            <w:shd w:val="clear" w:color="auto" w:fill="DBE5F1" w:themeFill="accent1" w:themeFillTint="33"/>
          </w:tcPr>
          <w:p w:rsidR="00A25D05" w:rsidRPr="007A0FD6" w:rsidRDefault="00A25D05" w:rsidP="00730C7E">
            <w:pPr>
              <w:spacing w:before="0" w:after="0"/>
              <w:rPr>
                <w:rFonts w:cstheme="minorHAnsi"/>
                <w:sz w:val="20"/>
                <w:szCs w:val="20"/>
                <w:lang w:val="en-GB"/>
              </w:rPr>
            </w:pPr>
          </w:p>
        </w:tc>
        <w:tc>
          <w:tcPr>
            <w:tcW w:w="651" w:type="pct"/>
            <w:shd w:val="clear" w:color="auto" w:fill="DBE5F1" w:themeFill="accent1" w:themeFillTint="33"/>
          </w:tcPr>
          <w:p w:rsidR="00A25D05" w:rsidRPr="007A0FD6" w:rsidRDefault="00A25D05" w:rsidP="00730C7E">
            <w:pPr>
              <w:spacing w:before="0" w:after="0"/>
              <w:jc w:val="right"/>
              <w:rPr>
                <w:rFonts w:cstheme="minorHAnsi"/>
                <w:sz w:val="20"/>
                <w:szCs w:val="20"/>
                <w:lang w:val="en-GB"/>
              </w:rPr>
            </w:pPr>
          </w:p>
        </w:tc>
        <w:tc>
          <w:tcPr>
            <w:tcW w:w="651" w:type="pct"/>
            <w:shd w:val="clear" w:color="auto" w:fill="DBE5F1" w:themeFill="accent1" w:themeFillTint="33"/>
          </w:tcPr>
          <w:p w:rsidR="00A25D05" w:rsidRPr="007A0FD6" w:rsidRDefault="00A25D05" w:rsidP="00730C7E">
            <w:pPr>
              <w:spacing w:before="0" w:after="0"/>
              <w:jc w:val="right"/>
              <w:rPr>
                <w:rFonts w:cstheme="minorHAnsi"/>
                <w:sz w:val="20"/>
                <w:szCs w:val="20"/>
                <w:lang w:val="en-GB"/>
              </w:rPr>
            </w:pPr>
          </w:p>
        </w:tc>
      </w:tr>
    </w:tbl>
    <w:p w:rsidR="00A25D05" w:rsidRPr="007A0FD6" w:rsidRDefault="00A25D05" w:rsidP="003C063A">
      <w:pPr>
        <w:spacing w:before="240" w:after="0"/>
        <w:rPr>
          <w:rFonts w:cstheme="minorHAnsi"/>
          <w:sz w:val="20"/>
          <w:szCs w:val="20"/>
          <w:lang w:val="en-GB"/>
        </w:rPr>
      </w:pPr>
      <w:r w:rsidRPr="007A0FD6">
        <w:rPr>
          <w:rFonts w:cstheme="minorHAnsi"/>
          <w:sz w:val="20"/>
          <w:szCs w:val="20"/>
          <w:lang w:val="en-GB"/>
        </w:rPr>
        <w:t>Notes</w:t>
      </w:r>
    </w:p>
    <w:p w:rsidR="00A25D05" w:rsidRPr="007A0FD6" w:rsidRDefault="00A25D05" w:rsidP="00F2240B">
      <w:pPr>
        <w:pStyle w:val="ListParagraph"/>
        <w:numPr>
          <w:ilvl w:val="0"/>
          <w:numId w:val="14"/>
        </w:numPr>
        <w:spacing w:before="0" w:after="160" w:line="259" w:lineRule="auto"/>
        <w:contextualSpacing/>
        <w:rPr>
          <w:rFonts w:asciiTheme="minorHAnsi" w:hAnsiTheme="minorHAnsi" w:cstheme="minorHAnsi"/>
          <w:sz w:val="20"/>
          <w:szCs w:val="20"/>
          <w:lang w:val="en-GB"/>
        </w:rPr>
      </w:pPr>
      <w:r w:rsidRPr="007A0FD6">
        <w:rPr>
          <w:rFonts w:asciiTheme="minorHAnsi" w:hAnsiTheme="minorHAnsi" w:cstheme="minorHAnsi"/>
          <w:sz w:val="20"/>
          <w:szCs w:val="20"/>
          <w:lang w:val="en-GB"/>
        </w:rPr>
        <w:t xml:space="preserve">Staff listed may not be required on every project; </w:t>
      </w:r>
      <w:r w:rsidR="008C6A47" w:rsidRPr="007A0FD6">
        <w:rPr>
          <w:rFonts w:asciiTheme="minorHAnsi" w:hAnsiTheme="minorHAnsi" w:cstheme="minorHAnsi"/>
          <w:sz w:val="20"/>
          <w:szCs w:val="20"/>
          <w:lang w:val="en-GB"/>
        </w:rPr>
        <w:t>this</w:t>
      </w:r>
      <w:r w:rsidRPr="007A0FD6">
        <w:rPr>
          <w:rFonts w:asciiTheme="minorHAnsi" w:hAnsiTheme="minorHAnsi" w:cstheme="minorHAnsi"/>
          <w:sz w:val="20"/>
          <w:szCs w:val="20"/>
          <w:lang w:val="en-GB"/>
        </w:rPr>
        <w:t xml:space="preserve"> depends on the size of the project</w:t>
      </w:r>
      <w:r w:rsidR="008C6A47" w:rsidRPr="007A0FD6">
        <w:rPr>
          <w:rFonts w:asciiTheme="minorHAnsi" w:hAnsiTheme="minorHAnsi" w:cstheme="minorHAnsi"/>
          <w:sz w:val="20"/>
          <w:szCs w:val="20"/>
          <w:lang w:val="en-GB"/>
        </w:rPr>
        <w:t>.</w:t>
      </w:r>
    </w:p>
    <w:p w:rsidR="00A25D05" w:rsidRPr="00095E3F" w:rsidRDefault="00A25D05" w:rsidP="00F2240B">
      <w:pPr>
        <w:pStyle w:val="ListParagraph"/>
        <w:numPr>
          <w:ilvl w:val="0"/>
          <w:numId w:val="14"/>
        </w:numPr>
        <w:spacing w:before="0" w:after="160" w:line="259" w:lineRule="auto"/>
        <w:contextualSpacing/>
        <w:rPr>
          <w:rFonts w:asciiTheme="minorHAnsi" w:hAnsiTheme="minorHAnsi" w:cstheme="minorHAnsi"/>
          <w:lang w:val="en-GB"/>
        </w:rPr>
      </w:pPr>
      <w:r w:rsidRPr="007A0FD6">
        <w:rPr>
          <w:rFonts w:asciiTheme="minorHAnsi" w:hAnsiTheme="minorHAnsi" w:cstheme="minorHAnsi"/>
          <w:sz w:val="20"/>
          <w:szCs w:val="20"/>
          <w:lang w:val="en-GB"/>
        </w:rPr>
        <w:t xml:space="preserve">The </w:t>
      </w:r>
      <w:r w:rsidR="00004F19" w:rsidRPr="007A0FD6">
        <w:rPr>
          <w:rFonts w:asciiTheme="minorHAnsi" w:hAnsiTheme="minorHAnsi" w:cstheme="minorHAnsi"/>
          <w:sz w:val="20"/>
          <w:szCs w:val="20"/>
          <w:lang w:val="en-GB"/>
        </w:rPr>
        <w:t>Consultant</w:t>
      </w:r>
      <w:r w:rsidRPr="007A0FD6">
        <w:rPr>
          <w:rFonts w:asciiTheme="minorHAnsi" w:hAnsiTheme="minorHAnsi" w:cstheme="minorHAnsi"/>
          <w:sz w:val="20"/>
          <w:szCs w:val="20"/>
          <w:lang w:val="en-GB"/>
        </w:rPr>
        <w:t xml:space="preserve"> will keep a time sheet of all personnel deployed and details of equipment used which shall be submitted in the monthly and final reports. </w:t>
      </w:r>
      <w:r w:rsidR="004F510A" w:rsidRPr="00095E3F">
        <w:rPr>
          <w:rFonts w:asciiTheme="minorHAnsi" w:hAnsiTheme="minorHAnsi" w:cstheme="minorHAnsi"/>
          <w:lang w:val="en-GB"/>
        </w:rPr>
        <w:br w:type="page"/>
      </w:r>
    </w:p>
    <w:p w:rsidR="00CA124E" w:rsidRPr="00095E3F" w:rsidRDefault="00CA124E" w:rsidP="003C063A">
      <w:pPr>
        <w:pStyle w:val="Heading1"/>
        <w:spacing w:before="240" w:after="360"/>
        <w:ind w:left="1418" w:hanging="1418"/>
      </w:pPr>
      <w:bookmarkStart w:id="34" w:name="_Toc530755927"/>
      <w:r w:rsidRPr="00095E3F">
        <w:lastRenderedPageBreak/>
        <w:t xml:space="preserve">Annex </w:t>
      </w:r>
      <w:r w:rsidR="00EF137A" w:rsidRPr="00095E3F">
        <w:t>3</w:t>
      </w:r>
      <w:r w:rsidRPr="00095E3F">
        <w:t>.2</w:t>
      </w:r>
      <w:r w:rsidR="003C063A">
        <w:tab/>
      </w:r>
      <w:r w:rsidR="0048336D" w:rsidRPr="003C063A">
        <w:rPr>
          <w:spacing w:val="-2"/>
          <w:w w:val="99"/>
        </w:rPr>
        <w:t xml:space="preserve">Suggested </w:t>
      </w:r>
      <w:r w:rsidRPr="003C063A">
        <w:rPr>
          <w:spacing w:val="-2"/>
          <w:w w:val="99"/>
        </w:rPr>
        <w:t xml:space="preserve">Bill of Quantities for </w:t>
      </w:r>
      <w:r w:rsidR="00F3348D" w:rsidRPr="003C063A">
        <w:rPr>
          <w:spacing w:val="-2"/>
          <w:w w:val="99"/>
        </w:rPr>
        <w:t xml:space="preserve">Consultancy Services for </w:t>
      </w:r>
      <w:r w:rsidRPr="003C063A">
        <w:rPr>
          <w:spacing w:val="-2"/>
          <w:w w:val="99"/>
        </w:rPr>
        <w:t>Supervision</w:t>
      </w:r>
      <w:bookmarkEnd w:id="34"/>
    </w:p>
    <w:tbl>
      <w:tblPr>
        <w:tblStyle w:val="TableGrid"/>
        <w:tblW w:w="4943" w:type="pct"/>
        <w:tblInd w:w="108" w:type="dxa"/>
        <w:tblBorders>
          <w:top w:val="single" w:sz="6" w:space="0" w:color="365F91"/>
          <w:left w:val="single" w:sz="6" w:space="0" w:color="365F91"/>
          <w:bottom w:val="single" w:sz="6" w:space="0" w:color="365F91"/>
          <w:right w:val="single" w:sz="6" w:space="0" w:color="365F91"/>
          <w:insideH w:val="single" w:sz="6" w:space="0" w:color="365F91"/>
          <w:insideV w:val="single" w:sz="6" w:space="0" w:color="365F91"/>
        </w:tblBorders>
        <w:tblLayout w:type="fixed"/>
        <w:tblLook w:val="0000" w:firstRow="0" w:lastRow="0" w:firstColumn="0" w:lastColumn="0" w:noHBand="0" w:noVBand="0"/>
      </w:tblPr>
      <w:tblGrid>
        <w:gridCol w:w="708"/>
        <w:gridCol w:w="4321"/>
        <w:gridCol w:w="1065"/>
        <w:gridCol w:w="1067"/>
        <w:gridCol w:w="1065"/>
        <w:gridCol w:w="1067"/>
      </w:tblGrid>
      <w:tr w:rsidR="001954F9" w:rsidRPr="001954F9" w:rsidTr="001954F9">
        <w:tc>
          <w:tcPr>
            <w:tcW w:w="381" w:type="pct"/>
            <w:tcBorders>
              <w:top w:val="nil"/>
              <w:left w:val="nil"/>
              <w:bottom w:val="nil"/>
              <w:right w:val="single" w:sz="6" w:space="0" w:color="FFFFFF" w:themeColor="background1"/>
            </w:tcBorders>
            <w:shd w:val="clear" w:color="auto" w:fill="365F91"/>
          </w:tcPr>
          <w:p w:rsidR="00A25D05" w:rsidRPr="001954F9" w:rsidRDefault="00A25D05" w:rsidP="00730C7E">
            <w:pPr>
              <w:spacing w:before="0" w:after="0"/>
              <w:rPr>
                <w:rFonts w:cstheme="minorHAnsi"/>
                <w:b/>
                <w:bCs/>
                <w:color w:val="FFFFFF" w:themeColor="background1"/>
                <w:sz w:val="20"/>
                <w:szCs w:val="20"/>
                <w:lang w:val="en-GB"/>
              </w:rPr>
            </w:pPr>
            <w:r w:rsidRPr="001954F9">
              <w:rPr>
                <w:rFonts w:cstheme="minorHAnsi"/>
                <w:b/>
                <w:bCs/>
                <w:color w:val="FFFFFF" w:themeColor="background1"/>
                <w:sz w:val="20"/>
                <w:szCs w:val="20"/>
                <w:lang w:val="en-GB"/>
              </w:rPr>
              <w:t>Item</w:t>
            </w:r>
          </w:p>
        </w:tc>
        <w:tc>
          <w:tcPr>
            <w:tcW w:w="2325" w:type="pct"/>
            <w:tcBorders>
              <w:top w:val="nil"/>
              <w:left w:val="single" w:sz="6" w:space="0" w:color="FFFFFF" w:themeColor="background1"/>
              <w:bottom w:val="nil"/>
              <w:right w:val="single" w:sz="6" w:space="0" w:color="FFFFFF" w:themeColor="background1"/>
            </w:tcBorders>
            <w:shd w:val="clear" w:color="auto" w:fill="365F91"/>
          </w:tcPr>
          <w:p w:rsidR="00A25D05" w:rsidRPr="001954F9" w:rsidRDefault="00A25D05" w:rsidP="00730C7E">
            <w:pPr>
              <w:spacing w:before="0" w:after="0"/>
              <w:rPr>
                <w:rFonts w:cstheme="minorHAnsi"/>
                <w:b/>
                <w:bCs/>
                <w:color w:val="FFFFFF" w:themeColor="background1"/>
                <w:sz w:val="20"/>
                <w:szCs w:val="20"/>
                <w:lang w:val="en-GB"/>
              </w:rPr>
            </w:pPr>
            <w:r w:rsidRPr="001954F9">
              <w:rPr>
                <w:rFonts w:cstheme="minorHAnsi"/>
                <w:b/>
                <w:bCs/>
                <w:color w:val="FFFFFF" w:themeColor="background1"/>
                <w:sz w:val="20"/>
                <w:szCs w:val="20"/>
                <w:lang w:val="en-GB"/>
              </w:rPr>
              <w:t>Description</w:t>
            </w:r>
          </w:p>
        </w:tc>
        <w:tc>
          <w:tcPr>
            <w:tcW w:w="573" w:type="pct"/>
            <w:tcBorders>
              <w:top w:val="nil"/>
              <w:left w:val="single" w:sz="6" w:space="0" w:color="FFFFFF" w:themeColor="background1"/>
              <w:bottom w:val="nil"/>
              <w:right w:val="single" w:sz="6" w:space="0" w:color="FFFFFF" w:themeColor="background1"/>
            </w:tcBorders>
            <w:shd w:val="clear" w:color="auto" w:fill="365F91"/>
            <w:vAlign w:val="center"/>
          </w:tcPr>
          <w:p w:rsidR="00A25D05" w:rsidRPr="001954F9" w:rsidRDefault="00A25D05" w:rsidP="00730C7E">
            <w:pPr>
              <w:spacing w:before="0" w:after="0"/>
              <w:jc w:val="center"/>
              <w:rPr>
                <w:rFonts w:cstheme="minorHAnsi"/>
                <w:b/>
                <w:bCs/>
                <w:color w:val="FFFFFF" w:themeColor="background1"/>
                <w:sz w:val="20"/>
                <w:szCs w:val="20"/>
                <w:lang w:val="en-GB"/>
              </w:rPr>
            </w:pPr>
            <w:r w:rsidRPr="001954F9">
              <w:rPr>
                <w:rFonts w:cstheme="minorHAnsi"/>
                <w:b/>
                <w:bCs/>
                <w:color w:val="FFFFFF" w:themeColor="background1"/>
                <w:sz w:val="20"/>
                <w:szCs w:val="20"/>
                <w:lang w:val="en-GB"/>
              </w:rPr>
              <w:t>Unit</w:t>
            </w:r>
          </w:p>
        </w:tc>
        <w:tc>
          <w:tcPr>
            <w:tcW w:w="574" w:type="pct"/>
            <w:tcBorders>
              <w:top w:val="nil"/>
              <w:left w:val="single" w:sz="6" w:space="0" w:color="FFFFFF" w:themeColor="background1"/>
              <w:bottom w:val="nil"/>
              <w:right w:val="single" w:sz="6" w:space="0" w:color="FFFFFF" w:themeColor="background1"/>
            </w:tcBorders>
            <w:shd w:val="clear" w:color="auto" w:fill="365F91"/>
            <w:vAlign w:val="center"/>
          </w:tcPr>
          <w:p w:rsidR="00A25D05" w:rsidRPr="001954F9" w:rsidRDefault="00A25D05" w:rsidP="00730C7E">
            <w:pPr>
              <w:spacing w:before="0" w:after="0"/>
              <w:jc w:val="center"/>
              <w:rPr>
                <w:rFonts w:cstheme="minorHAnsi"/>
                <w:b/>
                <w:bCs/>
                <w:color w:val="FFFFFF" w:themeColor="background1"/>
                <w:sz w:val="20"/>
                <w:szCs w:val="20"/>
                <w:lang w:val="en-GB"/>
              </w:rPr>
            </w:pPr>
            <w:r w:rsidRPr="001954F9">
              <w:rPr>
                <w:rFonts w:cstheme="minorHAnsi"/>
                <w:b/>
                <w:bCs/>
                <w:color w:val="FFFFFF" w:themeColor="background1"/>
                <w:sz w:val="20"/>
                <w:szCs w:val="20"/>
                <w:lang w:val="en-GB"/>
              </w:rPr>
              <w:t>Quantity</w:t>
            </w:r>
          </w:p>
        </w:tc>
        <w:tc>
          <w:tcPr>
            <w:tcW w:w="573" w:type="pct"/>
            <w:tcBorders>
              <w:top w:val="nil"/>
              <w:left w:val="single" w:sz="6" w:space="0" w:color="FFFFFF" w:themeColor="background1"/>
              <w:bottom w:val="nil"/>
              <w:right w:val="single" w:sz="6" w:space="0" w:color="FFFFFF" w:themeColor="background1"/>
            </w:tcBorders>
            <w:shd w:val="clear" w:color="auto" w:fill="365F91"/>
            <w:vAlign w:val="center"/>
          </w:tcPr>
          <w:p w:rsidR="00A25D05" w:rsidRPr="001954F9" w:rsidRDefault="00A25D05" w:rsidP="00730C7E">
            <w:pPr>
              <w:spacing w:before="0" w:after="0"/>
              <w:jc w:val="center"/>
              <w:rPr>
                <w:rFonts w:cstheme="minorHAnsi"/>
                <w:b/>
                <w:bCs/>
                <w:color w:val="FFFFFF" w:themeColor="background1"/>
                <w:sz w:val="20"/>
                <w:szCs w:val="20"/>
                <w:lang w:val="en-GB"/>
              </w:rPr>
            </w:pPr>
            <w:r w:rsidRPr="001954F9">
              <w:rPr>
                <w:rFonts w:cstheme="minorHAnsi"/>
                <w:b/>
                <w:bCs/>
                <w:color w:val="FFFFFF" w:themeColor="background1"/>
                <w:sz w:val="20"/>
                <w:szCs w:val="20"/>
                <w:lang w:val="en-GB"/>
              </w:rPr>
              <w:t>Rate</w:t>
            </w:r>
          </w:p>
        </w:tc>
        <w:tc>
          <w:tcPr>
            <w:tcW w:w="574" w:type="pct"/>
            <w:tcBorders>
              <w:top w:val="nil"/>
              <w:left w:val="single" w:sz="6" w:space="0" w:color="FFFFFF" w:themeColor="background1"/>
              <w:bottom w:val="nil"/>
              <w:right w:val="nil"/>
            </w:tcBorders>
            <w:shd w:val="clear" w:color="auto" w:fill="365F91"/>
            <w:vAlign w:val="center"/>
          </w:tcPr>
          <w:p w:rsidR="00A25D05" w:rsidRPr="001954F9" w:rsidRDefault="00A25D05" w:rsidP="00730C7E">
            <w:pPr>
              <w:spacing w:before="0" w:after="0"/>
              <w:jc w:val="center"/>
              <w:rPr>
                <w:rFonts w:cstheme="minorHAnsi"/>
                <w:b/>
                <w:bCs/>
                <w:color w:val="FFFFFF" w:themeColor="background1"/>
                <w:sz w:val="20"/>
                <w:szCs w:val="20"/>
                <w:lang w:val="en-GB"/>
              </w:rPr>
            </w:pPr>
            <w:r w:rsidRPr="001954F9">
              <w:rPr>
                <w:rFonts w:cstheme="minorHAnsi"/>
                <w:b/>
                <w:bCs/>
                <w:color w:val="FFFFFF" w:themeColor="background1"/>
                <w:sz w:val="20"/>
                <w:szCs w:val="20"/>
                <w:lang w:val="en-GB"/>
              </w:rPr>
              <w:t>Amount</w:t>
            </w:r>
          </w:p>
        </w:tc>
      </w:tr>
      <w:tr w:rsidR="00A25D05" w:rsidRPr="00095E3F" w:rsidTr="001954F9">
        <w:tc>
          <w:tcPr>
            <w:tcW w:w="381" w:type="pct"/>
            <w:tcBorders>
              <w:top w:val="nil"/>
            </w:tcBorders>
            <w:shd w:val="clear" w:color="auto" w:fill="DBE5F1" w:themeFill="accent1" w:themeFillTint="33"/>
          </w:tcPr>
          <w:p w:rsidR="00A25D05" w:rsidRPr="00095E3F" w:rsidRDefault="00A25D05" w:rsidP="00730C7E">
            <w:pPr>
              <w:spacing w:before="0" w:after="0"/>
              <w:rPr>
                <w:rFonts w:cstheme="minorHAnsi"/>
                <w:b/>
                <w:sz w:val="20"/>
                <w:szCs w:val="20"/>
                <w:lang w:val="en-GB"/>
              </w:rPr>
            </w:pPr>
            <w:r w:rsidRPr="00095E3F">
              <w:rPr>
                <w:rFonts w:cstheme="minorHAnsi"/>
                <w:b/>
                <w:sz w:val="20"/>
                <w:szCs w:val="20"/>
                <w:lang w:val="en-GB"/>
              </w:rPr>
              <w:t>1</w:t>
            </w:r>
          </w:p>
        </w:tc>
        <w:tc>
          <w:tcPr>
            <w:tcW w:w="2325" w:type="pct"/>
            <w:tcBorders>
              <w:top w:val="nil"/>
            </w:tcBorders>
            <w:shd w:val="clear" w:color="auto" w:fill="DBE5F1" w:themeFill="accent1" w:themeFillTint="33"/>
          </w:tcPr>
          <w:p w:rsidR="00A25D05" w:rsidRPr="00095E3F" w:rsidRDefault="00A25D05" w:rsidP="00730C7E">
            <w:pPr>
              <w:spacing w:before="0" w:after="0"/>
              <w:rPr>
                <w:rFonts w:cstheme="minorHAnsi"/>
                <w:b/>
                <w:sz w:val="20"/>
                <w:szCs w:val="20"/>
                <w:lang w:val="en-GB"/>
              </w:rPr>
            </w:pPr>
            <w:r w:rsidRPr="00095E3F">
              <w:rPr>
                <w:rFonts w:cstheme="minorHAnsi"/>
                <w:b/>
                <w:sz w:val="20"/>
                <w:szCs w:val="20"/>
                <w:lang w:val="en-GB"/>
              </w:rPr>
              <w:t xml:space="preserve">Staff </w:t>
            </w:r>
          </w:p>
        </w:tc>
        <w:tc>
          <w:tcPr>
            <w:tcW w:w="573" w:type="pct"/>
            <w:tcBorders>
              <w:top w:val="nil"/>
            </w:tcBorders>
            <w:shd w:val="clear" w:color="auto" w:fill="DBE5F1" w:themeFill="accent1" w:themeFillTint="33"/>
          </w:tcPr>
          <w:p w:rsidR="00A25D05" w:rsidRPr="00095E3F" w:rsidRDefault="00A25D05" w:rsidP="00730C7E">
            <w:pPr>
              <w:spacing w:before="0" w:after="0"/>
              <w:jc w:val="center"/>
              <w:rPr>
                <w:rFonts w:cstheme="minorHAnsi"/>
                <w:b/>
                <w:sz w:val="20"/>
                <w:szCs w:val="20"/>
                <w:lang w:val="en-GB"/>
              </w:rPr>
            </w:pPr>
          </w:p>
        </w:tc>
        <w:tc>
          <w:tcPr>
            <w:tcW w:w="574" w:type="pct"/>
            <w:tcBorders>
              <w:top w:val="nil"/>
            </w:tcBorders>
            <w:shd w:val="clear" w:color="auto" w:fill="DBE5F1" w:themeFill="accent1" w:themeFillTint="33"/>
          </w:tcPr>
          <w:p w:rsidR="00A25D05" w:rsidRPr="00095E3F" w:rsidRDefault="00A25D05" w:rsidP="00730C7E">
            <w:pPr>
              <w:spacing w:before="0" w:after="0"/>
              <w:jc w:val="center"/>
              <w:rPr>
                <w:rFonts w:cstheme="minorHAnsi"/>
                <w:b/>
                <w:sz w:val="20"/>
                <w:szCs w:val="20"/>
                <w:lang w:val="en-GB"/>
              </w:rPr>
            </w:pPr>
          </w:p>
        </w:tc>
        <w:tc>
          <w:tcPr>
            <w:tcW w:w="573" w:type="pct"/>
            <w:tcBorders>
              <w:top w:val="nil"/>
            </w:tcBorders>
            <w:shd w:val="clear" w:color="auto" w:fill="DBE5F1" w:themeFill="accent1" w:themeFillTint="33"/>
          </w:tcPr>
          <w:p w:rsidR="00A25D05" w:rsidRPr="00095E3F" w:rsidRDefault="00A25D05" w:rsidP="00730C7E">
            <w:pPr>
              <w:spacing w:before="0" w:after="0"/>
              <w:rPr>
                <w:rFonts w:cstheme="minorHAnsi"/>
                <w:b/>
                <w:sz w:val="20"/>
                <w:szCs w:val="20"/>
                <w:lang w:val="en-GB"/>
              </w:rPr>
            </w:pPr>
          </w:p>
        </w:tc>
        <w:tc>
          <w:tcPr>
            <w:tcW w:w="574" w:type="pct"/>
            <w:tcBorders>
              <w:top w:val="nil"/>
            </w:tcBorders>
            <w:shd w:val="clear" w:color="auto" w:fill="DBE5F1" w:themeFill="accent1" w:themeFillTint="33"/>
          </w:tcPr>
          <w:p w:rsidR="00A25D05" w:rsidRPr="00095E3F" w:rsidRDefault="00A25D05" w:rsidP="00730C7E">
            <w:pPr>
              <w:spacing w:before="0" w:after="0"/>
              <w:jc w:val="right"/>
              <w:rPr>
                <w:rFonts w:cstheme="minorHAnsi"/>
                <w:b/>
                <w:sz w:val="20"/>
                <w:szCs w:val="20"/>
                <w:lang w:val="en-GB"/>
              </w:rPr>
            </w:pPr>
          </w:p>
        </w:tc>
      </w:tr>
      <w:tr w:rsidR="00A25D05" w:rsidRPr="00095E3F" w:rsidTr="001954F9">
        <w:tc>
          <w:tcPr>
            <w:tcW w:w="381" w:type="pct"/>
          </w:tcPr>
          <w:p w:rsidR="00A25D05" w:rsidRPr="00095E3F" w:rsidRDefault="00A25D05" w:rsidP="00730C7E">
            <w:pPr>
              <w:spacing w:before="0" w:after="0"/>
              <w:rPr>
                <w:rFonts w:cstheme="minorHAnsi"/>
                <w:sz w:val="20"/>
                <w:szCs w:val="20"/>
                <w:lang w:val="en-GB"/>
              </w:rPr>
            </w:pPr>
            <w:r w:rsidRPr="00095E3F">
              <w:rPr>
                <w:rFonts w:cstheme="minorHAnsi"/>
                <w:sz w:val="20"/>
                <w:szCs w:val="20"/>
                <w:lang w:val="en-GB"/>
              </w:rPr>
              <w:t>1.1</w:t>
            </w:r>
          </w:p>
        </w:tc>
        <w:tc>
          <w:tcPr>
            <w:tcW w:w="2325" w:type="pct"/>
          </w:tcPr>
          <w:p w:rsidR="00A25D05" w:rsidRPr="00095E3F" w:rsidRDefault="00A25D05" w:rsidP="00730C7E">
            <w:pPr>
              <w:spacing w:before="0" w:after="0"/>
              <w:rPr>
                <w:rFonts w:cstheme="minorHAnsi"/>
                <w:sz w:val="20"/>
                <w:szCs w:val="20"/>
                <w:lang w:val="en-GB"/>
              </w:rPr>
            </w:pPr>
            <w:r w:rsidRPr="00095E3F">
              <w:rPr>
                <w:rFonts w:cstheme="minorHAnsi"/>
                <w:sz w:val="20"/>
                <w:szCs w:val="20"/>
                <w:lang w:val="en-GB"/>
              </w:rPr>
              <w:t>Team Leader/Project manager/</w:t>
            </w:r>
            <w:r w:rsidR="001343D9" w:rsidRPr="00095E3F">
              <w:rPr>
                <w:rFonts w:cstheme="minorHAnsi"/>
                <w:sz w:val="20"/>
                <w:szCs w:val="20"/>
                <w:lang w:val="en-GB"/>
              </w:rPr>
              <w:t>Supervisor</w:t>
            </w:r>
            <w:r w:rsidRPr="00095E3F">
              <w:rPr>
                <w:rFonts w:cstheme="minorHAnsi"/>
                <w:sz w:val="20"/>
                <w:szCs w:val="20"/>
                <w:lang w:val="en-GB"/>
              </w:rPr>
              <w:t xml:space="preserve"> 1</w:t>
            </w:r>
          </w:p>
          <w:p w:rsidR="00A25D05" w:rsidRPr="00095E3F" w:rsidRDefault="00A25D05" w:rsidP="00730C7E">
            <w:pPr>
              <w:spacing w:before="0" w:after="0"/>
              <w:rPr>
                <w:rFonts w:cstheme="minorHAnsi"/>
                <w:sz w:val="20"/>
                <w:szCs w:val="20"/>
                <w:lang w:val="en-GB"/>
              </w:rPr>
            </w:pPr>
            <w:r w:rsidRPr="00095E3F">
              <w:rPr>
                <w:rFonts w:cstheme="minorHAnsi"/>
                <w:sz w:val="20"/>
                <w:szCs w:val="20"/>
                <w:lang w:val="en-GB"/>
              </w:rPr>
              <w:t>(include provision for reporting and regular meetings with UNICEF Designated Representative, monthly project coordination meetings at UNICEF’s office as well as scheduled and ad-hoc meetings with stakeholders)</w:t>
            </w:r>
          </w:p>
        </w:tc>
        <w:tc>
          <w:tcPr>
            <w:tcW w:w="573" w:type="pct"/>
          </w:tcPr>
          <w:p w:rsidR="00A25D05" w:rsidRPr="00095E3F" w:rsidRDefault="00A25D05" w:rsidP="00730C7E">
            <w:pPr>
              <w:spacing w:before="0" w:after="0"/>
              <w:jc w:val="center"/>
              <w:rPr>
                <w:rFonts w:cstheme="minorHAnsi"/>
                <w:sz w:val="20"/>
                <w:szCs w:val="20"/>
                <w:lang w:val="en-GB"/>
              </w:rPr>
            </w:pPr>
            <w:r w:rsidRPr="00095E3F">
              <w:rPr>
                <w:rFonts w:cstheme="minorHAnsi"/>
                <w:sz w:val="20"/>
                <w:szCs w:val="20"/>
                <w:lang w:val="en-GB"/>
              </w:rPr>
              <w:t>Day</w:t>
            </w:r>
          </w:p>
        </w:tc>
        <w:tc>
          <w:tcPr>
            <w:tcW w:w="574" w:type="pct"/>
          </w:tcPr>
          <w:p w:rsidR="00A25D05" w:rsidRPr="00095E3F" w:rsidRDefault="00A25D05" w:rsidP="00730C7E">
            <w:pPr>
              <w:spacing w:before="0" w:after="0"/>
              <w:jc w:val="center"/>
              <w:rPr>
                <w:rFonts w:cstheme="minorHAnsi"/>
                <w:sz w:val="20"/>
                <w:szCs w:val="20"/>
                <w:lang w:val="en-GB"/>
              </w:rPr>
            </w:pPr>
          </w:p>
        </w:tc>
        <w:tc>
          <w:tcPr>
            <w:tcW w:w="573" w:type="pct"/>
          </w:tcPr>
          <w:p w:rsidR="00A25D05" w:rsidRPr="00095E3F" w:rsidRDefault="00A25D05" w:rsidP="00730C7E">
            <w:pPr>
              <w:spacing w:before="0" w:after="0"/>
              <w:jc w:val="right"/>
              <w:rPr>
                <w:rFonts w:cstheme="minorHAnsi"/>
                <w:sz w:val="20"/>
                <w:szCs w:val="20"/>
                <w:lang w:val="en-GB"/>
              </w:rPr>
            </w:pPr>
          </w:p>
        </w:tc>
        <w:tc>
          <w:tcPr>
            <w:tcW w:w="574" w:type="pct"/>
          </w:tcPr>
          <w:p w:rsidR="00A25D05" w:rsidRPr="00095E3F" w:rsidRDefault="00A25D05" w:rsidP="00730C7E">
            <w:pPr>
              <w:spacing w:before="0" w:after="0"/>
              <w:jc w:val="right"/>
              <w:rPr>
                <w:rFonts w:cstheme="minorHAnsi"/>
                <w:sz w:val="20"/>
                <w:szCs w:val="20"/>
                <w:lang w:val="en-GB"/>
              </w:rPr>
            </w:pPr>
          </w:p>
        </w:tc>
      </w:tr>
      <w:tr w:rsidR="00A25D05" w:rsidRPr="00095E3F" w:rsidTr="001954F9">
        <w:tc>
          <w:tcPr>
            <w:tcW w:w="381" w:type="pct"/>
          </w:tcPr>
          <w:p w:rsidR="00A25D05" w:rsidRPr="00095E3F" w:rsidRDefault="00A25D05" w:rsidP="00730C7E">
            <w:pPr>
              <w:spacing w:before="0" w:after="0"/>
              <w:rPr>
                <w:rFonts w:cstheme="minorHAnsi"/>
                <w:sz w:val="20"/>
                <w:szCs w:val="20"/>
                <w:lang w:val="en-GB"/>
              </w:rPr>
            </w:pPr>
            <w:r w:rsidRPr="00095E3F">
              <w:rPr>
                <w:rFonts w:cstheme="minorHAnsi"/>
                <w:sz w:val="20"/>
                <w:szCs w:val="20"/>
                <w:lang w:val="en-GB"/>
              </w:rPr>
              <w:t>1.2</w:t>
            </w:r>
          </w:p>
        </w:tc>
        <w:tc>
          <w:tcPr>
            <w:tcW w:w="2325" w:type="pct"/>
          </w:tcPr>
          <w:p w:rsidR="00A25D05" w:rsidRPr="00095E3F" w:rsidRDefault="00A25D05" w:rsidP="00730C7E">
            <w:pPr>
              <w:spacing w:before="0" w:after="0"/>
              <w:rPr>
                <w:rFonts w:cstheme="minorHAnsi"/>
                <w:sz w:val="20"/>
                <w:szCs w:val="20"/>
                <w:lang w:val="en-GB"/>
              </w:rPr>
            </w:pPr>
            <w:r w:rsidRPr="00095E3F">
              <w:rPr>
                <w:rFonts w:cstheme="minorHAnsi"/>
                <w:sz w:val="20"/>
                <w:szCs w:val="20"/>
                <w:lang w:val="en-GB"/>
              </w:rPr>
              <w:t xml:space="preserve">Assistant/Team Leader/Project manager/ </w:t>
            </w:r>
            <w:r w:rsidR="001343D9" w:rsidRPr="00095E3F">
              <w:rPr>
                <w:rFonts w:cstheme="minorHAnsi"/>
                <w:sz w:val="20"/>
                <w:szCs w:val="20"/>
                <w:lang w:val="en-GB"/>
              </w:rPr>
              <w:t>Supervisor</w:t>
            </w:r>
            <w:r w:rsidRPr="00095E3F">
              <w:rPr>
                <w:rFonts w:cstheme="minorHAnsi"/>
                <w:sz w:val="20"/>
                <w:szCs w:val="20"/>
                <w:lang w:val="en-GB"/>
              </w:rPr>
              <w:t xml:space="preserve"> 2 </w:t>
            </w:r>
          </w:p>
        </w:tc>
        <w:tc>
          <w:tcPr>
            <w:tcW w:w="573" w:type="pct"/>
          </w:tcPr>
          <w:p w:rsidR="00A25D05" w:rsidRPr="00095E3F" w:rsidRDefault="00A25D05" w:rsidP="00730C7E">
            <w:pPr>
              <w:spacing w:before="0" w:after="0"/>
              <w:jc w:val="center"/>
              <w:rPr>
                <w:rFonts w:cstheme="minorHAnsi"/>
                <w:sz w:val="20"/>
                <w:szCs w:val="20"/>
                <w:lang w:val="en-GB"/>
              </w:rPr>
            </w:pPr>
            <w:r w:rsidRPr="00095E3F">
              <w:rPr>
                <w:rFonts w:cstheme="minorHAnsi"/>
                <w:sz w:val="20"/>
                <w:szCs w:val="20"/>
                <w:lang w:val="en-GB"/>
              </w:rPr>
              <w:t>Day</w:t>
            </w:r>
          </w:p>
        </w:tc>
        <w:tc>
          <w:tcPr>
            <w:tcW w:w="574" w:type="pct"/>
          </w:tcPr>
          <w:p w:rsidR="00A25D05" w:rsidRPr="00095E3F" w:rsidRDefault="00A25D05" w:rsidP="00730C7E">
            <w:pPr>
              <w:spacing w:before="0" w:after="0"/>
              <w:jc w:val="center"/>
              <w:rPr>
                <w:rFonts w:cstheme="minorHAnsi"/>
                <w:sz w:val="20"/>
                <w:szCs w:val="20"/>
                <w:lang w:val="en-GB"/>
              </w:rPr>
            </w:pPr>
          </w:p>
        </w:tc>
        <w:tc>
          <w:tcPr>
            <w:tcW w:w="573" w:type="pct"/>
          </w:tcPr>
          <w:p w:rsidR="00A25D05" w:rsidRPr="00095E3F" w:rsidRDefault="00A25D05" w:rsidP="00730C7E">
            <w:pPr>
              <w:spacing w:before="0" w:after="0"/>
              <w:jc w:val="right"/>
              <w:rPr>
                <w:rFonts w:cstheme="minorHAnsi"/>
                <w:sz w:val="20"/>
                <w:szCs w:val="20"/>
                <w:lang w:val="en-GB"/>
              </w:rPr>
            </w:pPr>
          </w:p>
        </w:tc>
        <w:tc>
          <w:tcPr>
            <w:tcW w:w="574" w:type="pct"/>
          </w:tcPr>
          <w:p w:rsidR="00A25D05" w:rsidRPr="00095E3F" w:rsidRDefault="00A25D05" w:rsidP="00730C7E">
            <w:pPr>
              <w:spacing w:before="0" w:after="0"/>
              <w:jc w:val="right"/>
              <w:rPr>
                <w:rFonts w:cstheme="minorHAnsi"/>
                <w:sz w:val="20"/>
                <w:szCs w:val="20"/>
                <w:lang w:val="en-GB"/>
              </w:rPr>
            </w:pPr>
          </w:p>
        </w:tc>
      </w:tr>
      <w:tr w:rsidR="00A25D05" w:rsidRPr="00095E3F" w:rsidTr="001954F9">
        <w:tc>
          <w:tcPr>
            <w:tcW w:w="381" w:type="pct"/>
          </w:tcPr>
          <w:p w:rsidR="00A25D05" w:rsidRPr="00095E3F" w:rsidRDefault="00A25D05" w:rsidP="00730C7E">
            <w:pPr>
              <w:spacing w:before="0" w:after="0"/>
              <w:rPr>
                <w:rFonts w:cstheme="minorHAnsi"/>
                <w:sz w:val="20"/>
                <w:szCs w:val="20"/>
                <w:lang w:val="en-GB"/>
              </w:rPr>
            </w:pPr>
            <w:r w:rsidRPr="00095E3F">
              <w:rPr>
                <w:rFonts w:cstheme="minorHAnsi"/>
                <w:sz w:val="20"/>
                <w:szCs w:val="20"/>
                <w:lang w:val="en-GB"/>
              </w:rPr>
              <w:t>1.3</w:t>
            </w:r>
          </w:p>
        </w:tc>
        <w:tc>
          <w:tcPr>
            <w:tcW w:w="2325" w:type="pct"/>
          </w:tcPr>
          <w:p w:rsidR="00A25D05" w:rsidRPr="00095E3F" w:rsidRDefault="001343D9" w:rsidP="00730C7E">
            <w:pPr>
              <w:spacing w:before="0" w:after="0"/>
              <w:rPr>
                <w:rFonts w:cstheme="minorHAnsi"/>
                <w:sz w:val="20"/>
                <w:szCs w:val="20"/>
                <w:lang w:val="en-GB"/>
              </w:rPr>
            </w:pPr>
            <w:r w:rsidRPr="00095E3F">
              <w:rPr>
                <w:rFonts w:cstheme="minorHAnsi"/>
                <w:sz w:val="20"/>
                <w:szCs w:val="20"/>
                <w:lang w:val="en-GB"/>
              </w:rPr>
              <w:t>Supervisor</w:t>
            </w:r>
            <w:r w:rsidR="00A25D05" w:rsidRPr="00095E3F">
              <w:rPr>
                <w:rFonts w:cstheme="minorHAnsi"/>
                <w:sz w:val="20"/>
                <w:szCs w:val="20"/>
                <w:lang w:val="en-GB"/>
              </w:rPr>
              <w:t xml:space="preserve"> 3</w:t>
            </w:r>
          </w:p>
        </w:tc>
        <w:tc>
          <w:tcPr>
            <w:tcW w:w="573" w:type="pct"/>
          </w:tcPr>
          <w:p w:rsidR="00A25D05" w:rsidRPr="00095E3F" w:rsidRDefault="00A25D05" w:rsidP="00730C7E">
            <w:pPr>
              <w:spacing w:before="0" w:after="0"/>
              <w:jc w:val="center"/>
              <w:rPr>
                <w:rFonts w:cstheme="minorHAnsi"/>
                <w:sz w:val="20"/>
                <w:szCs w:val="20"/>
                <w:lang w:val="en-GB"/>
              </w:rPr>
            </w:pPr>
            <w:r w:rsidRPr="00095E3F">
              <w:rPr>
                <w:rFonts w:cstheme="minorHAnsi"/>
                <w:sz w:val="20"/>
                <w:szCs w:val="20"/>
                <w:lang w:val="en-GB"/>
              </w:rPr>
              <w:t>Day</w:t>
            </w:r>
          </w:p>
        </w:tc>
        <w:tc>
          <w:tcPr>
            <w:tcW w:w="574" w:type="pct"/>
          </w:tcPr>
          <w:p w:rsidR="00A25D05" w:rsidRPr="00095E3F" w:rsidRDefault="00A25D05" w:rsidP="00730C7E">
            <w:pPr>
              <w:spacing w:before="0" w:after="0"/>
              <w:jc w:val="center"/>
              <w:rPr>
                <w:rFonts w:cstheme="minorHAnsi"/>
                <w:sz w:val="20"/>
                <w:szCs w:val="20"/>
                <w:lang w:val="en-GB"/>
              </w:rPr>
            </w:pPr>
          </w:p>
        </w:tc>
        <w:tc>
          <w:tcPr>
            <w:tcW w:w="573" w:type="pct"/>
          </w:tcPr>
          <w:p w:rsidR="00A25D05" w:rsidRPr="00095E3F" w:rsidRDefault="00A25D05" w:rsidP="00730C7E">
            <w:pPr>
              <w:spacing w:before="0" w:after="0"/>
              <w:jc w:val="right"/>
              <w:rPr>
                <w:rFonts w:cstheme="minorHAnsi"/>
                <w:sz w:val="20"/>
                <w:szCs w:val="20"/>
                <w:lang w:val="en-GB"/>
              </w:rPr>
            </w:pPr>
          </w:p>
        </w:tc>
        <w:tc>
          <w:tcPr>
            <w:tcW w:w="574" w:type="pct"/>
          </w:tcPr>
          <w:p w:rsidR="00A25D05" w:rsidRPr="00095E3F" w:rsidRDefault="00A25D05" w:rsidP="00730C7E">
            <w:pPr>
              <w:spacing w:before="0" w:after="0"/>
              <w:jc w:val="right"/>
              <w:rPr>
                <w:rFonts w:cstheme="minorHAnsi"/>
                <w:sz w:val="20"/>
                <w:szCs w:val="20"/>
                <w:lang w:val="en-GB"/>
              </w:rPr>
            </w:pPr>
          </w:p>
        </w:tc>
      </w:tr>
      <w:tr w:rsidR="00A25D05" w:rsidRPr="00095E3F" w:rsidTr="001954F9">
        <w:tc>
          <w:tcPr>
            <w:tcW w:w="381" w:type="pct"/>
          </w:tcPr>
          <w:p w:rsidR="00A25D05" w:rsidRPr="00095E3F" w:rsidRDefault="00A25D05" w:rsidP="00730C7E">
            <w:pPr>
              <w:spacing w:before="0" w:after="0"/>
              <w:rPr>
                <w:rFonts w:cstheme="minorHAnsi"/>
                <w:sz w:val="20"/>
                <w:szCs w:val="20"/>
                <w:lang w:val="en-GB"/>
              </w:rPr>
            </w:pPr>
            <w:r w:rsidRPr="00095E3F">
              <w:rPr>
                <w:rFonts w:cstheme="minorHAnsi"/>
                <w:sz w:val="20"/>
                <w:szCs w:val="20"/>
                <w:lang w:val="en-GB"/>
              </w:rPr>
              <w:t>1.4</w:t>
            </w:r>
          </w:p>
        </w:tc>
        <w:tc>
          <w:tcPr>
            <w:tcW w:w="2325" w:type="pct"/>
          </w:tcPr>
          <w:p w:rsidR="00A25D05" w:rsidRPr="00095E3F" w:rsidRDefault="00A25D05" w:rsidP="00730C7E">
            <w:pPr>
              <w:spacing w:before="0" w:after="0"/>
              <w:rPr>
                <w:rFonts w:cstheme="minorHAnsi"/>
                <w:i/>
                <w:sz w:val="20"/>
                <w:szCs w:val="20"/>
                <w:lang w:val="en-GB"/>
              </w:rPr>
            </w:pPr>
            <w:r w:rsidRPr="00095E3F">
              <w:rPr>
                <w:rFonts w:cstheme="minorHAnsi"/>
                <w:i/>
                <w:sz w:val="20"/>
                <w:szCs w:val="20"/>
                <w:lang w:val="en-GB"/>
              </w:rPr>
              <w:t>Add as required</w:t>
            </w:r>
          </w:p>
        </w:tc>
        <w:tc>
          <w:tcPr>
            <w:tcW w:w="573" w:type="pct"/>
          </w:tcPr>
          <w:p w:rsidR="00A25D05" w:rsidRPr="00095E3F" w:rsidRDefault="00A25D05" w:rsidP="00730C7E">
            <w:pPr>
              <w:spacing w:before="0" w:after="0"/>
              <w:jc w:val="center"/>
              <w:rPr>
                <w:rFonts w:cstheme="minorHAnsi"/>
                <w:sz w:val="20"/>
                <w:szCs w:val="20"/>
                <w:lang w:val="en-GB"/>
              </w:rPr>
            </w:pPr>
            <w:r w:rsidRPr="00095E3F">
              <w:rPr>
                <w:rFonts w:cstheme="minorHAnsi"/>
                <w:sz w:val="20"/>
                <w:szCs w:val="20"/>
                <w:lang w:val="en-GB"/>
              </w:rPr>
              <w:t>Day</w:t>
            </w:r>
          </w:p>
        </w:tc>
        <w:tc>
          <w:tcPr>
            <w:tcW w:w="574" w:type="pct"/>
          </w:tcPr>
          <w:p w:rsidR="00A25D05" w:rsidRPr="00095E3F" w:rsidRDefault="00A25D05" w:rsidP="00730C7E">
            <w:pPr>
              <w:spacing w:before="0" w:after="0"/>
              <w:jc w:val="center"/>
              <w:rPr>
                <w:rFonts w:cstheme="minorHAnsi"/>
                <w:sz w:val="20"/>
                <w:szCs w:val="20"/>
                <w:lang w:val="en-GB"/>
              </w:rPr>
            </w:pPr>
          </w:p>
        </w:tc>
        <w:tc>
          <w:tcPr>
            <w:tcW w:w="573" w:type="pct"/>
          </w:tcPr>
          <w:p w:rsidR="00A25D05" w:rsidRPr="00095E3F" w:rsidRDefault="00A25D05" w:rsidP="00730C7E">
            <w:pPr>
              <w:spacing w:before="0" w:after="0"/>
              <w:jc w:val="right"/>
              <w:rPr>
                <w:rFonts w:cstheme="minorHAnsi"/>
                <w:sz w:val="20"/>
                <w:szCs w:val="20"/>
                <w:lang w:val="en-GB"/>
              </w:rPr>
            </w:pPr>
          </w:p>
        </w:tc>
        <w:tc>
          <w:tcPr>
            <w:tcW w:w="574" w:type="pct"/>
          </w:tcPr>
          <w:p w:rsidR="00A25D05" w:rsidRPr="00095E3F" w:rsidRDefault="00A25D05" w:rsidP="00730C7E">
            <w:pPr>
              <w:spacing w:before="0" w:after="0"/>
              <w:jc w:val="right"/>
              <w:rPr>
                <w:rFonts w:cstheme="minorHAnsi"/>
                <w:sz w:val="20"/>
                <w:szCs w:val="20"/>
                <w:lang w:val="en-GB"/>
              </w:rPr>
            </w:pPr>
          </w:p>
        </w:tc>
      </w:tr>
      <w:tr w:rsidR="00A25D05" w:rsidRPr="00095E3F" w:rsidTr="001954F9">
        <w:tc>
          <w:tcPr>
            <w:tcW w:w="381" w:type="pct"/>
          </w:tcPr>
          <w:p w:rsidR="00A25D05" w:rsidRPr="00095E3F" w:rsidRDefault="00A25D05" w:rsidP="00730C7E">
            <w:pPr>
              <w:spacing w:before="0" w:after="0"/>
              <w:rPr>
                <w:rFonts w:cstheme="minorHAnsi"/>
                <w:sz w:val="20"/>
                <w:szCs w:val="20"/>
                <w:lang w:val="en-GB"/>
              </w:rPr>
            </w:pPr>
          </w:p>
        </w:tc>
        <w:tc>
          <w:tcPr>
            <w:tcW w:w="2325" w:type="pct"/>
          </w:tcPr>
          <w:p w:rsidR="00A25D05" w:rsidRPr="00095E3F" w:rsidRDefault="00A25D05" w:rsidP="00730C7E">
            <w:pPr>
              <w:spacing w:before="0" w:after="0"/>
              <w:rPr>
                <w:rFonts w:cstheme="minorHAnsi"/>
                <w:i/>
                <w:sz w:val="20"/>
                <w:szCs w:val="20"/>
                <w:lang w:val="en-GB"/>
              </w:rPr>
            </w:pPr>
          </w:p>
        </w:tc>
        <w:tc>
          <w:tcPr>
            <w:tcW w:w="573" w:type="pct"/>
          </w:tcPr>
          <w:p w:rsidR="00A25D05" w:rsidRPr="00095E3F" w:rsidRDefault="00A25D05" w:rsidP="00730C7E">
            <w:pPr>
              <w:spacing w:before="0" w:after="0"/>
              <w:jc w:val="center"/>
              <w:rPr>
                <w:rFonts w:cstheme="minorHAnsi"/>
                <w:sz w:val="20"/>
                <w:szCs w:val="20"/>
                <w:lang w:val="en-GB"/>
              </w:rPr>
            </w:pPr>
          </w:p>
        </w:tc>
        <w:tc>
          <w:tcPr>
            <w:tcW w:w="574" w:type="pct"/>
          </w:tcPr>
          <w:p w:rsidR="00A25D05" w:rsidRPr="00095E3F" w:rsidRDefault="00A25D05" w:rsidP="00730C7E">
            <w:pPr>
              <w:spacing w:before="0" w:after="0"/>
              <w:jc w:val="center"/>
              <w:rPr>
                <w:rFonts w:cstheme="minorHAnsi"/>
                <w:sz w:val="20"/>
                <w:szCs w:val="20"/>
                <w:lang w:val="en-GB"/>
              </w:rPr>
            </w:pPr>
          </w:p>
        </w:tc>
        <w:tc>
          <w:tcPr>
            <w:tcW w:w="573" w:type="pct"/>
          </w:tcPr>
          <w:p w:rsidR="00A25D05" w:rsidRPr="00095E3F" w:rsidRDefault="00A25D05" w:rsidP="00730C7E">
            <w:pPr>
              <w:spacing w:before="0" w:after="0"/>
              <w:jc w:val="right"/>
              <w:rPr>
                <w:rFonts w:cstheme="minorHAnsi"/>
                <w:sz w:val="20"/>
                <w:szCs w:val="20"/>
                <w:lang w:val="en-GB"/>
              </w:rPr>
            </w:pPr>
          </w:p>
        </w:tc>
        <w:tc>
          <w:tcPr>
            <w:tcW w:w="574" w:type="pct"/>
          </w:tcPr>
          <w:p w:rsidR="00A25D05" w:rsidRPr="00095E3F" w:rsidRDefault="00A25D05" w:rsidP="00730C7E">
            <w:pPr>
              <w:spacing w:before="0" w:after="0"/>
              <w:jc w:val="right"/>
              <w:rPr>
                <w:rFonts w:cstheme="minorHAnsi"/>
                <w:sz w:val="20"/>
                <w:szCs w:val="20"/>
                <w:lang w:val="en-GB"/>
              </w:rPr>
            </w:pPr>
          </w:p>
        </w:tc>
      </w:tr>
      <w:tr w:rsidR="00A25D05" w:rsidRPr="00095E3F" w:rsidTr="001954F9">
        <w:tc>
          <w:tcPr>
            <w:tcW w:w="381" w:type="pct"/>
          </w:tcPr>
          <w:p w:rsidR="00A25D05" w:rsidRPr="00095E3F" w:rsidRDefault="00A25D05" w:rsidP="00730C7E">
            <w:pPr>
              <w:spacing w:before="0" w:after="0"/>
              <w:rPr>
                <w:rFonts w:cstheme="minorHAnsi"/>
                <w:sz w:val="20"/>
                <w:szCs w:val="20"/>
                <w:lang w:val="en-GB"/>
              </w:rPr>
            </w:pPr>
            <w:r w:rsidRPr="00095E3F">
              <w:rPr>
                <w:rFonts w:cstheme="minorHAnsi"/>
                <w:sz w:val="20"/>
                <w:szCs w:val="20"/>
                <w:lang w:val="en-GB"/>
              </w:rPr>
              <w:t>1.5</w:t>
            </w:r>
          </w:p>
        </w:tc>
        <w:tc>
          <w:tcPr>
            <w:tcW w:w="2325" w:type="pct"/>
          </w:tcPr>
          <w:p w:rsidR="00A25D05" w:rsidRPr="00095E3F" w:rsidRDefault="00A25D05" w:rsidP="00730C7E">
            <w:pPr>
              <w:spacing w:before="0" w:after="0"/>
              <w:rPr>
                <w:rFonts w:cstheme="minorHAnsi"/>
                <w:sz w:val="20"/>
                <w:szCs w:val="20"/>
                <w:lang w:val="en-GB"/>
              </w:rPr>
            </w:pPr>
            <w:r w:rsidRPr="00095E3F">
              <w:rPr>
                <w:rFonts w:cstheme="minorHAnsi"/>
                <w:sz w:val="20"/>
                <w:szCs w:val="20"/>
                <w:lang w:val="en-GB"/>
              </w:rPr>
              <w:t>Pump/pad inspector</w:t>
            </w:r>
          </w:p>
        </w:tc>
        <w:tc>
          <w:tcPr>
            <w:tcW w:w="573" w:type="pct"/>
          </w:tcPr>
          <w:p w:rsidR="00A25D05" w:rsidRPr="00095E3F" w:rsidRDefault="00A25D05" w:rsidP="00730C7E">
            <w:pPr>
              <w:spacing w:before="0" w:after="0"/>
              <w:jc w:val="center"/>
              <w:rPr>
                <w:rFonts w:cstheme="minorHAnsi"/>
                <w:sz w:val="20"/>
                <w:szCs w:val="20"/>
                <w:lang w:val="en-GB"/>
              </w:rPr>
            </w:pPr>
            <w:r w:rsidRPr="00095E3F">
              <w:rPr>
                <w:rFonts w:cstheme="minorHAnsi"/>
                <w:sz w:val="20"/>
                <w:szCs w:val="20"/>
                <w:lang w:val="en-GB"/>
              </w:rPr>
              <w:t>Day</w:t>
            </w:r>
          </w:p>
        </w:tc>
        <w:tc>
          <w:tcPr>
            <w:tcW w:w="574" w:type="pct"/>
          </w:tcPr>
          <w:p w:rsidR="00A25D05" w:rsidRPr="00095E3F" w:rsidRDefault="00A25D05" w:rsidP="00730C7E">
            <w:pPr>
              <w:spacing w:before="0" w:after="0"/>
              <w:jc w:val="center"/>
              <w:rPr>
                <w:rFonts w:cstheme="minorHAnsi"/>
                <w:sz w:val="20"/>
                <w:szCs w:val="20"/>
                <w:lang w:val="en-GB"/>
              </w:rPr>
            </w:pPr>
          </w:p>
        </w:tc>
        <w:tc>
          <w:tcPr>
            <w:tcW w:w="573" w:type="pct"/>
          </w:tcPr>
          <w:p w:rsidR="00A25D05" w:rsidRPr="00095E3F" w:rsidRDefault="00A25D05" w:rsidP="00730C7E">
            <w:pPr>
              <w:spacing w:before="0" w:after="0"/>
              <w:jc w:val="right"/>
              <w:rPr>
                <w:rFonts w:cstheme="minorHAnsi"/>
                <w:sz w:val="20"/>
                <w:szCs w:val="20"/>
                <w:lang w:val="en-GB"/>
              </w:rPr>
            </w:pPr>
          </w:p>
        </w:tc>
        <w:tc>
          <w:tcPr>
            <w:tcW w:w="574" w:type="pct"/>
          </w:tcPr>
          <w:p w:rsidR="00A25D05" w:rsidRPr="00095E3F" w:rsidRDefault="00A25D05" w:rsidP="00730C7E">
            <w:pPr>
              <w:spacing w:before="0" w:after="0"/>
              <w:jc w:val="right"/>
              <w:rPr>
                <w:rFonts w:cstheme="minorHAnsi"/>
                <w:sz w:val="20"/>
                <w:szCs w:val="20"/>
                <w:lang w:val="en-GB"/>
              </w:rPr>
            </w:pPr>
          </w:p>
        </w:tc>
      </w:tr>
      <w:tr w:rsidR="00A25D05" w:rsidRPr="00095E3F" w:rsidTr="001954F9">
        <w:tc>
          <w:tcPr>
            <w:tcW w:w="381" w:type="pct"/>
          </w:tcPr>
          <w:p w:rsidR="00A25D05" w:rsidRPr="00095E3F" w:rsidRDefault="00A25D05" w:rsidP="00730C7E">
            <w:pPr>
              <w:spacing w:before="0" w:after="0"/>
              <w:rPr>
                <w:rFonts w:cstheme="minorHAnsi"/>
                <w:sz w:val="20"/>
                <w:szCs w:val="20"/>
                <w:lang w:val="en-GB"/>
              </w:rPr>
            </w:pPr>
            <w:r w:rsidRPr="00095E3F">
              <w:rPr>
                <w:rFonts w:cstheme="minorHAnsi"/>
                <w:sz w:val="20"/>
                <w:szCs w:val="20"/>
                <w:lang w:val="en-GB"/>
              </w:rPr>
              <w:t>1.6</w:t>
            </w:r>
          </w:p>
        </w:tc>
        <w:tc>
          <w:tcPr>
            <w:tcW w:w="2325" w:type="pct"/>
          </w:tcPr>
          <w:p w:rsidR="00A25D05" w:rsidRPr="00095E3F" w:rsidRDefault="00A25D05" w:rsidP="00730C7E">
            <w:pPr>
              <w:spacing w:before="0" w:after="0"/>
              <w:rPr>
                <w:rFonts w:cstheme="minorHAnsi"/>
                <w:sz w:val="20"/>
                <w:szCs w:val="20"/>
                <w:lang w:val="en-GB"/>
              </w:rPr>
            </w:pPr>
            <w:r w:rsidRPr="00095E3F">
              <w:rPr>
                <w:rFonts w:cstheme="minorHAnsi"/>
                <w:sz w:val="20"/>
                <w:szCs w:val="20"/>
                <w:lang w:val="en-GB"/>
              </w:rPr>
              <w:t>Office support staff</w:t>
            </w:r>
          </w:p>
        </w:tc>
        <w:tc>
          <w:tcPr>
            <w:tcW w:w="573" w:type="pct"/>
          </w:tcPr>
          <w:p w:rsidR="00A25D05" w:rsidRPr="00095E3F" w:rsidRDefault="00A25D05" w:rsidP="00730C7E">
            <w:pPr>
              <w:spacing w:before="0" w:after="0"/>
              <w:jc w:val="center"/>
              <w:rPr>
                <w:rFonts w:cstheme="minorHAnsi"/>
                <w:sz w:val="20"/>
                <w:szCs w:val="20"/>
                <w:lang w:val="en-GB"/>
              </w:rPr>
            </w:pPr>
            <w:r w:rsidRPr="00095E3F">
              <w:rPr>
                <w:rFonts w:cstheme="minorHAnsi"/>
                <w:sz w:val="20"/>
                <w:szCs w:val="20"/>
                <w:lang w:val="en-GB"/>
              </w:rPr>
              <w:t>Day</w:t>
            </w:r>
          </w:p>
        </w:tc>
        <w:tc>
          <w:tcPr>
            <w:tcW w:w="574" w:type="pct"/>
          </w:tcPr>
          <w:p w:rsidR="00A25D05" w:rsidRPr="00095E3F" w:rsidRDefault="00A25D05" w:rsidP="00730C7E">
            <w:pPr>
              <w:spacing w:before="0" w:after="0"/>
              <w:jc w:val="center"/>
              <w:rPr>
                <w:rFonts w:cstheme="minorHAnsi"/>
                <w:sz w:val="20"/>
                <w:szCs w:val="20"/>
                <w:lang w:val="en-GB"/>
              </w:rPr>
            </w:pPr>
          </w:p>
        </w:tc>
        <w:tc>
          <w:tcPr>
            <w:tcW w:w="573" w:type="pct"/>
          </w:tcPr>
          <w:p w:rsidR="00A25D05" w:rsidRPr="00095E3F" w:rsidRDefault="00A25D05" w:rsidP="00730C7E">
            <w:pPr>
              <w:spacing w:before="0" w:after="0"/>
              <w:jc w:val="right"/>
              <w:rPr>
                <w:rFonts w:cstheme="minorHAnsi"/>
                <w:sz w:val="20"/>
                <w:szCs w:val="20"/>
                <w:lang w:val="en-GB"/>
              </w:rPr>
            </w:pPr>
          </w:p>
        </w:tc>
        <w:tc>
          <w:tcPr>
            <w:tcW w:w="574" w:type="pct"/>
          </w:tcPr>
          <w:p w:rsidR="00A25D05" w:rsidRPr="00095E3F" w:rsidRDefault="00A25D05" w:rsidP="00730C7E">
            <w:pPr>
              <w:spacing w:before="0" w:after="0"/>
              <w:jc w:val="right"/>
              <w:rPr>
                <w:rFonts w:cstheme="minorHAnsi"/>
                <w:sz w:val="20"/>
                <w:szCs w:val="20"/>
                <w:lang w:val="en-GB"/>
              </w:rPr>
            </w:pPr>
          </w:p>
        </w:tc>
      </w:tr>
      <w:tr w:rsidR="00A25D05" w:rsidRPr="00095E3F" w:rsidTr="001954F9">
        <w:tc>
          <w:tcPr>
            <w:tcW w:w="381" w:type="pct"/>
            <w:shd w:val="clear" w:color="auto" w:fill="DBE5F1" w:themeFill="accent1" w:themeFillTint="33"/>
          </w:tcPr>
          <w:p w:rsidR="00A25D05" w:rsidRPr="00095E3F" w:rsidRDefault="00A25D05" w:rsidP="00730C7E">
            <w:pPr>
              <w:spacing w:before="0" w:after="0"/>
              <w:rPr>
                <w:rFonts w:cstheme="minorHAnsi"/>
                <w:b/>
                <w:sz w:val="20"/>
                <w:szCs w:val="20"/>
                <w:lang w:val="en-GB"/>
              </w:rPr>
            </w:pPr>
            <w:r w:rsidRPr="00095E3F">
              <w:rPr>
                <w:rFonts w:cstheme="minorHAnsi"/>
                <w:b/>
                <w:sz w:val="20"/>
                <w:szCs w:val="20"/>
                <w:lang w:val="en-GB"/>
              </w:rPr>
              <w:t>2</w:t>
            </w:r>
          </w:p>
        </w:tc>
        <w:tc>
          <w:tcPr>
            <w:tcW w:w="2325" w:type="pct"/>
            <w:shd w:val="clear" w:color="auto" w:fill="DBE5F1" w:themeFill="accent1" w:themeFillTint="33"/>
          </w:tcPr>
          <w:p w:rsidR="00A25D05" w:rsidRPr="00095E3F" w:rsidRDefault="00A25D05" w:rsidP="00730C7E">
            <w:pPr>
              <w:spacing w:before="0" w:after="0"/>
              <w:rPr>
                <w:rFonts w:cstheme="minorHAnsi"/>
                <w:b/>
                <w:sz w:val="20"/>
                <w:szCs w:val="20"/>
                <w:lang w:val="en-GB"/>
              </w:rPr>
            </w:pPr>
            <w:r w:rsidRPr="00095E3F">
              <w:rPr>
                <w:rFonts w:cstheme="minorHAnsi"/>
                <w:b/>
                <w:sz w:val="20"/>
                <w:szCs w:val="20"/>
                <w:lang w:val="en-GB"/>
              </w:rPr>
              <w:t xml:space="preserve">Equipment </w:t>
            </w:r>
          </w:p>
        </w:tc>
        <w:tc>
          <w:tcPr>
            <w:tcW w:w="573" w:type="pct"/>
            <w:shd w:val="clear" w:color="auto" w:fill="DBE5F1" w:themeFill="accent1" w:themeFillTint="33"/>
          </w:tcPr>
          <w:p w:rsidR="00A25D05" w:rsidRPr="00095E3F" w:rsidRDefault="00A25D05" w:rsidP="00730C7E">
            <w:pPr>
              <w:spacing w:before="0" w:after="0"/>
              <w:jc w:val="center"/>
              <w:rPr>
                <w:rFonts w:cstheme="minorHAnsi"/>
                <w:sz w:val="20"/>
                <w:szCs w:val="20"/>
                <w:lang w:val="en-GB"/>
              </w:rPr>
            </w:pPr>
          </w:p>
        </w:tc>
        <w:tc>
          <w:tcPr>
            <w:tcW w:w="574" w:type="pct"/>
            <w:shd w:val="clear" w:color="auto" w:fill="DBE5F1" w:themeFill="accent1" w:themeFillTint="33"/>
          </w:tcPr>
          <w:p w:rsidR="00A25D05" w:rsidRPr="00095E3F" w:rsidRDefault="00A25D05" w:rsidP="00730C7E">
            <w:pPr>
              <w:spacing w:before="0" w:after="0"/>
              <w:jc w:val="center"/>
              <w:rPr>
                <w:rFonts w:cstheme="minorHAnsi"/>
                <w:sz w:val="20"/>
                <w:szCs w:val="20"/>
                <w:lang w:val="en-GB"/>
              </w:rPr>
            </w:pPr>
          </w:p>
        </w:tc>
        <w:tc>
          <w:tcPr>
            <w:tcW w:w="573" w:type="pct"/>
            <w:shd w:val="clear" w:color="auto" w:fill="DBE5F1" w:themeFill="accent1" w:themeFillTint="33"/>
          </w:tcPr>
          <w:p w:rsidR="00A25D05" w:rsidRPr="00095E3F" w:rsidRDefault="00A25D05" w:rsidP="00730C7E">
            <w:pPr>
              <w:spacing w:before="0" w:after="0"/>
              <w:jc w:val="right"/>
              <w:rPr>
                <w:rFonts w:cstheme="minorHAnsi"/>
                <w:sz w:val="20"/>
                <w:szCs w:val="20"/>
                <w:lang w:val="en-GB"/>
              </w:rPr>
            </w:pPr>
          </w:p>
        </w:tc>
        <w:tc>
          <w:tcPr>
            <w:tcW w:w="574" w:type="pct"/>
            <w:shd w:val="clear" w:color="auto" w:fill="DBE5F1" w:themeFill="accent1" w:themeFillTint="33"/>
          </w:tcPr>
          <w:p w:rsidR="00A25D05" w:rsidRPr="00095E3F" w:rsidRDefault="00A25D05" w:rsidP="00730C7E">
            <w:pPr>
              <w:spacing w:before="0" w:after="0"/>
              <w:jc w:val="right"/>
              <w:rPr>
                <w:rFonts w:cstheme="minorHAnsi"/>
                <w:sz w:val="20"/>
                <w:szCs w:val="20"/>
                <w:lang w:val="en-GB"/>
              </w:rPr>
            </w:pPr>
          </w:p>
        </w:tc>
      </w:tr>
      <w:tr w:rsidR="00A25D05" w:rsidRPr="00095E3F" w:rsidTr="001954F9">
        <w:tc>
          <w:tcPr>
            <w:tcW w:w="381" w:type="pct"/>
            <w:vMerge w:val="restart"/>
          </w:tcPr>
          <w:p w:rsidR="00A25D05" w:rsidRPr="00095E3F" w:rsidRDefault="00A25D05" w:rsidP="00730C7E">
            <w:pPr>
              <w:spacing w:before="0" w:after="0"/>
              <w:rPr>
                <w:rFonts w:cstheme="minorHAnsi"/>
                <w:sz w:val="20"/>
                <w:szCs w:val="20"/>
                <w:lang w:val="en-GB"/>
              </w:rPr>
            </w:pPr>
            <w:r w:rsidRPr="00095E3F">
              <w:rPr>
                <w:rFonts w:cstheme="minorHAnsi"/>
                <w:sz w:val="20"/>
                <w:szCs w:val="20"/>
                <w:lang w:val="en-GB"/>
              </w:rPr>
              <w:t>2.1</w:t>
            </w:r>
          </w:p>
        </w:tc>
        <w:tc>
          <w:tcPr>
            <w:tcW w:w="2325" w:type="pct"/>
          </w:tcPr>
          <w:p w:rsidR="00A25D05" w:rsidRPr="00095E3F" w:rsidRDefault="00A25D05" w:rsidP="00730C7E">
            <w:pPr>
              <w:spacing w:before="0" w:after="0"/>
              <w:rPr>
                <w:rFonts w:cstheme="minorHAnsi"/>
                <w:sz w:val="20"/>
                <w:szCs w:val="20"/>
                <w:lang w:val="en-GB"/>
              </w:rPr>
            </w:pPr>
            <w:r w:rsidRPr="00095E3F">
              <w:rPr>
                <w:rFonts w:cstheme="minorHAnsi"/>
                <w:sz w:val="20"/>
                <w:szCs w:val="20"/>
                <w:lang w:val="en-GB"/>
              </w:rPr>
              <w:t xml:space="preserve">Hard hat </w:t>
            </w:r>
          </w:p>
        </w:tc>
        <w:tc>
          <w:tcPr>
            <w:tcW w:w="573" w:type="pct"/>
            <w:vMerge w:val="restart"/>
          </w:tcPr>
          <w:p w:rsidR="00A25D05" w:rsidRPr="00095E3F" w:rsidRDefault="00A25D05" w:rsidP="00730C7E">
            <w:pPr>
              <w:spacing w:before="0" w:after="0"/>
              <w:jc w:val="center"/>
              <w:rPr>
                <w:rFonts w:cstheme="minorHAnsi"/>
                <w:sz w:val="20"/>
                <w:szCs w:val="20"/>
                <w:lang w:val="en-GB"/>
              </w:rPr>
            </w:pPr>
            <w:r w:rsidRPr="00095E3F">
              <w:rPr>
                <w:rFonts w:cstheme="minorHAnsi"/>
                <w:sz w:val="20"/>
                <w:szCs w:val="20"/>
                <w:lang w:val="en-GB"/>
              </w:rPr>
              <w:t>Day</w:t>
            </w:r>
          </w:p>
        </w:tc>
        <w:tc>
          <w:tcPr>
            <w:tcW w:w="574" w:type="pct"/>
            <w:vMerge w:val="restart"/>
          </w:tcPr>
          <w:p w:rsidR="00A25D05" w:rsidRPr="00095E3F" w:rsidRDefault="00A25D05" w:rsidP="00730C7E">
            <w:pPr>
              <w:spacing w:before="0" w:after="0"/>
              <w:jc w:val="right"/>
              <w:rPr>
                <w:rFonts w:cstheme="minorHAnsi"/>
                <w:sz w:val="20"/>
                <w:szCs w:val="20"/>
                <w:lang w:val="en-GB"/>
              </w:rPr>
            </w:pPr>
          </w:p>
        </w:tc>
        <w:tc>
          <w:tcPr>
            <w:tcW w:w="573" w:type="pct"/>
            <w:vMerge w:val="restart"/>
          </w:tcPr>
          <w:p w:rsidR="00A25D05" w:rsidRPr="00095E3F" w:rsidRDefault="00A25D05" w:rsidP="00730C7E">
            <w:pPr>
              <w:spacing w:before="0" w:after="0"/>
              <w:jc w:val="right"/>
              <w:rPr>
                <w:rFonts w:cstheme="minorHAnsi"/>
                <w:sz w:val="20"/>
                <w:szCs w:val="20"/>
                <w:lang w:val="en-GB"/>
              </w:rPr>
            </w:pPr>
          </w:p>
        </w:tc>
        <w:tc>
          <w:tcPr>
            <w:tcW w:w="574" w:type="pct"/>
            <w:vMerge w:val="restart"/>
          </w:tcPr>
          <w:p w:rsidR="00A25D05" w:rsidRPr="00095E3F" w:rsidRDefault="00A25D05" w:rsidP="00730C7E">
            <w:pPr>
              <w:spacing w:before="0" w:after="0"/>
              <w:jc w:val="right"/>
              <w:rPr>
                <w:rFonts w:cstheme="minorHAnsi"/>
                <w:sz w:val="20"/>
                <w:szCs w:val="20"/>
                <w:lang w:val="en-GB"/>
              </w:rPr>
            </w:pPr>
          </w:p>
        </w:tc>
      </w:tr>
      <w:tr w:rsidR="00A25D05" w:rsidRPr="00095E3F" w:rsidTr="001954F9">
        <w:tc>
          <w:tcPr>
            <w:tcW w:w="381" w:type="pct"/>
            <w:vMerge/>
          </w:tcPr>
          <w:p w:rsidR="00A25D05" w:rsidRPr="00095E3F" w:rsidRDefault="00A25D05" w:rsidP="00730C7E">
            <w:pPr>
              <w:spacing w:before="0" w:after="0"/>
              <w:rPr>
                <w:rFonts w:cstheme="minorHAnsi"/>
                <w:sz w:val="20"/>
                <w:szCs w:val="20"/>
                <w:lang w:val="en-GB"/>
              </w:rPr>
            </w:pPr>
          </w:p>
        </w:tc>
        <w:tc>
          <w:tcPr>
            <w:tcW w:w="2325" w:type="pct"/>
          </w:tcPr>
          <w:p w:rsidR="00A25D05" w:rsidRPr="00095E3F" w:rsidRDefault="00A25D05" w:rsidP="00730C7E">
            <w:pPr>
              <w:spacing w:before="0" w:after="0"/>
              <w:rPr>
                <w:rFonts w:cstheme="minorHAnsi"/>
                <w:sz w:val="20"/>
                <w:szCs w:val="20"/>
                <w:lang w:val="en-GB"/>
              </w:rPr>
            </w:pPr>
            <w:r w:rsidRPr="00095E3F">
              <w:rPr>
                <w:rFonts w:cstheme="minorHAnsi"/>
                <w:sz w:val="20"/>
                <w:szCs w:val="20"/>
                <w:lang w:val="en-GB"/>
              </w:rPr>
              <w:t>Dip meter</w:t>
            </w:r>
          </w:p>
        </w:tc>
        <w:tc>
          <w:tcPr>
            <w:tcW w:w="573" w:type="pct"/>
            <w:vMerge/>
          </w:tcPr>
          <w:p w:rsidR="00A25D05" w:rsidRPr="00095E3F" w:rsidRDefault="00A25D05" w:rsidP="00730C7E">
            <w:pPr>
              <w:spacing w:before="0" w:after="0"/>
              <w:jc w:val="center"/>
              <w:rPr>
                <w:rFonts w:cstheme="minorHAnsi"/>
                <w:sz w:val="20"/>
                <w:szCs w:val="20"/>
                <w:lang w:val="en-GB"/>
              </w:rPr>
            </w:pPr>
          </w:p>
        </w:tc>
        <w:tc>
          <w:tcPr>
            <w:tcW w:w="574" w:type="pct"/>
            <w:vMerge/>
          </w:tcPr>
          <w:p w:rsidR="00A25D05" w:rsidRPr="00095E3F" w:rsidRDefault="00A25D05" w:rsidP="00730C7E">
            <w:pPr>
              <w:spacing w:before="0" w:after="0"/>
              <w:jc w:val="right"/>
              <w:rPr>
                <w:rFonts w:cstheme="minorHAnsi"/>
                <w:sz w:val="20"/>
                <w:szCs w:val="20"/>
                <w:lang w:val="en-GB"/>
              </w:rPr>
            </w:pPr>
          </w:p>
        </w:tc>
        <w:tc>
          <w:tcPr>
            <w:tcW w:w="573" w:type="pct"/>
            <w:vMerge/>
          </w:tcPr>
          <w:p w:rsidR="00A25D05" w:rsidRPr="00095E3F" w:rsidRDefault="00A25D05" w:rsidP="00730C7E">
            <w:pPr>
              <w:spacing w:before="0" w:after="0"/>
              <w:jc w:val="right"/>
              <w:rPr>
                <w:rFonts w:cstheme="minorHAnsi"/>
                <w:sz w:val="20"/>
                <w:szCs w:val="20"/>
                <w:lang w:val="en-GB"/>
              </w:rPr>
            </w:pPr>
          </w:p>
        </w:tc>
        <w:tc>
          <w:tcPr>
            <w:tcW w:w="574" w:type="pct"/>
            <w:vMerge/>
          </w:tcPr>
          <w:p w:rsidR="00A25D05" w:rsidRPr="00095E3F" w:rsidRDefault="00A25D05" w:rsidP="00730C7E">
            <w:pPr>
              <w:spacing w:before="0" w:after="0"/>
              <w:jc w:val="right"/>
              <w:rPr>
                <w:rFonts w:cstheme="minorHAnsi"/>
                <w:sz w:val="20"/>
                <w:szCs w:val="20"/>
                <w:lang w:val="en-GB"/>
              </w:rPr>
            </w:pPr>
          </w:p>
        </w:tc>
      </w:tr>
      <w:tr w:rsidR="00A25D05" w:rsidRPr="00095E3F" w:rsidTr="001954F9">
        <w:tc>
          <w:tcPr>
            <w:tcW w:w="381" w:type="pct"/>
            <w:vMerge/>
          </w:tcPr>
          <w:p w:rsidR="00A25D05" w:rsidRPr="00095E3F" w:rsidRDefault="00A25D05" w:rsidP="00730C7E">
            <w:pPr>
              <w:spacing w:before="0" w:after="0"/>
              <w:rPr>
                <w:rFonts w:cstheme="minorHAnsi"/>
                <w:sz w:val="20"/>
                <w:szCs w:val="20"/>
                <w:lang w:val="en-GB"/>
              </w:rPr>
            </w:pPr>
          </w:p>
        </w:tc>
        <w:tc>
          <w:tcPr>
            <w:tcW w:w="2325" w:type="pct"/>
          </w:tcPr>
          <w:p w:rsidR="00A25D05" w:rsidRPr="00095E3F" w:rsidRDefault="00A25D05" w:rsidP="00730C7E">
            <w:pPr>
              <w:spacing w:before="0" w:after="0"/>
              <w:rPr>
                <w:rFonts w:cstheme="minorHAnsi"/>
                <w:sz w:val="20"/>
                <w:szCs w:val="20"/>
                <w:lang w:val="en-GB"/>
              </w:rPr>
            </w:pPr>
            <w:r w:rsidRPr="00095E3F">
              <w:rPr>
                <w:rFonts w:cstheme="minorHAnsi"/>
                <w:sz w:val="20"/>
                <w:szCs w:val="20"/>
                <w:lang w:val="en-GB"/>
              </w:rPr>
              <w:t>Measuring tape</w:t>
            </w:r>
          </w:p>
        </w:tc>
        <w:tc>
          <w:tcPr>
            <w:tcW w:w="573" w:type="pct"/>
            <w:vMerge/>
          </w:tcPr>
          <w:p w:rsidR="00A25D05" w:rsidRPr="00095E3F" w:rsidRDefault="00A25D05" w:rsidP="00730C7E">
            <w:pPr>
              <w:spacing w:before="0" w:after="0"/>
              <w:jc w:val="center"/>
              <w:rPr>
                <w:rFonts w:cstheme="minorHAnsi"/>
                <w:sz w:val="20"/>
                <w:szCs w:val="20"/>
                <w:lang w:val="en-GB"/>
              </w:rPr>
            </w:pPr>
          </w:p>
        </w:tc>
        <w:tc>
          <w:tcPr>
            <w:tcW w:w="574" w:type="pct"/>
            <w:vMerge/>
          </w:tcPr>
          <w:p w:rsidR="00A25D05" w:rsidRPr="00095E3F" w:rsidRDefault="00A25D05" w:rsidP="00730C7E">
            <w:pPr>
              <w:spacing w:before="0" w:after="0"/>
              <w:jc w:val="right"/>
              <w:rPr>
                <w:rFonts w:cstheme="minorHAnsi"/>
                <w:sz w:val="20"/>
                <w:szCs w:val="20"/>
                <w:lang w:val="en-GB"/>
              </w:rPr>
            </w:pPr>
          </w:p>
        </w:tc>
        <w:tc>
          <w:tcPr>
            <w:tcW w:w="573" w:type="pct"/>
            <w:vMerge/>
          </w:tcPr>
          <w:p w:rsidR="00A25D05" w:rsidRPr="00095E3F" w:rsidRDefault="00A25D05" w:rsidP="00730C7E">
            <w:pPr>
              <w:spacing w:before="0" w:after="0"/>
              <w:jc w:val="right"/>
              <w:rPr>
                <w:rFonts w:cstheme="minorHAnsi"/>
                <w:sz w:val="20"/>
                <w:szCs w:val="20"/>
                <w:lang w:val="en-GB"/>
              </w:rPr>
            </w:pPr>
          </w:p>
        </w:tc>
        <w:tc>
          <w:tcPr>
            <w:tcW w:w="574" w:type="pct"/>
            <w:vMerge/>
          </w:tcPr>
          <w:p w:rsidR="00A25D05" w:rsidRPr="00095E3F" w:rsidRDefault="00A25D05" w:rsidP="00730C7E">
            <w:pPr>
              <w:spacing w:before="0" w:after="0"/>
              <w:jc w:val="right"/>
              <w:rPr>
                <w:rFonts w:cstheme="minorHAnsi"/>
                <w:sz w:val="20"/>
                <w:szCs w:val="20"/>
                <w:lang w:val="en-GB"/>
              </w:rPr>
            </w:pPr>
          </w:p>
        </w:tc>
      </w:tr>
      <w:tr w:rsidR="00A25D05" w:rsidRPr="00095E3F" w:rsidTr="001954F9">
        <w:tc>
          <w:tcPr>
            <w:tcW w:w="381" w:type="pct"/>
            <w:vMerge/>
          </w:tcPr>
          <w:p w:rsidR="00A25D05" w:rsidRPr="00095E3F" w:rsidRDefault="00A25D05" w:rsidP="00730C7E">
            <w:pPr>
              <w:spacing w:before="0" w:after="0"/>
              <w:rPr>
                <w:rFonts w:cstheme="minorHAnsi"/>
                <w:sz w:val="20"/>
                <w:szCs w:val="20"/>
                <w:lang w:val="en-GB"/>
              </w:rPr>
            </w:pPr>
          </w:p>
        </w:tc>
        <w:tc>
          <w:tcPr>
            <w:tcW w:w="2325" w:type="pct"/>
          </w:tcPr>
          <w:p w:rsidR="00A25D05" w:rsidRPr="00095E3F" w:rsidRDefault="00A25D05" w:rsidP="00730C7E">
            <w:pPr>
              <w:spacing w:before="0" w:after="0"/>
              <w:rPr>
                <w:rFonts w:cstheme="minorHAnsi"/>
                <w:sz w:val="20"/>
                <w:szCs w:val="20"/>
                <w:lang w:val="en-GB"/>
              </w:rPr>
            </w:pPr>
            <w:r w:rsidRPr="00095E3F">
              <w:rPr>
                <w:rFonts w:cstheme="minorHAnsi"/>
                <w:sz w:val="20"/>
                <w:szCs w:val="20"/>
                <w:lang w:val="en-GB"/>
              </w:rPr>
              <w:t>GPS</w:t>
            </w:r>
          </w:p>
        </w:tc>
        <w:tc>
          <w:tcPr>
            <w:tcW w:w="573" w:type="pct"/>
            <w:vMerge/>
          </w:tcPr>
          <w:p w:rsidR="00A25D05" w:rsidRPr="00095E3F" w:rsidRDefault="00A25D05" w:rsidP="00730C7E">
            <w:pPr>
              <w:spacing w:before="0" w:after="0"/>
              <w:jc w:val="center"/>
              <w:rPr>
                <w:rFonts w:cstheme="minorHAnsi"/>
                <w:sz w:val="20"/>
                <w:szCs w:val="20"/>
                <w:lang w:val="en-GB"/>
              </w:rPr>
            </w:pPr>
          </w:p>
        </w:tc>
        <w:tc>
          <w:tcPr>
            <w:tcW w:w="574" w:type="pct"/>
            <w:vMerge/>
          </w:tcPr>
          <w:p w:rsidR="00A25D05" w:rsidRPr="00095E3F" w:rsidRDefault="00A25D05" w:rsidP="00730C7E">
            <w:pPr>
              <w:spacing w:before="0" w:after="0"/>
              <w:jc w:val="right"/>
              <w:rPr>
                <w:rFonts w:cstheme="minorHAnsi"/>
                <w:sz w:val="20"/>
                <w:szCs w:val="20"/>
                <w:lang w:val="en-GB"/>
              </w:rPr>
            </w:pPr>
          </w:p>
        </w:tc>
        <w:tc>
          <w:tcPr>
            <w:tcW w:w="573" w:type="pct"/>
            <w:vMerge/>
          </w:tcPr>
          <w:p w:rsidR="00A25D05" w:rsidRPr="00095E3F" w:rsidRDefault="00A25D05" w:rsidP="00730C7E">
            <w:pPr>
              <w:spacing w:before="0" w:after="0"/>
              <w:jc w:val="right"/>
              <w:rPr>
                <w:rFonts w:cstheme="minorHAnsi"/>
                <w:sz w:val="20"/>
                <w:szCs w:val="20"/>
                <w:lang w:val="en-GB"/>
              </w:rPr>
            </w:pPr>
          </w:p>
        </w:tc>
        <w:tc>
          <w:tcPr>
            <w:tcW w:w="574" w:type="pct"/>
            <w:vMerge/>
          </w:tcPr>
          <w:p w:rsidR="00A25D05" w:rsidRPr="00095E3F" w:rsidRDefault="00A25D05" w:rsidP="00730C7E">
            <w:pPr>
              <w:spacing w:before="0" w:after="0"/>
              <w:jc w:val="right"/>
              <w:rPr>
                <w:rFonts w:cstheme="minorHAnsi"/>
                <w:sz w:val="20"/>
                <w:szCs w:val="20"/>
                <w:lang w:val="en-GB"/>
              </w:rPr>
            </w:pPr>
          </w:p>
        </w:tc>
      </w:tr>
      <w:tr w:rsidR="00A25D05" w:rsidRPr="00095E3F" w:rsidTr="001954F9">
        <w:tc>
          <w:tcPr>
            <w:tcW w:w="381" w:type="pct"/>
            <w:vMerge/>
          </w:tcPr>
          <w:p w:rsidR="00A25D05" w:rsidRPr="00095E3F" w:rsidRDefault="00A25D05" w:rsidP="00730C7E">
            <w:pPr>
              <w:spacing w:before="0" w:after="0"/>
              <w:rPr>
                <w:rFonts w:cstheme="minorHAnsi"/>
                <w:sz w:val="20"/>
                <w:szCs w:val="20"/>
                <w:lang w:val="en-GB"/>
              </w:rPr>
            </w:pPr>
          </w:p>
        </w:tc>
        <w:tc>
          <w:tcPr>
            <w:tcW w:w="2325" w:type="pct"/>
          </w:tcPr>
          <w:p w:rsidR="00A25D05" w:rsidRPr="00095E3F" w:rsidRDefault="00A25D05" w:rsidP="00730C7E">
            <w:pPr>
              <w:spacing w:before="0" w:after="0"/>
              <w:rPr>
                <w:rFonts w:cstheme="minorHAnsi"/>
                <w:sz w:val="20"/>
                <w:szCs w:val="20"/>
                <w:lang w:val="en-GB"/>
              </w:rPr>
            </w:pPr>
            <w:r w:rsidRPr="00095E3F">
              <w:rPr>
                <w:rFonts w:cstheme="minorHAnsi"/>
                <w:sz w:val="20"/>
                <w:szCs w:val="20"/>
                <w:lang w:val="en-GB"/>
              </w:rPr>
              <w:t>Conductivity meter</w:t>
            </w:r>
          </w:p>
        </w:tc>
        <w:tc>
          <w:tcPr>
            <w:tcW w:w="573" w:type="pct"/>
            <w:vMerge/>
          </w:tcPr>
          <w:p w:rsidR="00A25D05" w:rsidRPr="00095E3F" w:rsidRDefault="00A25D05" w:rsidP="00730C7E">
            <w:pPr>
              <w:spacing w:before="0" w:after="0"/>
              <w:jc w:val="center"/>
              <w:rPr>
                <w:rFonts w:cstheme="minorHAnsi"/>
                <w:sz w:val="20"/>
                <w:szCs w:val="20"/>
                <w:lang w:val="en-GB"/>
              </w:rPr>
            </w:pPr>
          </w:p>
        </w:tc>
        <w:tc>
          <w:tcPr>
            <w:tcW w:w="574" w:type="pct"/>
            <w:vMerge/>
          </w:tcPr>
          <w:p w:rsidR="00A25D05" w:rsidRPr="00095E3F" w:rsidRDefault="00A25D05" w:rsidP="00730C7E">
            <w:pPr>
              <w:spacing w:before="0" w:after="0"/>
              <w:jc w:val="right"/>
              <w:rPr>
                <w:rFonts w:cstheme="minorHAnsi"/>
                <w:sz w:val="20"/>
                <w:szCs w:val="20"/>
                <w:lang w:val="en-GB"/>
              </w:rPr>
            </w:pPr>
          </w:p>
        </w:tc>
        <w:tc>
          <w:tcPr>
            <w:tcW w:w="573" w:type="pct"/>
            <w:vMerge/>
          </w:tcPr>
          <w:p w:rsidR="00A25D05" w:rsidRPr="00095E3F" w:rsidRDefault="00A25D05" w:rsidP="00730C7E">
            <w:pPr>
              <w:spacing w:before="0" w:after="0"/>
              <w:jc w:val="right"/>
              <w:rPr>
                <w:rFonts w:cstheme="minorHAnsi"/>
                <w:sz w:val="20"/>
                <w:szCs w:val="20"/>
                <w:lang w:val="en-GB"/>
              </w:rPr>
            </w:pPr>
          </w:p>
        </w:tc>
        <w:tc>
          <w:tcPr>
            <w:tcW w:w="574" w:type="pct"/>
            <w:vMerge/>
          </w:tcPr>
          <w:p w:rsidR="00A25D05" w:rsidRPr="00095E3F" w:rsidRDefault="00A25D05" w:rsidP="00730C7E">
            <w:pPr>
              <w:spacing w:before="0" w:after="0"/>
              <w:jc w:val="right"/>
              <w:rPr>
                <w:rFonts w:cstheme="minorHAnsi"/>
                <w:sz w:val="20"/>
                <w:szCs w:val="20"/>
                <w:lang w:val="en-GB"/>
              </w:rPr>
            </w:pPr>
          </w:p>
        </w:tc>
      </w:tr>
      <w:tr w:rsidR="00A25D05" w:rsidRPr="00095E3F" w:rsidTr="001954F9">
        <w:tc>
          <w:tcPr>
            <w:tcW w:w="381" w:type="pct"/>
            <w:vMerge/>
          </w:tcPr>
          <w:p w:rsidR="00A25D05" w:rsidRPr="00095E3F" w:rsidRDefault="00A25D05" w:rsidP="00730C7E">
            <w:pPr>
              <w:spacing w:before="0" w:after="0"/>
              <w:rPr>
                <w:rFonts w:cstheme="minorHAnsi"/>
                <w:sz w:val="20"/>
                <w:szCs w:val="20"/>
                <w:lang w:val="en-GB"/>
              </w:rPr>
            </w:pPr>
          </w:p>
        </w:tc>
        <w:tc>
          <w:tcPr>
            <w:tcW w:w="2325" w:type="pct"/>
          </w:tcPr>
          <w:p w:rsidR="00A25D05" w:rsidRPr="00095E3F" w:rsidRDefault="00A25D05" w:rsidP="00730C7E">
            <w:pPr>
              <w:spacing w:before="0" w:after="0"/>
              <w:rPr>
                <w:rFonts w:cstheme="minorHAnsi"/>
                <w:sz w:val="20"/>
                <w:szCs w:val="20"/>
                <w:lang w:val="en-GB"/>
              </w:rPr>
            </w:pPr>
            <w:r w:rsidRPr="00095E3F">
              <w:rPr>
                <w:rFonts w:cstheme="minorHAnsi"/>
                <w:sz w:val="20"/>
                <w:szCs w:val="20"/>
                <w:lang w:val="en-GB"/>
              </w:rPr>
              <w:t>Spirit level</w:t>
            </w:r>
          </w:p>
        </w:tc>
        <w:tc>
          <w:tcPr>
            <w:tcW w:w="573" w:type="pct"/>
            <w:vMerge/>
          </w:tcPr>
          <w:p w:rsidR="00A25D05" w:rsidRPr="00095E3F" w:rsidRDefault="00A25D05" w:rsidP="00730C7E">
            <w:pPr>
              <w:spacing w:before="0" w:after="0"/>
              <w:jc w:val="center"/>
              <w:rPr>
                <w:rFonts w:cstheme="minorHAnsi"/>
                <w:sz w:val="20"/>
                <w:szCs w:val="20"/>
                <w:lang w:val="en-GB"/>
              </w:rPr>
            </w:pPr>
          </w:p>
        </w:tc>
        <w:tc>
          <w:tcPr>
            <w:tcW w:w="574" w:type="pct"/>
            <w:vMerge/>
          </w:tcPr>
          <w:p w:rsidR="00A25D05" w:rsidRPr="00095E3F" w:rsidRDefault="00A25D05" w:rsidP="00730C7E">
            <w:pPr>
              <w:spacing w:before="0" w:after="0"/>
              <w:jc w:val="right"/>
              <w:rPr>
                <w:rFonts w:cstheme="minorHAnsi"/>
                <w:sz w:val="20"/>
                <w:szCs w:val="20"/>
                <w:lang w:val="en-GB"/>
              </w:rPr>
            </w:pPr>
          </w:p>
        </w:tc>
        <w:tc>
          <w:tcPr>
            <w:tcW w:w="573" w:type="pct"/>
            <w:vMerge/>
          </w:tcPr>
          <w:p w:rsidR="00A25D05" w:rsidRPr="00095E3F" w:rsidRDefault="00A25D05" w:rsidP="00730C7E">
            <w:pPr>
              <w:spacing w:before="0" w:after="0"/>
              <w:jc w:val="right"/>
              <w:rPr>
                <w:rFonts w:cstheme="minorHAnsi"/>
                <w:sz w:val="20"/>
                <w:szCs w:val="20"/>
                <w:lang w:val="en-GB"/>
              </w:rPr>
            </w:pPr>
          </w:p>
        </w:tc>
        <w:tc>
          <w:tcPr>
            <w:tcW w:w="574" w:type="pct"/>
            <w:vMerge/>
          </w:tcPr>
          <w:p w:rsidR="00A25D05" w:rsidRPr="00095E3F" w:rsidRDefault="00A25D05" w:rsidP="00730C7E">
            <w:pPr>
              <w:spacing w:before="0" w:after="0"/>
              <w:jc w:val="right"/>
              <w:rPr>
                <w:rFonts w:cstheme="minorHAnsi"/>
                <w:sz w:val="20"/>
                <w:szCs w:val="20"/>
                <w:lang w:val="en-GB"/>
              </w:rPr>
            </w:pPr>
          </w:p>
        </w:tc>
      </w:tr>
      <w:tr w:rsidR="00A25D05" w:rsidRPr="00095E3F" w:rsidTr="001954F9">
        <w:tc>
          <w:tcPr>
            <w:tcW w:w="381" w:type="pct"/>
            <w:vMerge/>
          </w:tcPr>
          <w:p w:rsidR="00A25D05" w:rsidRPr="00095E3F" w:rsidRDefault="00A25D05" w:rsidP="00730C7E">
            <w:pPr>
              <w:spacing w:before="0" w:after="0"/>
              <w:rPr>
                <w:rFonts w:cstheme="minorHAnsi"/>
                <w:sz w:val="20"/>
                <w:szCs w:val="20"/>
                <w:lang w:val="en-GB"/>
              </w:rPr>
            </w:pPr>
          </w:p>
        </w:tc>
        <w:tc>
          <w:tcPr>
            <w:tcW w:w="2325" w:type="pct"/>
          </w:tcPr>
          <w:p w:rsidR="00A25D05" w:rsidRPr="00095E3F" w:rsidRDefault="00A25D05" w:rsidP="00730C7E">
            <w:pPr>
              <w:spacing w:before="0" w:after="0"/>
              <w:rPr>
                <w:rFonts w:cstheme="minorHAnsi"/>
                <w:sz w:val="20"/>
                <w:szCs w:val="20"/>
                <w:lang w:val="en-GB"/>
              </w:rPr>
            </w:pPr>
            <w:r w:rsidRPr="00095E3F">
              <w:rPr>
                <w:rFonts w:cstheme="minorHAnsi"/>
                <w:sz w:val="20"/>
                <w:szCs w:val="20"/>
                <w:lang w:val="en-GB"/>
              </w:rPr>
              <w:t>pH meter</w:t>
            </w:r>
          </w:p>
        </w:tc>
        <w:tc>
          <w:tcPr>
            <w:tcW w:w="573" w:type="pct"/>
            <w:vMerge/>
          </w:tcPr>
          <w:p w:rsidR="00A25D05" w:rsidRPr="00095E3F" w:rsidRDefault="00A25D05" w:rsidP="00730C7E">
            <w:pPr>
              <w:spacing w:before="0" w:after="0"/>
              <w:jc w:val="center"/>
              <w:rPr>
                <w:rFonts w:cstheme="minorHAnsi"/>
                <w:sz w:val="20"/>
                <w:szCs w:val="20"/>
                <w:lang w:val="en-GB"/>
              </w:rPr>
            </w:pPr>
          </w:p>
        </w:tc>
        <w:tc>
          <w:tcPr>
            <w:tcW w:w="574" w:type="pct"/>
            <w:vMerge/>
          </w:tcPr>
          <w:p w:rsidR="00A25D05" w:rsidRPr="00095E3F" w:rsidRDefault="00A25D05" w:rsidP="00730C7E">
            <w:pPr>
              <w:spacing w:before="0" w:after="0"/>
              <w:jc w:val="right"/>
              <w:rPr>
                <w:rFonts w:cstheme="minorHAnsi"/>
                <w:sz w:val="20"/>
                <w:szCs w:val="20"/>
                <w:lang w:val="en-GB"/>
              </w:rPr>
            </w:pPr>
          </w:p>
        </w:tc>
        <w:tc>
          <w:tcPr>
            <w:tcW w:w="573" w:type="pct"/>
            <w:vMerge/>
          </w:tcPr>
          <w:p w:rsidR="00A25D05" w:rsidRPr="00095E3F" w:rsidRDefault="00A25D05" w:rsidP="00730C7E">
            <w:pPr>
              <w:spacing w:before="0" w:after="0"/>
              <w:jc w:val="right"/>
              <w:rPr>
                <w:rFonts w:cstheme="minorHAnsi"/>
                <w:sz w:val="20"/>
                <w:szCs w:val="20"/>
                <w:lang w:val="en-GB"/>
              </w:rPr>
            </w:pPr>
          </w:p>
        </w:tc>
        <w:tc>
          <w:tcPr>
            <w:tcW w:w="574" w:type="pct"/>
            <w:vMerge/>
          </w:tcPr>
          <w:p w:rsidR="00A25D05" w:rsidRPr="00095E3F" w:rsidRDefault="00A25D05" w:rsidP="00730C7E">
            <w:pPr>
              <w:spacing w:before="0" w:after="0"/>
              <w:jc w:val="right"/>
              <w:rPr>
                <w:rFonts w:cstheme="minorHAnsi"/>
                <w:sz w:val="20"/>
                <w:szCs w:val="20"/>
                <w:lang w:val="en-GB"/>
              </w:rPr>
            </w:pPr>
          </w:p>
        </w:tc>
      </w:tr>
      <w:tr w:rsidR="00A25D05" w:rsidRPr="00095E3F" w:rsidTr="001954F9">
        <w:tc>
          <w:tcPr>
            <w:tcW w:w="381" w:type="pct"/>
            <w:vMerge/>
          </w:tcPr>
          <w:p w:rsidR="00A25D05" w:rsidRPr="00095E3F" w:rsidRDefault="00A25D05" w:rsidP="00730C7E">
            <w:pPr>
              <w:spacing w:before="0" w:after="0"/>
              <w:rPr>
                <w:rFonts w:cstheme="minorHAnsi"/>
                <w:sz w:val="20"/>
                <w:szCs w:val="20"/>
                <w:lang w:val="en-GB"/>
              </w:rPr>
            </w:pPr>
          </w:p>
        </w:tc>
        <w:tc>
          <w:tcPr>
            <w:tcW w:w="2325" w:type="pct"/>
          </w:tcPr>
          <w:p w:rsidR="00A25D05" w:rsidRPr="00095E3F" w:rsidRDefault="00A25D05" w:rsidP="00B36BB0">
            <w:pPr>
              <w:spacing w:before="0" w:after="0"/>
              <w:rPr>
                <w:rFonts w:cstheme="minorHAnsi"/>
                <w:sz w:val="20"/>
                <w:szCs w:val="20"/>
                <w:lang w:val="en-GB"/>
              </w:rPr>
            </w:pPr>
            <w:r w:rsidRPr="00095E3F">
              <w:rPr>
                <w:rFonts w:cstheme="minorHAnsi"/>
                <w:sz w:val="20"/>
                <w:szCs w:val="20"/>
                <w:lang w:val="en-GB"/>
              </w:rPr>
              <w:t>Calliper</w:t>
            </w:r>
          </w:p>
        </w:tc>
        <w:tc>
          <w:tcPr>
            <w:tcW w:w="573" w:type="pct"/>
            <w:vMerge/>
          </w:tcPr>
          <w:p w:rsidR="00A25D05" w:rsidRPr="00095E3F" w:rsidRDefault="00A25D05" w:rsidP="00730C7E">
            <w:pPr>
              <w:spacing w:before="0" w:after="0"/>
              <w:jc w:val="center"/>
              <w:rPr>
                <w:rFonts w:cstheme="minorHAnsi"/>
                <w:sz w:val="20"/>
                <w:szCs w:val="20"/>
                <w:lang w:val="en-GB"/>
              </w:rPr>
            </w:pPr>
          </w:p>
        </w:tc>
        <w:tc>
          <w:tcPr>
            <w:tcW w:w="574" w:type="pct"/>
            <w:vMerge/>
          </w:tcPr>
          <w:p w:rsidR="00A25D05" w:rsidRPr="00095E3F" w:rsidRDefault="00A25D05" w:rsidP="00730C7E">
            <w:pPr>
              <w:spacing w:before="0" w:after="0"/>
              <w:jc w:val="right"/>
              <w:rPr>
                <w:rFonts w:cstheme="minorHAnsi"/>
                <w:sz w:val="20"/>
                <w:szCs w:val="20"/>
                <w:lang w:val="en-GB"/>
              </w:rPr>
            </w:pPr>
          </w:p>
        </w:tc>
        <w:tc>
          <w:tcPr>
            <w:tcW w:w="573" w:type="pct"/>
            <w:vMerge/>
          </w:tcPr>
          <w:p w:rsidR="00A25D05" w:rsidRPr="00095E3F" w:rsidRDefault="00A25D05" w:rsidP="00730C7E">
            <w:pPr>
              <w:spacing w:before="0" w:after="0"/>
              <w:jc w:val="right"/>
              <w:rPr>
                <w:rFonts w:cstheme="minorHAnsi"/>
                <w:sz w:val="20"/>
                <w:szCs w:val="20"/>
                <w:lang w:val="en-GB"/>
              </w:rPr>
            </w:pPr>
          </w:p>
        </w:tc>
        <w:tc>
          <w:tcPr>
            <w:tcW w:w="574" w:type="pct"/>
            <w:vMerge/>
          </w:tcPr>
          <w:p w:rsidR="00A25D05" w:rsidRPr="00095E3F" w:rsidRDefault="00A25D05" w:rsidP="00730C7E">
            <w:pPr>
              <w:spacing w:before="0" w:after="0"/>
              <w:jc w:val="right"/>
              <w:rPr>
                <w:rFonts w:cstheme="minorHAnsi"/>
                <w:sz w:val="20"/>
                <w:szCs w:val="20"/>
                <w:lang w:val="en-GB"/>
              </w:rPr>
            </w:pPr>
          </w:p>
        </w:tc>
      </w:tr>
      <w:tr w:rsidR="00A25D05" w:rsidRPr="00095E3F" w:rsidTr="001954F9">
        <w:tc>
          <w:tcPr>
            <w:tcW w:w="381" w:type="pct"/>
            <w:vMerge/>
          </w:tcPr>
          <w:p w:rsidR="00A25D05" w:rsidRPr="00095E3F" w:rsidRDefault="00A25D05" w:rsidP="00730C7E">
            <w:pPr>
              <w:spacing w:before="0" w:after="0"/>
              <w:rPr>
                <w:rFonts w:cstheme="minorHAnsi"/>
                <w:sz w:val="20"/>
                <w:szCs w:val="20"/>
                <w:lang w:val="en-GB"/>
              </w:rPr>
            </w:pPr>
          </w:p>
        </w:tc>
        <w:tc>
          <w:tcPr>
            <w:tcW w:w="2325" w:type="pct"/>
          </w:tcPr>
          <w:p w:rsidR="00A25D05" w:rsidRPr="00095E3F" w:rsidRDefault="00A25D05" w:rsidP="00730C7E">
            <w:pPr>
              <w:spacing w:before="0" w:after="0"/>
              <w:rPr>
                <w:rFonts w:cstheme="minorHAnsi"/>
                <w:sz w:val="20"/>
                <w:szCs w:val="20"/>
                <w:lang w:val="en-GB"/>
              </w:rPr>
            </w:pPr>
            <w:r w:rsidRPr="00095E3F">
              <w:rPr>
                <w:rFonts w:cstheme="minorHAnsi"/>
                <w:sz w:val="20"/>
                <w:szCs w:val="20"/>
                <w:lang w:val="en-GB"/>
              </w:rPr>
              <w:t>Digital camera</w:t>
            </w:r>
          </w:p>
        </w:tc>
        <w:tc>
          <w:tcPr>
            <w:tcW w:w="573" w:type="pct"/>
            <w:vMerge/>
          </w:tcPr>
          <w:p w:rsidR="00A25D05" w:rsidRPr="00095E3F" w:rsidRDefault="00A25D05" w:rsidP="00730C7E">
            <w:pPr>
              <w:spacing w:before="0" w:after="0"/>
              <w:jc w:val="center"/>
              <w:rPr>
                <w:rFonts w:cstheme="minorHAnsi"/>
                <w:sz w:val="20"/>
                <w:szCs w:val="20"/>
                <w:lang w:val="en-GB"/>
              </w:rPr>
            </w:pPr>
          </w:p>
        </w:tc>
        <w:tc>
          <w:tcPr>
            <w:tcW w:w="574" w:type="pct"/>
            <w:vMerge/>
          </w:tcPr>
          <w:p w:rsidR="00A25D05" w:rsidRPr="00095E3F" w:rsidRDefault="00A25D05" w:rsidP="00730C7E">
            <w:pPr>
              <w:spacing w:before="0" w:after="0"/>
              <w:jc w:val="right"/>
              <w:rPr>
                <w:rFonts w:cstheme="minorHAnsi"/>
                <w:sz w:val="20"/>
                <w:szCs w:val="20"/>
                <w:lang w:val="en-GB"/>
              </w:rPr>
            </w:pPr>
          </w:p>
        </w:tc>
        <w:tc>
          <w:tcPr>
            <w:tcW w:w="573" w:type="pct"/>
            <w:vMerge/>
          </w:tcPr>
          <w:p w:rsidR="00A25D05" w:rsidRPr="00095E3F" w:rsidRDefault="00A25D05" w:rsidP="00730C7E">
            <w:pPr>
              <w:spacing w:before="0" w:after="0"/>
              <w:jc w:val="right"/>
              <w:rPr>
                <w:rFonts w:cstheme="minorHAnsi"/>
                <w:sz w:val="20"/>
                <w:szCs w:val="20"/>
                <w:lang w:val="en-GB"/>
              </w:rPr>
            </w:pPr>
          </w:p>
        </w:tc>
        <w:tc>
          <w:tcPr>
            <w:tcW w:w="574" w:type="pct"/>
            <w:vMerge/>
          </w:tcPr>
          <w:p w:rsidR="00A25D05" w:rsidRPr="00095E3F" w:rsidRDefault="00A25D05" w:rsidP="00730C7E">
            <w:pPr>
              <w:spacing w:before="0" w:after="0"/>
              <w:jc w:val="right"/>
              <w:rPr>
                <w:rFonts w:cstheme="minorHAnsi"/>
                <w:sz w:val="20"/>
                <w:szCs w:val="20"/>
                <w:lang w:val="en-GB"/>
              </w:rPr>
            </w:pPr>
          </w:p>
        </w:tc>
      </w:tr>
      <w:tr w:rsidR="00A25D05" w:rsidRPr="00095E3F" w:rsidTr="001954F9">
        <w:tc>
          <w:tcPr>
            <w:tcW w:w="381" w:type="pct"/>
            <w:vMerge/>
          </w:tcPr>
          <w:p w:rsidR="00A25D05" w:rsidRPr="00095E3F" w:rsidRDefault="00A25D05" w:rsidP="00730C7E">
            <w:pPr>
              <w:spacing w:before="0" w:after="0"/>
              <w:rPr>
                <w:rFonts w:cstheme="minorHAnsi"/>
                <w:sz w:val="20"/>
                <w:szCs w:val="20"/>
                <w:lang w:val="en-GB"/>
              </w:rPr>
            </w:pPr>
          </w:p>
        </w:tc>
        <w:tc>
          <w:tcPr>
            <w:tcW w:w="2325" w:type="pct"/>
          </w:tcPr>
          <w:p w:rsidR="00A25D05" w:rsidRPr="00095E3F" w:rsidRDefault="00A25D05" w:rsidP="00730C7E">
            <w:pPr>
              <w:spacing w:before="0" w:after="0"/>
              <w:rPr>
                <w:rFonts w:cstheme="minorHAnsi"/>
                <w:sz w:val="20"/>
                <w:szCs w:val="20"/>
                <w:lang w:val="en-GB"/>
              </w:rPr>
            </w:pPr>
            <w:r w:rsidRPr="00095E3F">
              <w:rPr>
                <w:rFonts w:cstheme="minorHAnsi"/>
                <w:sz w:val="20"/>
                <w:szCs w:val="20"/>
                <w:lang w:val="en-GB"/>
              </w:rPr>
              <w:t>Mobile phone</w:t>
            </w:r>
          </w:p>
        </w:tc>
        <w:tc>
          <w:tcPr>
            <w:tcW w:w="573" w:type="pct"/>
            <w:vMerge/>
          </w:tcPr>
          <w:p w:rsidR="00A25D05" w:rsidRPr="00095E3F" w:rsidRDefault="00A25D05" w:rsidP="00730C7E">
            <w:pPr>
              <w:spacing w:before="0" w:after="0"/>
              <w:jc w:val="center"/>
              <w:rPr>
                <w:rFonts w:cstheme="minorHAnsi"/>
                <w:sz w:val="20"/>
                <w:szCs w:val="20"/>
                <w:lang w:val="en-GB"/>
              </w:rPr>
            </w:pPr>
          </w:p>
        </w:tc>
        <w:tc>
          <w:tcPr>
            <w:tcW w:w="574" w:type="pct"/>
            <w:vMerge/>
          </w:tcPr>
          <w:p w:rsidR="00A25D05" w:rsidRPr="00095E3F" w:rsidRDefault="00A25D05" w:rsidP="00730C7E">
            <w:pPr>
              <w:spacing w:before="0" w:after="0"/>
              <w:jc w:val="right"/>
              <w:rPr>
                <w:rFonts w:cstheme="minorHAnsi"/>
                <w:sz w:val="20"/>
                <w:szCs w:val="20"/>
                <w:lang w:val="en-GB"/>
              </w:rPr>
            </w:pPr>
          </w:p>
        </w:tc>
        <w:tc>
          <w:tcPr>
            <w:tcW w:w="573" w:type="pct"/>
            <w:vMerge/>
          </w:tcPr>
          <w:p w:rsidR="00A25D05" w:rsidRPr="00095E3F" w:rsidRDefault="00A25D05" w:rsidP="00730C7E">
            <w:pPr>
              <w:spacing w:before="0" w:after="0"/>
              <w:jc w:val="right"/>
              <w:rPr>
                <w:rFonts w:cstheme="minorHAnsi"/>
                <w:sz w:val="20"/>
                <w:szCs w:val="20"/>
                <w:lang w:val="en-GB"/>
              </w:rPr>
            </w:pPr>
          </w:p>
        </w:tc>
        <w:tc>
          <w:tcPr>
            <w:tcW w:w="574" w:type="pct"/>
            <w:vMerge/>
          </w:tcPr>
          <w:p w:rsidR="00A25D05" w:rsidRPr="00095E3F" w:rsidRDefault="00A25D05" w:rsidP="00730C7E">
            <w:pPr>
              <w:spacing w:before="0" w:after="0"/>
              <w:jc w:val="right"/>
              <w:rPr>
                <w:rFonts w:cstheme="minorHAnsi"/>
                <w:sz w:val="20"/>
                <w:szCs w:val="20"/>
                <w:lang w:val="en-GB"/>
              </w:rPr>
            </w:pPr>
          </w:p>
        </w:tc>
      </w:tr>
      <w:tr w:rsidR="00A25D05" w:rsidRPr="00095E3F" w:rsidTr="001954F9">
        <w:tc>
          <w:tcPr>
            <w:tcW w:w="381" w:type="pct"/>
            <w:vMerge/>
          </w:tcPr>
          <w:p w:rsidR="00A25D05" w:rsidRPr="00095E3F" w:rsidRDefault="00A25D05" w:rsidP="00730C7E">
            <w:pPr>
              <w:spacing w:before="0" w:after="0"/>
              <w:rPr>
                <w:rFonts w:cstheme="minorHAnsi"/>
                <w:sz w:val="20"/>
                <w:szCs w:val="20"/>
                <w:lang w:val="en-GB"/>
              </w:rPr>
            </w:pPr>
          </w:p>
        </w:tc>
        <w:tc>
          <w:tcPr>
            <w:tcW w:w="2325" w:type="pct"/>
          </w:tcPr>
          <w:p w:rsidR="00A25D05" w:rsidRPr="00095E3F" w:rsidRDefault="00A25D05" w:rsidP="00730C7E">
            <w:pPr>
              <w:spacing w:before="0" w:after="0"/>
              <w:rPr>
                <w:rFonts w:cstheme="minorHAnsi"/>
                <w:sz w:val="20"/>
                <w:szCs w:val="20"/>
                <w:lang w:val="en-GB"/>
              </w:rPr>
            </w:pPr>
            <w:r w:rsidRPr="00095E3F">
              <w:rPr>
                <w:rFonts w:cstheme="minorHAnsi"/>
                <w:sz w:val="20"/>
                <w:szCs w:val="20"/>
                <w:lang w:val="en-GB"/>
              </w:rPr>
              <w:t>Stop watch</w:t>
            </w:r>
          </w:p>
        </w:tc>
        <w:tc>
          <w:tcPr>
            <w:tcW w:w="573" w:type="pct"/>
            <w:vMerge/>
          </w:tcPr>
          <w:p w:rsidR="00A25D05" w:rsidRPr="00095E3F" w:rsidRDefault="00A25D05" w:rsidP="00730C7E">
            <w:pPr>
              <w:spacing w:before="0" w:after="0"/>
              <w:jc w:val="center"/>
              <w:rPr>
                <w:rFonts w:cstheme="minorHAnsi"/>
                <w:sz w:val="20"/>
                <w:szCs w:val="20"/>
                <w:lang w:val="en-GB"/>
              </w:rPr>
            </w:pPr>
          </w:p>
        </w:tc>
        <w:tc>
          <w:tcPr>
            <w:tcW w:w="574" w:type="pct"/>
            <w:vMerge/>
          </w:tcPr>
          <w:p w:rsidR="00A25D05" w:rsidRPr="00095E3F" w:rsidRDefault="00A25D05" w:rsidP="00730C7E">
            <w:pPr>
              <w:spacing w:before="0" w:after="0"/>
              <w:jc w:val="right"/>
              <w:rPr>
                <w:rFonts w:cstheme="minorHAnsi"/>
                <w:sz w:val="20"/>
                <w:szCs w:val="20"/>
                <w:lang w:val="en-GB"/>
              </w:rPr>
            </w:pPr>
          </w:p>
        </w:tc>
        <w:tc>
          <w:tcPr>
            <w:tcW w:w="573" w:type="pct"/>
            <w:vMerge/>
          </w:tcPr>
          <w:p w:rsidR="00A25D05" w:rsidRPr="00095E3F" w:rsidRDefault="00A25D05" w:rsidP="00730C7E">
            <w:pPr>
              <w:spacing w:before="0" w:after="0"/>
              <w:jc w:val="right"/>
              <w:rPr>
                <w:rFonts w:cstheme="minorHAnsi"/>
                <w:sz w:val="20"/>
                <w:szCs w:val="20"/>
                <w:lang w:val="en-GB"/>
              </w:rPr>
            </w:pPr>
          </w:p>
        </w:tc>
        <w:tc>
          <w:tcPr>
            <w:tcW w:w="574" w:type="pct"/>
            <w:vMerge/>
          </w:tcPr>
          <w:p w:rsidR="00A25D05" w:rsidRPr="00095E3F" w:rsidRDefault="00A25D05" w:rsidP="00730C7E">
            <w:pPr>
              <w:spacing w:before="0" w:after="0"/>
              <w:jc w:val="right"/>
              <w:rPr>
                <w:rFonts w:cstheme="minorHAnsi"/>
                <w:sz w:val="20"/>
                <w:szCs w:val="20"/>
                <w:lang w:val="en-GB"/>
              </w:rPr>
            </w:pPr>
          </w:p>
        </w:tc>
      </w:tr>
      <w:tr w:rsidR="00A25D05" w:rsidRPr="00095E3F" w:rsidTr="001954F9">
        <w:tc>
          <w:tcPr>
            <w:tcW w:w="381" w:type="pct"/>
            <w:vMerge/>
          </w:tcPr>
          <w:p w:rsidR="00A25D05" w:rsidRPr="00095E3F" w:rsidRDefault="00A25D05" w:rsidP="00730C7E">
            <w:pPr>
              <w:spacing w:before="0" w:after="0"/>
              <w:rPr>
                <w:rFonts w:cstheme="minorHAnsi"/>
                <w:sz w:val="20"/>
                <w:szCs w:val="20"/>
                <w:lang w:val="en-GB"/>
              </w:rPr>
            </w:pPr>
          </w:p>
        </w:tc>
        <w:tc>
          <w:tcPr>
            <w:tcW w:w="2325" w:type="pct"/>
          </w:tcPr>
          <w:p w:rsidR="00A25D05" w:rsidRPr="00095E3F" w:rsidRDefault="00A25D05" w:rsidP="00730C7E">
            <w:pPr>
              <w:spacing w:before="0" w:after="0"/>
              <w:rPr>
                <w:rFonts w:cstheme="minorHAnsi"/>
                <w:sz w:val="20"/>
                <w:szCs w:val="20"/>
                <w:lang w:val="en-GB"/>
              </w:rPr>
            </w:pPr>
            <w:r w:rsidRPr="00095E3F">
              <w:rPr>
                <w:rFonts w:cstheme="minorHAnsi"/>
                <w:sz w:val="20"/>
                <w:szCs w:val="20"/>
                <w:lang w:val="en-GB"/>
              </w:rPr>
              <w:t>First aid kit</w:t>
            </w:r>
          </w:p>
        </w:tc>
        <w:tc>
          <w:tcPr>
            <w:tcW w:w="573" w:type="pct"/>
            <w:vMerge/>
          </w:tcPr>
          <w:p w:rsidR="00A25D05" w:rsidRPr="00095E3F" w:rsidRDefault="00A25D05" w:rsidP="00730C7E">
            <w:pPr>
              <w:spacing w:before="0" w:after="0"/>
              <w:jc w:val="center"/>
              <w:rPr>
                <w:rFonts w:cstheme="minorHAnsi"/>
                <w:sz w:val="20"/>
                <w:szCs w:val="20"/>
                <w:lang w:val="en-GB"/>
              </w:rPr>
            </w:pPr>
          </w:p>
        </w:tc>
        <w:tc>
          <w:tcPr>
            <w:tcW w:w="574" w:type="pct"/>
            <w:vMerge/>
          </w:tcPr>
          <w:p w:rsidR="00A25D05" w:rsidRPr="00095E3F" w:rsidRDefault="00A25D05" w:rsidP="00730C7E">
            <w:pPr>
              <w:spacing w:before="0" w:after="0"/>
              <w:jc w:val="right"/>
              <w:rPr>
                <w:rFonts w:cstheme="minorHAnsi"/>
                <w:sz w:val="20"/>
                <w:szCs w:val="20"/>
                <w:lang w:val="en-GB"/>
              </w:rPr>
            </w:pPr>
          </w:p>
        </w:tc>
        <w:tc>
          <w:tcPr>
            <w:tcW w:w="573" w:type="pct"/>
            <w:vMerge/>
          </w:tcPr>
          <w:p w:rsidR="00A25D05" w:rsidRPr="00095E3F" w:rsidRDefault="00A25D05" w:rsidP="00730C7E">
            <w:pPr>
              <w:spacing w:before="0" w:after="0"/>
              <w:jc w:val="right"/>
              <w:rPr>
                <w:rFonts w:cstheme="minorHAnsi"/>
                <w:sz w:val="20"/>
                <w:szCs w:val="20"/>
                <w:lang w:val="en-GB"/>
              </w:rPr>
            </w:pPr>
          </w:p>
        </w:tc>
        <w:tc>
          <w:tcPr>
            <w:tcW w:w="574" w:type="pct"/>
            <w:vMerge/>
          </w:tcPr>
          <w:p w:rsidR="00A25D05" w:rsidRPr="00095E3F" w:rsidRDefault="00A25D05" w:rsidP="00730C7E">
            <w:pPr>
              <w:spacing w:before="0" w:after="0"/>
              <w:jc w:val="right"/>
              <w:rPr>
                <w:rFonts w:cstheme="minorHAnsi"/>
                <w:sz w:val="20"/>
                <w:szCs w:val="20"/>
                <w:lang w:val="en-GB"/>
              </w:rPr>
            </w:pPr>
          </w:p>
        </w:tc>
      </w:tr>
      <w:tr w:rsidR="00A25D05" w:rsidRPr="00095E3F" w:rsidTr="001954F9">
        <w:tc>
          <w:tcPr>
            <w:tcW w:w="381" w:type="pct"/>
          </w:tcPr>
          <w:p w:rsidR="00A25D05" w:rsidRPr="00095E3F" w:rsidRDefault="00A25D05" w:rsidP="00730C7E">
            <w:pPr>
              <w:spacing w:before="0" w:after="0"/>
              <w:rPr>
                <w:rFonts w:cstheme="minorHAnsi"/>
                <w:sz w:val="20"/>
                <w:szCs w:val="20"/>
                <w:lang w:val="en-GB"/>
              </w:rPr>
            </w:pPr>
            <w:r w:rsidRPr="00095E3F">
              <w:rPr>
                <w:rFonts w:cstheme="minorHAnsi"/>
                <w:sz w:val="20"/>
                <w:szCs w:val="20"/>
                <w:lang w:val="en-GB"/>
              </w:rPr>
              <w:t>2.2</w:t>
            </w:r>
          </w:p>
        </w:tc>
        <w:tc>
          <w:tcPr>
            <w:tcW w:w="2325" w:type="pct"/>
          </w:tcPr>
          <w:p w:rsidR="00A25D05" w:rsidRPr="00095E3F" w:rsidRDefault="00A25D05" w:rsidP="00730C7E">
            <w:pPr>
              <w:spacing w:before="0" w:after="0"/>
              <w:rPr>
                <w:rFonts w:cstheme="minorHAnsi"/>
                <w:sz w:val="20"/>
                <w:szCs w:val="20"/>
                <w:lang w:val="en-GB"/>
              </w:rPr>
            </w:pPr>
            <w:r w:rsidRPr="00095E3F">
              <w:rPr>
                <w:rFonts w:cstheme="minorHAnsi"/>
                <w:sz w:val="20"/>
                <w:szCs w:val="20"/>
                <w:lang w:val="en-GB"/>
              </w:rPr>
              <w:t>Borehole camera</w:t>
            </w:r>
          </w:p>
        </w:tc>
        <w:tc>
          <w:tcPr>
            <w:tcW w:w="573" w:type="pct"/>
          </w:tcPr>
          <w:p w:rsidR="00A25D05" w:rsidRPr="00095E3F" w:rsidRDefault="00A25D05" w:rsidP="00730C7E">
            <w:pPr>
              <w:spacing w:before="0" w:after="0"/>
              <w:jc w:val="center"/>
              <w:rPr>
                <w:rFonts w:cstheme="minorHAnsi"/>
                <w:sz w:val="20"/>
                <w:szCs w:val="20"/>
                <w:lang w:val="en-GB"/>
              </w:rPr>
            </w:pPr>
            <w:r w:rsidRPr="00095E3F">
              <w:rPr>
                <w:rFonts w:cstheme="minorHAnsi"/>
                <w:sz w:val="20"/>
                <w:szCs w:val="20"/>
                <w:lang w:val="en-GB"/>
              </w:rPr>
              <w:t>Day</w:t>
            </w:r>
          </w:p>
        </w:tc>
        <w:tc>
          <w:tcPr>
            <w:tcW w:w="574" w:type="pct"/>
          </w:tcPr>
          <w:p w:rsidR="00A25D05" w:rsidRPr="00095E3F" w:rsidRDefault="00A25D05" w:rsidP="00730C7E">
            <w:pPr>
              <w:spacing w:before="0" w:after="0"/>
              <w:jc w:val="right"/>
              <w:rPr>
                <w:rFonts w:cstheme="minorHAnsi"/>
                <w:sz w:val="20"/>
                <w:szCs w:val="20"/>
                <w:lang w:val="en-GB"/>
              </w:rPr>
            </w:pPr>
          </w:p>
        </w:tc>
        <w:tc>
          <w:tcPr>
            <w:tcW w:w="573" w:type="pct"/>
          </w:tcPr>
          <w:p w:rsidR="00A25D05" w:rsidRPr="00095E3F" w:rsidRDefault="00A25D05" w:rsidP="00730C7E">
            <w:pPr>
              <w:spacing w:before="0" w:after="0"/>
              <w:jc w:val="right"/>
              <w:rPr>
                <w:rFonts w:cstheme="minorHAnsi"/>
                <w:sz w:val="20"/>
                <w:szCs w:val="20"/>
                <w:lang w:val="en-GB"/>
              </w:rPr>
            </w:pPr>
          </w:p>
        </w:tc>
        <w:tc>
          <w:tcPr>
            <w:tcW w:w="574" w:type="pct"/>
          </w:tcPr>
          <w:p w:rsidR="00A25D05" w:rsidRPr="00095E3F" w:rsidRDefault="00A25D05" w:rsidP="00730C7E">
            <w:pPr>
              <w:spacing w:before="0" w:after="0"/>
              <w:jc w:val="right"/>
              <w:rPr>
                <w:rFonts w:cstheme="minorHAnsi"/>
                <w:sz w:val="20"/>
                <w:szCs w:val="20"/>
                <w:lang w:val="en-GB"/>
              </w:rPr>
            </w:pPr>
          </w:p>
        </w:tc>
      </w:tr>
      <w:tr w:rsidR="00A25D05" w:rsidRPr="00095E3F" w:rsidTr="001954F9">
        <w:tc>
          <w:tcPr>
            <w:tcW w:w="381" w:type="pct"/>
            <w:shd w:val="clear" w:color="auto" w:fill="DBE5F1" w:themeFill="accent1" w:themeFillTint="33"/>
          </w:tcPr>
          <w:p w:rsidR="00A25D05" w:rsidRPr="00095E3F" w:rsidRDefault="00A25D05" w:rsidP="00730C7E">
            <w:pPr>
              <w:spacing w:before="0" w:after="0"/>
              <w:rPr>
                <w:rFonts w:cstheme="minorHAnsi"/>
                <w:b/>
                <w:sz w:val="20"/>
                <w:szCs w:val="20"/>
                <w:lang w:val="en-GB"/>
              </w:rPr>
            </w:pPr>
            <w:r w:rsidRPr="00095E3F">
              <w:rPr>
                <w:rFonts w:cstheme="minorHAnsi"/>
                <w:b/>
                <w:sz w:val="20"/>
                <w:szCs w:val="20"/>
                <w:lang w:val="en-GB"/>
              </w:rPr>
              <w:t>3</w:t>
            </w:r>
          </w:p>
        </w:tc>
        <w:tc>
          <w:tcPr>
            <w:tcW w:w="2325" w:type="pct"/>
            <w:shd w:val="clear" w:color="auto" w:fill="DBE5F1" w:themeFill="accent1" w:themeFillTint="33"/>
          </w:tcPr>
          <w:p w:rsidR="00A25D05" w:rsidRPr="00095E3F" w:rsidRDefault="00A25D05" w:rsidP="00730C7E">
            <w:pPr>
              <w:spacing w:before="0" w:after="0"/>
              <w:rPr>
                <w:rFonts w:cstheme="minorHAnsi"/>
                <w:b/>
                <w:sz w:val="20"/>
                <w:szCs w:val="20"/>
                <w:lang w:val="en-GB"/>
              </w:rPr>
            </w:pPr>
            <w:r w:rsidRPr="00095E3F">
              <w:rPr>
                <w:rFonts w:cstheme="minorHAnsi"/>
                <w:b/>
                <w:sz w:val="20"/>
                <w:szCs w:val="20"/>
                <w:lang w:val="en-GB"/>
              </w:rPr>
              <w:t>Travel, accommodation &amp; allowance</w:t>
            </w:r>
          </w:p>
        </w:tc>
        <w:tc>
          <w:tcPr>
            <w:tcW w:w="573" w:type="pct"/>
            <w:shd w:val="clear" w:color="auto" w:fill="DBE5F1" w:themeFill="accent1" w:themeFillTint="33"/>
          </w:tcPr>
          <w:p w:rsidR="00A25D05" w:rsidRPr="00095E3F" w:rsidRDefault="00A25D05" w:rsidP="00730C7E">
            <w:pPr>
              <w:spacing w:before="0" w:after="0"/>
              <w:jc w:val="center"/>
              <w:rPr>
                <w:rFonts w:cstheme="minorHAnsi"/>
                <w:sz w:val="20"/>
                <w:szCs w:val="20"/>
                <w:lang w:val="en-GB"/>
              </w:rPr>
            </w:pPr>
          </w:p>
        </w:tc>
        <w:tc>
          <w:tcPr>
            <w:tcW w:w="574" w:type="pct"/>
            <w:shd w:val="clear" w:color="auto" w:fill="DBE5F1" w:themeFill="accent1" w:themeFillTint="33"/>
          </w:tcPr>
          <w:p w:rsidR="00A25D05" w:rsidRPr="00095E3F" w:rsidRDefault="00A25D05" w:rsidP="00730C7E">
            <w:pPr>
              <w:spacing w:before="0" w:after="0"/>
              <w:jc w:val="right"/>
              <w:rPr>
                <w:rFonts w:cstheme="minorHAnsi"/>
                <w:sz w:val="20"/>
                <w:szCs w:val="20"/>
                <w:lang w:val="en-GB"/>
              </w:rPr>
            </w:pPr>
          </w:p>
        </w:tc>
        <w:tc>
          <w:tcPr>
            <w:tcW w:w="573" w:type="pct"/>
            <w:shd w:val="clear" w:color="auto" w:fill="DBE5F1" w:themeFill="accent1" w:themeFillTint="33"/>
          </w:tcPr>
          <w:p w:rsidR="00A25D05" w:rsidRPr="00095E3F" w:rsidRDefault="00A25D05" w:rsidP="00730C7E">
            <w:pPr>
              <w:spacing w:before="0" w:after="0"/>
              <w:rPr>
                <w:rFonts w:cstheme="minorHAnsi"/>
                <w:sz w:val="20"/>
                <w:szCs w:val="20"/>
                <w:lang w:val="en-GB"/>
              </w:rPr>
            </w:pPr>
          </w:p>
        </w:tc>
        <w:tc>
          <w:tcPr>
            <w:tcW w:w="574" w:type="pct"/>
            <w:shd w:val="clear" w:color="auto" w:fill="DBE5F1" w:themeFill="accent1" w:themeFillTint="33"/>
          </w:tcPr>
          <w:p w:rsidR="00A25D05" w:rsidRPr="00095E3F" w:rsidRDefault="00A25D05" w:rsidP="00730C7E">
            <w:pPr>
              <w:spacing w:before="0" w:after="0"/>
              <w:jc w:val="right"/>
              <w:rPr>
                <w:rFonts w:cstheme="minorHAnsi"/>
                <w:sz w:val="20"/>
                <w:szCs w:val="20"/>
                <w:lang w:val="en-GB"/>
              </w:rPr>
            </w:pPr>
          </w:p>
        </w:tc>
      </w:tr>
      <w:tr w:rsidR="00A25D05" w:rsidRPr="00095E3F" w:rsidTr="001954F9">
        <w:tc>
          <w:tcPr>
            <w:tcW w:w="381" w:type="pct"/>
          </w:tcPr>
          <w:p w:rsidR="00A25D05" w:rsidRPr="00095E3F" w:rsidRDefault="00A25D05" w:rsidP="00730C7E">
            <w:pPr>
              <w:spacing w:before="0" w:after="0"/>
              <w:rPr>
                <w:rFonts w:cstheme="minorHAnsi"/>
                <w:b/>
                <w:sz w:val="20"/>
                <w:szCs w:val="20"/>
                <w:lang w:val="en-GB"/>
              </w:rPr>
            </w:pPr>
            <w:r w:rsidRPr="00095E3F">
              <w:rPr>
                <w:rFonts w:cstheme="minorHAnsi"/>
                <w:sz w:val="20"/>
                <w:szCs w:val="20"/>
                <w:lang w:val="en-GB"/>
              </w:rPr>
              <w:t>3.1</w:t>
            </w:r>
          </w:p>
        </w:tc>
        <w:tc>
          <w:tcPr>
            <w:tcW w:w="2325" w:type="pct"/>
          </w:tcPr>
          <w:p w:rsidR="00A25D05" w:rsidRPr="00095E3F" w:rsidRDefault="00A25D05" w:rsidP="00730C7E">
            <w:pPr>
              <w:spacing w:before="0" w:after="0"/>
              <w:rPr>
                <w:rFonts w:cstheme="minorHAnsi"/>
                <w:b/>
                <w:sz w:val="20"/>
                <w:szCs w:val="20"/>
                <w:lang w:val="en-GB"/>
              </w:rPr>
            </w:pPr>
            <w:r w:rsidRPr="00095E3F">
              <w:rPr>
                <w:rFonts w:cstheme="minorHAnsi"/>
                <w:sz w:val="20"/>
                <w:szCs w:val="20"/>
                <w:lang w:val="en-GB"/>
              </w:rPr>
              <w:t>International travel and visas (if applicable)</w:t>
            </w:r>
          </w:p>
        </w:tc>
        <w:tc>
          <w:tcPr>
            <w:tcW w:w="573" w:type="pct"/>
          </w:tcPr>
          <w:p w:rsidR="00A25D05" w:rsidRPr="00095E3F" w:rsidRDefault="007113C6" w:rsidP="00730C7E">
            <w:pPr>
              <w:spacing w:before="0" w:after="0"/>
              <w:jc w:val="center"/>
              <w:rPr>
                <w:rFonts w:cstheme="minorHAnsi"/>
                <w:sz w:val="20"/>
                <w:szCs w:val="20"/>
                <w:lang w:val="en-GB"/>
              </w:rPr>
            </w:pPr>
            <w:r w:rsidRPr="00095E3F">
              <w:rPr>
                <w:rFonts w:cstheme="minorHAnsi"/>
                <w:sz w:val="20"/>
                <w:szCs w:val="20"/>
                <w:lang w:val="en-GB"/>
              </w:rPr>
              <w:t>Unit</w:t>
            </w:r>
          </w:p>
        </w:tc>
        <w:tc>
          <w:tcPr>
            <w:tcW w:w="574" w:type="pct"/>
          </w:tcPr>
          <w:p w:rsidR="00A25D05" w:rsidRPr="00095E3F" w:rsidRDefault="00A25D05" w:rsidP="00730C7E">
            <w:pPr>
              <w:spacing w:before="0" w:after="0"/>
              <w:jc w:val="right"/>
              <w:rPr>
                <w:rFonts w:cstheme="minorHAnsi"/>
                <w:sz w:val="20"/>
                <w:szCs w:val="20"/>
                <w:lang w:val="en-GB"/>
              </w:rPr>
            </w:pPr>
          </w:p>
        </w:tc>
        <w:tc>
          <w:tcPr>
            <w:tcW w:w="573" w:type="pct"/>
          </w:tcPr>
          <w:p w:rsidR="00A25D05" w:rsidRPr="00095E3F" w:rsidRDefault="00A25D05" w:rsidP="00730C7E">
            <w:pPr>
              <w:spacing w:before="0" w:after="0"/>
              <w:rPr>
                <w:rFonts w:cstheme="minorHAnsi"/>
                <w:sz w:val="20"/>
                <w:szCs w:val="20"/>
                <w:lang w:val="en-GB"/>
              </w:rPr>
            </w:pPr>
          </w:p>
        </w:tc>
        <w:tc>
          <w:tcPr>
            <w:tcW w:w="574" w:type="pct"/>
          </w:tcPr>
          <w:p w:rsidR="00A25D05" w:rsidRPr="00095E3F" w:rsidRDefault="00A25D05" w:rsidP="00730C7E">
            <w:pPr>
              <w:spacing w:before="0" w:after="0"/>
              <w:jc w:val="right"/>
              <w:rPr>
                <w:rFonts w:cstheme="minorHAnsi"/>
                <w:sz w:val="20"/>
                <w:szCs w:val="20"/>
                <w:lang w:val="en-GB"/>
              </w:rPr>
            </w:pPr>
          </w:p>
        </w:tc>
      </w:tr>
      <w:tr w:rsidR="00A25D05" w:rsidRPr="00095E3F" w:rsidTr="001954F9">
        <w:tc>
          <w:tcPr>
            <w:tcW w:w="381" w:type="pct"/>
          </w:tcPr>
          <w:p w:rsidR="00A25D05" w:rsidRPr="00095E3F" w:rsidRDefault="00A25D05" w:rsidP="00730C7E">
            <w:pPr>
              <w:spacing w:before="0" w:after="0"/>
              <w:rPr>
                <w:rFonts w:cstheme="minorHAnsi"/>
                <w:sz w:val="20"/>
                <w:szCs w:val="20"/>
                <w:lang w:val="en-GB"/>
              </w:rPr>
            </w:pPr>
            <w:r w:rsidRPr="00095E3F">
              <w:rPr>
                <w:rFonts w:cstheme="minorHAnsi"/>
                <w:sz w:val="20"/>
                <w:szCs w:val="20"/>
                <w:lang w:val="en-GB"/>
              </w:rPr>
              <w:t>3.2</w:t>
            </w:r>
          </w:p>
        </w:tc>
        <w:tc>
          <w:tcPr>
            <w:tcW w:w="2325" w:type="pct"/>
          </w:tcPr>
          <w:p w:rsidR="00A25D05" w:rsidRPr="00095E3F" w:rsidRDefault="00A25D05" w:rsidP="00730C7E">
            <w:pPr>
              <w:spacing w:before="0" w:after="0"/>
              <w:rPr>
                <w:rFonts w:cstheme="minorHAnsi"/>
                <w:sz w:val="20"/>
                <w:szCs w:val="20"/>
                <w:lang w:val="en-GB"/>
              </w:rPr>
            </w:pPr>
            <w:r w:rsidRPr="00095E3F">
              <w:rPr>
                <w:rFonts w:cstheme="minorHAnsi"/>
                <w:sz w:val="20"/>
                <w:szCs w:val="20"/>
                <w:lang w:val="en-GB"/>
              </w:rPr>
              <w:t>Vehicle rental (inclusive of driver and  insurance)</w:t>
            </w:r>
          </w:p>
        </w:tc>
        <w:tc>
          <w:tcPr>
            <w:tcW w:w="573" w:type="pct"/>
          </w:tcPr>
          <w:p w:rsidR="00A25D05" w:rsidRPr="00095E3F" w:rsidRDefault="00A25D05" w:rsidP="00730C7E">
            <w:pPr>
              <w:spacing w:before="0" w:after="0"/>
              <w:jc w:val="center"/>
              <w:rPr>
                <w:rFonts w:cstheme="minorHAnsi"/>
                <w:sz w:val="20"/>
                <w:szCs w:val="20"/>
                <w:lang w:val="en-GB"/>
              </w:rPr>
            </w:pPr>
            <w:r w:rsidRPr="00095E3F">
              <w:rPr>
                <w:rFonts w:cstheme="minorHAnsi"/>
                <w:sz w:val="20"/>
                <w:szCs w:val="20"/>
                <w:lang w:val="en-GB"/>
              </w:rPr>
              <w:t>Day</w:t>
            </w:r>
          </w:p>
        </w:tc>
        <w:tc>
          <w:tcPr>
            <w:tcW w:w="574" w:type="pct"/>
          </w:tcPr>
          <w:p w:rsidR="00A25D05" w:rsidRPr="00095E3F" w:rsidRDefault="00A25D05" w:rsidP="00730C7E">
            <w:pPr>
              <w:spacing w:before="0" w:after="0"/>
              <w:jc w:val="right"/>
              <w:rPr>
                <w:rFonts w:cstheme="minorHAnsi"/>
                <w:sz w:val="20"/>
                <w:szCs w:val="20"/>
                <w:lang w:val="en-GB"/>
              </w:rPr>
            </w:pPr>
          </w:p>
        </w:tc>
        <w:tc>
          <w:tcPr>
            <w:tcW w:w="573" w:type="pct"/>
          </w:tcPr>
          <w:p w:rsidR="00A25D05" w:rsidRPr="00095E3F" w:rsidRDefault="00A25D05" w:rsidP="00730C7E">
            <w:pPr>
              <w:spacing w:before="0" w:after="0"/>
              <w:jc w:val="right"/>
              <w:rPr>
                <w:rFonts w:cstheme="minorHAnsi"/>
                <w:sz w:val="20"/>
                <w:szCs w:val="20"/>
                <w:lang w:val="en-GB"/>
              </w:rPr>
            </w:pPr>
          </w:p>
        </w:tc>
        <w:tc>
          <w:tcPr>
            <w:tcW w:w="574" w:type="pct"/>
          </w:tcPr>
          <w:p w:rsidR="00A25D05" w:rsidRPr="00095E3F" w:rsidRDefault="00A25D05" w:rsidP="00730C7E">
            <w:pPr>
              <w:spacing w:before="0" w:after="0"/>
              <w:jc w:val="right"/>
              <w:rPr>
                <w:rFonts w:cstheme="minorHAnsi"/>
                <w:sz w:val="20"/>
                <w:szCs w:val="20"/>
                <w:lang w:val="en-GB"/>
              </w:rPr>
            </w:pPr>
          </w:p>
        </w:tc>
      </w:tr>
      <w:tr w:rsidR="00A25D05" w:rsidRPr="00095E3F" w:rsidTr="001954F9">
        <w:tc>
          <w:tcPr>
            <w:tcW w:w="381" w:type="pct"/>
          </w:tcPr>
          <w:p w:rsidR="00A25D05" w:rsidRPr="00095E3F" w:rsidRDefault="00A25D05" w:rsidP="00730C7E">
            <w:pPr>
              <w:spacing w:before="0" w:after="0"/>
              <w:rPr>
                <w:rFonts w:cstheme="minorHAnsi"/>
                <w:sz w:val="20"/>
                <w:szCs w:val="20"/>
                <w:lang w:val="en-GB"/>
              </w:rPr>
            </w:pPr>
            <w:r w:rsidRPr="00095E3F">
              <w:rPr>
                <w:rFonts w:cstheme="minorHAnsi"/>
                <w:sz w:val="20"/>
                <w:szCs w:val="20"/>
                <w:lang w:val="en-GB"/>
              </w:rPr>
              <w:t>3.3</w:t>
            </w:r>
          </w:p>
        </w:tc>
        <w:tc>
          <w:tcPr>
            <w:tcW w:w="2325" w:type="pct"/>
          </w:tcPr>
          <w:p w:rsidR="00A25D05" w:rsidRPr="00095E3F" w:rsidRDefault="00A25D05" w:rsidP="00730C7E">
            <w:pPr>
              <w:spacing w:before="0" w:after="0"/>
              <w:rPr>
                <w:rFonts w:cstheme="minorHAnsi"/>
                <w:sz w:val="20"/>
                <w:szCs w:val="20"/>
                <w:lang w:val="en-GB"/>
              </w:rPr>
            </w:pPr>
            <w:r w:rsidRPr="00095E3F">
              <w:rPr>
                <w:rFonts w:cstheme="minorHAnsi"/>
                <w:sz w:val="20"/>
                <w:szCs w:val="20"/>
                <w:lang w:val="en-GB"/>
              </w:rPr>
              <w:t>Fuel and lubricants</w:t>
            </w:r>
          </w:p>
        </w:tc>
        <w:tc>
          <w:tcPr>
            <w:tcW w:w="573" w:type="pct"/>
          </w:tcPr>
          <w:p w:rsidR="00A25D05" w:rsidRPr="00095E3F" w:rsidRDefault="007113C6" w:rsidP="00730C7E">
            <w:pPr>
              <w:spacing w:before="0" w:after="0"/>
              <w:jc w:val="center"/>
              <w:rPr>
                <w:rFonts w:cstheme="minorHAnsi"/>
                <w:sz w:val="20"/>
                <w:szCs w:val="20"/>
                <w:lang w:val="en-GB"/>
              </w:rPr>
            </w:pPr>
            <w:r w:rsidRPr="00095E3F">
              <w:rPr>
                <w:rFonts w:cstheme="minorHAnsi"/>
                <w:sz w:val="20"/>
                <w:szCs w:val="20"/>
                <w:lang w:val="en-GB"/>
              </w:rPr>
              <w:t>K</w:t>
            </w:r>
            <w:r w:rsidR="00A25D05" w:rsidRPr="00095E3F">
              <w:rPr>
                <w:rFonts w:cstheme="minorHAnsi"/>
                <w:sz w:val="20"/>
                <w:szCs w:val="20"/>
                <w:lang w:val="en-GB"/>
              </w:rPr>
              <w:t>m</w:t>
            </w:r>
          </w:p>
        </w:tc>
        <w:tc>
          <w:tcPr>
            <w:tcW w:w="574" w:type="pct"/>
          </w:tcPr>
          <w:p w:rsidR="00A25D05" w:rsidRPr="00095E3F" w:rsidRDefault="00A25D05" w:rsidP="00730C7E">
            <w:pPr>
              <w:spacing w:before="0" w:after="0"/>
              <w:jc w:val="right"/>
              <w:rPr>
                <w:rFonts w:cstheme="minorHAnsi"/>
                <w:sz w:val="20"/>
                <w:szCs w:val="20"/>
                <w:lang w:val="en-GB"/>
              </w:rPr>
            </w:pPr>
          </w:p>
        </w:tc>
        <w:tc>
          <w:tcPr>
            <w:tcW w:w="573" w:type="pct"/>
          </w:tcPr>
          <w:p w:rsidR="00A25D05" w:rsidRPr="00095E3F" w:rsidRDefault="00A25D05" w:rsidP="00730C7E">
            <w:pPr>
              <w:spacing w:before="0" w:after="0"/>
              <w:jc w:val="right"/>
              <w:rPr>
                <w:rFonts w:cstheme="minorHAnsi"/>
                <w:sz w:val="20"/>
                <w:szCs w:val="20"/>
                <w:lang w:val="en-GB"/>
              </w:rPr>
            </w:pPr>
          </w:p>
        </w:tc>
        <w:tc>
          <w:tcPr>
            <w:tcW w:w="574" w:type="pct"/>
          </w:tcPr>
          <w:p w:rsidR="00A25D05" w:rsidRPr="00095E3F" w:rsidRDefault="00A25D05" w:rsidP="00730C7E">
            <w:pPr>
              <w:spacing w:before="0" w:after="0"/>
              <w:jc w:val="right"/>
              <w:rPr>
                <w:rFonts w:cstheme="minorHAnsi"/>
                <w:sz w:val="20"/>
                <w:szCs w:val="20"/>
                <w:lang w:val="en-GB"/>
              </w:rPr>
            </w:pPr>
          </w:p>
        </w:tc>
      </w:tr>
      <w:tr w:rsidR="00A25D05" w:rsidRPr="00095E3F" w:rsidTr="001954F9">
        <w:tc>
          <w:tcPr>
            <w:tcW w:w="381" w:type="pct"/>
          </w:tcPr>
          <w:p w:rsidR="00A25D05" w:rsidRPr="00095E3F" w:rsidRDefault="00A25D05" w:rsidP="00730C7E">
            <w:pPr>
              <w:spacing w:before="0" w:after="0"/>
              <w:rPr>
                <w:rFonts w:cstheme="minorHAnsi"/>
                <w:sz w:val="20"/>
                <w:szCs w:val="20"/>
                <w:lang w:val="en-GB"/>
              </w:rPr>
            </w:pPr>
            <w:r w:rsidRPr="00095E3F">
              <w:rPr>
                <w:rFonts w:cstheme="minorHAnsi"/>
                <w:sz w:val="20"/>
                <w:szCs w:val="20"/>
                <w:lang w:val="en-GB"/>
              </w:rPr>
              <w:t>3.4</w:t>
            </w:r>
          </w:p>
        </w:tc>
        <w:tc>
          <w:tcPr>
            <w:tcW w:w="2325" w:type="pct"/>
          </w:tcPr>
          <w:p w:rsidR="00A25D05" w:rsidRPr="00095E3F" w:rsidRDefault="00A25D05" w:rsidP="00730C7E">
            <w:pPr>
              <w:spacing w:before="0" w:after="0"/>
              <w:rPr>
                <w:rFonts w:cstheme="minorHAnsi"/>
                <w:sz w:val="20"/>
                <w:szCs w:val="20"/>
                <w:lang w:val="en-GB"/>
              </w:rPr>
            </w:pPr>
            <w:r w:rsidRPr="00095E3F">
              <w:rPr>
                <w:rFonts w:cstheme="minorHAnsi"/>
                <w:sz w:val="20"/>
                <w:szCs w:val="20"/>
                <w:lang w:val="en-GB"/>
              </w:rPr>
              <w:t>Field accommodation for staff</w:t>
            </w:r>
          </w:p>
        </w:tc>
        <w:tc>
          <w:tcPr>
            <w:tcW w:w="573" w:type="pct"/>
          </w:tcPr>
          <w:p w:rsidR="00A25D05" w:rsidRPr="00095E3F" w:rsidRDefault="00A25D05" w:rsidP="00730C7E">
            <w:pPr>
              <w:spacing w:before="0" w:after="0"/>
              <w:jc w:val="center"/>
              <w:rPr>
                <w:rFonts w:cstheme="minorHAnsi"/>
                <w:sz w:val="20"/>
                <w:szCs w:val="20"/>
                <w:lang w:val="en-GB"/>
              </w:rPr>
            </w:pPr>
            <w:r w:rsidRPr="00095E3F">
              <w:rPr>
                <w:rFonts w:cstheme="minorHAnsi"/>
                <w:sz w:val="20"/>
                <w:szCs w:val="20"/>
                <w:lang w:val="en-GB"/>
              </w:rPr>
              <w:t>Day</w:t>
            </w:r>
          </w:p>
        </w:tc>
        <w:tc>
          <w:tcPr>
            <w:tcW w:w="574" w:type="pct"/>
          </w:tcPr>
          <w:p w:rsidR="00A25D05" w:rsidRPr="00095E3F" w:rsidRDefault="00A25D05" w:rsidP="00730C7E">
            <w:pPr>
              <w:spacing w:before="0" w:after="0"/>
              <w:rPr>
                <w:rFonts w:cstheme="minorHAnsi"/>
                <w:sz w:val="20"/>
                <w:szCs w:val="20"/>
                <w:lang w:val="en-GB"/>
              </w:rPr>
            </w:pPr>
          </w:p>
        </w:tc>
        <w:tc>
          <w:tcPr>
            <w:tcW w:w="573" w:type="pct"/>
          </w:tcPr>
          <w:p w:rsidR="00A25D05" w:rsidRPr="00095E3F" w:rsidRDefault="00A25D05" w:rsidP="00730C7E">
            <w:pPr>
              <w:spacing w:before="0" w:after="0"/>
              <w:jc w:val="right"/>
              <w:rPr>
                <w:rFonts w:cstheme="minorHAnsi"/>
                <w:sz w:val="20"/>
                <w:szCs w:val="20"/>
                <w:lang w:val="en-GB"/>
              </w:rPr>
            </w:pPr>
          </w:p>
        </w:tc>
        <w:tc>
          <w:tcPr>
            <w:tcW w:w="574" w:type="pct"/>
          </w:tcPr>
          <w:p w:rsidR="00A25D05" w:rsidRPr="00095E3F" w:rsidRDefault="00A25D05" w:rsidP="00730C7E">
            <w:pPr>
              <w:spacing w:before="0" w:after="0"/>
              <w:jc w:val="right"/>
              <w:rPr>
                <w:rFonts w:cstheme="minorHAnsi"/>
                <w:sz w:val="20"/>
                <w:szCs w:val="20"/>
                <w:lang w:val="en-GB"/>
              </w:rPr>
            </w:pPr>
          </w:p>
        </w:tc>
      </w:tr>
      <w:tr w:rsidR="00A25D05" w:rsidRPr="00095E3F" w:rsidTr="001954F9">
        <w:tc>
          <w:tcPr>
            <w:tcW w:w="381" w:type="pct"/>
          </w:tcPr>
          <w:p w:rsidR="00A25D05" w:rsidRPr="00095E3F" w:rsidRDefault="00A25D05" w:rsidP="00730C7E">
            <w:pPr>
              <w:spacing w:before="0" w:after="0"/>
              <w:rPr>
                <w:rFonts w:cstheme="minorHAnsi"/>
                <w:sz w:val="20"/>
                <w:szCs w:val="20"/>
                <w:lang w:val="en-GB"/>
              </w:rPr>
            </w:pPr>
            <w:r w:rsidRPr="00095E3F">
              <w:rPr>
                <w:rFonts w:cstheme="minorHAnsi"/>
                <w:sz w:val="20"/>
                <w:szCs w:val="20"/>
                <w:lang w:val="en-GB"/>
              </w:rPr>
              <w:t>3.5</w:t>
            </w:r>
          </w:p>
        </w:tc>
        <w:tc>
          <w:tcPr>
            <w:tcW w:w="2325" w:type="pct"/>
          </w:tcPr>
          <w:p w:rsidR="00A25D05" w:rsidRPr="00095E3F" w:rsidRDefault="00A25D05" w:rsidP="00730C7E">
            <w:pPr>
              <w:spacing w:before="0" w:after="0"/>
              <w:rPr>
                <w:rFonts w:cstheme="minorHAnsi"/>
                <w:sz w:val="20"/>
                <w:szCs w:val="20"/>
                <w:lang w:val="en-GB"/>
              </w:rPr>
            </w:pPr>
            <w:r w:rsidRPr="00095E3F">
              <w:rPr>
                <w:rFonts w:cstheme="minorHAnsi"/>
                <w:sz w:val="20"/>
                <w:szCs w:val="20"/>
                <w:lang w:val="en-GB"/>
              </w:rPr>
              <w:t>Field allowance for staff</w:t>
            </w:r>
          </w:p>
        </w:tc>
        <w:tc>
          <w:tcPr>
            <w:tcW w:w="573" w:type="pct"/>
          </w:tcPr>
          <w:p w:rsidR="00A25D05" w:rsidRPr="00095E3F" w:rsidRDefault="00A25D05" w:rsidP="00730C7E">
            <w:pPr>
              <w:spacing w:before="0" w:after="0"/>
              <w:jc w:val="center"/>
              <w:rPr>
                <w:rFonts w:cstheme="minorHAnsi"/>
                <w:sz w:val="20"/>
                <w:szCs w:val="20"/>
                <w:lang w:val="en-GB"/>
              </w:rPr>
            </w:pPr>
            <w:r w:rsidRPr="00095E3F">
              <w:rPr>
                <w:rFonts w:cstheme="minorHAnsi"/>
                <w:sz w:val="20"/>
                <w:szCs w:val="20"/>
                <w:lang w:val="en-GB"/>
              </w:rPr>
              <w:t>Day</w:t>
            </w:r>
          </w:p>
        </w:tc>
        <w:tc>
          <w:tcPr>
            <w:tcW w:w="574" w:type="pct"/>
          </w:tcPr>
          <w:p w:rsidR="00A25D05" w:rsidRPr="00095E3F" w:rsidRDefault="00A25D05" w:rsidP="00730C7E">
            <w:pPr>
              <w:spacing w:before="0" w:after="0"/>
              <w:rPr>
                <w:rFonts w:cstheme="minorHAnsi"/>
                <w:sz w:val="20"/>
                <w:szCs w:val="20"/>
                <w:lang w:val="en-GB"/>
              </w:rPr>
            </w:pPr>
          </w:p>
        </w:tc>
        <w:tc>
          <w:tcPr>
            <w:tcW w:w="573" w:type="pct"/>
          </w:tcPr>
          <w:p w:rsidR="00A25D05" w:rsidRPr="00095E3F" w:rsidRDefault="00A25D05" w:rsidP="00730C7E">
            <w:pPr>
              <w:spacing w:before="0" w:after="0"/>
              <w:jc w:val="right"/>
              <w:rPr>
                <w:rFonts w:cstheme="minorHAnsi"/>
                <w:sz w:val="20"/>
                <w:szCs w:val="20"/>
                <w:lang w:val="en-GB"/>
              </w:rPr>
            </w:pPr>
          </w:p>
        </w:tc>
        <w:tc>
          <w:tcPr>
            <w:tcW w:w="574" w:type="pct"/>
          </w:tcPr>
          <w:p w:rsidR="00A25D05" w:rsidRPr="00095E3F" w:rsidRDefault="00A25D05" w:rsidP="00730C7E">
            <w:pPr>
              <w:spacing w:before="0" w:after="0"/>
              <w:jc w:val="right"/>
              <w:rPr>
                <w:rFonts w:cstheme="minorHAnsi"/>
                <w:sz w:val="20"/>
                <w:szCs w:val="20"/>
                <w:lang w:val="en-GB"/>
              </w:rPr>
            </w:pPr>
          </w:p>
        </w:tc>
      </w:tr>
      <w:tr w:rsidR="00A25D05" w:rsidRPr="00095E3F" w:rsidTr="001954F9">
        <w:tc>
          <w:tcPr>
            <w:tcW w:w="381" w:type="pct"/>
            <w:shd w:val="clear" w:color="auto" w:fill="DBE5F1" w:themeFill="accent1" w:themeFillTint="33"/>
          </w:tcPr>
          <w:p w:rsidR="00A25D05" w:rsidRPr="00095E3F" w:rsidRDefault="00A25D05" w:rsidP="00730C7E">
            <w:pPr>
              <w:spacing w:before="0" w:after="0"/>
              <w:rPr>
                <w:rFonts w:cstheme="minorHAnsi"/>
                <w:b/>
                <w:sz w:val="20"/>
                <w:szCs w:val="20"/>
                <w:lang w:val="en-GB"/>
              </w:rPr>
            </w:pPr>
            <w:r w:rsidRPr="00095E3F">
              <w:rPr>
                <w:rFonts w:cstheme="minorHAnsi"/>
                <w:b/>
                <w:sz w:val="20"/>
                <w:szCs w:val="20"/>
                <w:lang w:val="en-GB"/>
              </w:rPr>
              <w:t>4</w:t>
            </w:r>
          </w:p>
        </w:tc>
        <w:tc>
          <w:tcPr>
            <w:tcW w:w="2325" w:type="pct"/>
            <w:shd w:val="clear" w:color="auto" w:fill="DBE5F1" w:themeFill="accent1" w:themeFillTint="33"/>
          </w:tcPr>
          <w:p w:rsidR="00A25D05" w:rsidRPr="00095E3F" w:rsidRDefault="00A25D05" w:rsidP="00730C7E">
            <w:pPr>
              <w:spacing w:before="0" w:after="0"/>
              <w:rPr>
                <w:rFonts w:cstheme="minorHAnsi"/>
                <w:b/>
                <w:sz w:val="20"/>
                <w:szCs w:val="20"/>
                <w:lang w:val="en-GB"/>
              </w:rPr>
            </w:pPr>
            <w:r w:rsidRPr="00095E3F">
              <w:rPr>
                <w:rFonts w:cstheme="minorHAnsi"/>
                <w:b/>
                <w:sz w:val="20"/>
                <w:szCs w:val="20"/>
                <w:lang w:val="en-GB"/>
              </w:rPr>
              <w:t>Office support and communication</w:t>
            </w:r>
          </w:p>
        </w:tc>
        <w:tc>
          <w:tcPr>
            <w:tcW w:w="573" w:type="pct"/>
            <w:shd w:val="clear" w:color="auto" w:fill="DBE5F1" w:themeFill="accent1" w:themeFillTint="33"/>
          </w:tcPr>
          <w:p w:rsidR="00A25D05" w:rsidRPr="00095E3F" w:rsidRDefault="00A25D05" w:rsidP="00730C7E">
            <w:pPr>
              <w:spacing w:before="0" w:after="0"/>
              <w:jc w:val="center"/>
              <w:rPr>
                <w:rFonts w:cstheme="minorHAnsi"/>
                <w:sz w:val="20"/>
                <w:szCs w:val="20"/>
                <w:lang w:val="en-GB"/>
              </w:rPr>
            </w:pPr>
          </w:p>
        </w:tc>
        <w:tc>
          <w:tcPr>
            <w:tcW w:w="574" w:type="pct"/>
            <w:shd w:val="clear" w:color="auto" w:fill="DBE5F1" w:themeFill="accent1" w:themeFillTint="33"/>
          </w:tcPr>
          <w:p w:rsidR="00A25D05" w:rsidRPr="00095E3F" w:rsidRDefault="00A25D05" w:rsidP="00730C7E">
            <w:pPr>
              <w:spacing w:before="0" w:after="0"/>
              <w:rPr>
                <w:rFonts w:cstheme="minorHAnsi"/>
                <w:sz w:val="20"/>
                <w:szCs w:val="20"/>
                <w:lang w:val="en-GB"/>
              </w:rPr>
            </w:pPr>
          </w:p>
        </w:tc>
        <w:tc>
          <w:tcPr>
            <w:tcW w:w="573" w:type="pct"/>
            <w:shd w:val="clear" w:color="auto" w:fill="DBE5F1" w:themeFill="accent1" w:themeFillTint="33"/>
          </w:tcPr>
          <w:p w:rsidR="00A25D05" w:rsidRPr="00095E3F" w:rsidRDefault="00A25D05" w:rsidP="00730C7E">
            <w:pPr>
              <w:spacing w:before="0" w:after="0"/>
              <w:jc w:val="right"/>
              <w:rPr>
                <w:rFonts w:cstheme="minorHAnsi"/>
                <w:sz w:val="20"/>
                <w:szCs w:val="20"/>
                <w:lang w:val="en-GB"/>
              </w:rPr>
            </w:pPr>
          </w:p>
        </w:tc>
        <w:tc>
          <w:tcPr>
            <w:tcW w:w="574" w:type="pct"/>
            <w:shd w:val="clear" w:color="auto" w:fill="DBE5F1" w:themeFill="accent1" w:themeFillTint="33"/>
          </w:tcPr>
          <w:p w:rsidR="00A25D05" w:rsidRPr="00095E3F" w:rsidRDefault="00A25D05" w:rsidP="00730C7E">
            <w:pPr>
              <w:spacing w:before="0" w:after="0"/>
              <w:jc w:val="right"/>
              <w:rPr>
                <w:rFonts w:cstheme="minorHAnsi"/>
                <w:sz w:val="20"/>
                <w:szCs w:val="20"/>
                <w:lang w:val="en-GB"/>
              </w:rPr>
            </w:pPr>
          </w:p>
        </w:tc>
      </w:tr>
      <w:tr w:rsidR="00A25D05" w:rsidRPr="00095E3F" w:rsidTr="001954F9">
        <w:tc>
          <w:tcPr>
            <w:tcW w:w="381" w:type="pct"/>
          </w:tcPr>
          <w:p w:rsidR="00A25D05" w:rsidRPr="00095E3F" w:rsidRDefault="00A25D05" w:rsidP="00730C7E">
            <w:pPr>
              <w:spacing w:before="0" w:after="0"/>
              <w:rPr>
                <w:rFonts w:cstheme="minorHAnsi"/>
                <w:sz w:val="20"/>
                <w:szCs w:val="20"/>
                <w:lang w:val="en-GB"/>
              </w:rPr>
            </w:pPr>
            <w:r w:rsidRPr="00095E3F">
              <w:rPr>
                <w:rFonts w:cstheme="minorHAnsi"/>
                <w:sz w:val="20"/>
                <w:szCs w:val="20"/>
                <w:lang w:val="en-GB"/>
              </w:rPr>
              <w:t>4.1</w:t>
            </w:r>
          </w:p>
        </w:tc>
        <w:tc>
          <w:tcPr>
            <w:tcW w:w="2325" w:type="pct"/>
          </w:tcPr>
          <w:p w:rsidR="00A25D05" w:rsidRPr="00095E3F" w:rsidRDefault="00A25D05" w:rsidP="00730C7E">
            <w:pPr>
              <w:spacing w:before="0" w:after="0"/>
              <w:rPr>
                <w:rFonts w:cstheme="minorHAnsi"/>
                <w:sz w:val="20"/>
                <w:szCs w:val="20"/>
                <w:lang w:val="en-GB"/>
              </w:rPr>
            </w:pPr>
            <w:r w:rsidRPr="00095E3F">
              <w:rPr>
                <w:rFonts w:cstheme="minorHAnsi"/>
                <w:sz w:val="20"/>
                <w:szCs w:val="20"/>
                <w:lang w:val="en-GB"/>
              </w:rPr>
              <w:t>Rental of fully furnished functional office including laptops and printers as required</w:t>
            </w:r>
          </w:p>
        </w:tc>
        <w:tc>
          <w:tcPr>
            <w:tcW w:w="573" w:type="pct"/>
          </w:tcPr>
          <w:p w:rsidR="00A25D05" w:rsidRPr="00095E3F" w:rsidRDefault="00A25D05" w:rsidP="00730C7E">
            <w:pPr>
              <w:spacing w:before="0" w:after="0"/>
              <w:jc w:val="center"/>
              <w:rPr>
                <w:rFonts w:cstheme="minorHAnsi"/>
                <w:sz w:val="20"/>
                <w:szCs w:val="20"/>
                <w:lang w:val="en-GB"/>
              </w:rPr>
            </w:pPr>
            <w:r w:rsidRPr="00095E3F">
              <w:rPr>
                <w:rFonts w:cstheme="minorHAnsi"/>
                <w:sz w:val="20"/>
                <w:szCs w:val="20"/>
                <w:lang w:val="en-GB"/>
              </w:rPr>
              <w:t>Day</w:t>
            </w:r>
          </w:p>
        </w:tc>
        <w:tc>
          <w:tcPr>
            <w:tcW w:w="574" w:type="pct"/>
          </w:tcPr>
          <w:p w:rsidR="00A25D05" w:rsidRPr="00095E3F" w:rsidRDefault="00A25D05" w:rsidP="00730C7E">
            <w:pPr>
              <w:spacing w:before="0" w:after="0"/>
              <w:rPr>
                <w:rFonts w:cstheme="minorHAnsi"/>
                <w:sz w:val="20"/>
                <w:szCs w:val="20"/>
                <w:lang w:val="en-GB"/>
              </w:rPr>
            </w:pPr>
          </w:p>
        </w:tc>
        <w:tc>
          <w:tcPr>
            <w:tcW w:w="573" w:type="pct"/>
          </w:tcPr>
          <w:p w:rsidR="00A25D05" w:rsidRPr="00095E3F" w:rsidRDefault="00A25D05" w:rsidP="00730C7E">
            <w:pPr>
              <w:spacing w:before="0" w:after="0"/>
              <w:jc w:val="right"/>
              <w:rPr>
                <w:rFonts w:cstheme="minorHAnsi"/>
                <w:sz w:val="20"/>
                <w:szCs w:val="20"/>
                <w:lang w:val="en-GB"/>
              </w:rPr>
            </w:pPr>
          </w:p>
        </w:tc>
        <w:tc>
          <w:tcPr>
            <w:tcW w:w="574" w:type="pct"/>
          </w:tcPr>
          <w:p w:rsidR="00A25D05" w:rsidRPr="00095E3F" w:rsidRDefault="00A25D05" w:rsidP="00730C7E">
            <w:pPr>
              <w:spacing w:before="0" w:after="0"/>
              <w:jc w:val="right"/>
              <w:rPr>
                <w:rFonts w:cstheme="minorHAnsi"/>
                <w:sz w:val="20"/>
                <w:szCs w:val="20"/>
                <w:lang w:val="en-GB"/>
              </w:rPr>
            </w:pPr>
          </w:p>
        </w:tc>
      </w:tr>
      <w:tr w:rsidR="00A25D05" w:rsidRPr="00095E3F" w:rsidTr="001954F9">
        <w:tc>
          <w:tcPr>
            <w:tcW w:w="381" w:type="pct"/>
          </w:tcPr>
          <w:p w:rsidR="00A25D05" w:rsidRPr="00095E3F" w:rsidRDefault="00A25D05" w:rsidP="00730C7E">
            <w:pPr>
              <w:spacing w:before="0" w:after="0"/>
              <w:rPr>
                <w:rFonts w:cstheme="minorHAnsi"/>
                <w:sz w:val="20"/>
                <w:szCs w:val="20"/>
                <w:lang w:val="en-GB"/>
              </w:rPr>
            </w:pPr>
            <w:r w:rsidRPr="00095E3F">
              <w:rPr>
                <w:rFonts w:cstheme="minorHAnsi"/>
                <w:sz w:val="20"/>
                <w:szCs w:val="20"/>
                <w:lang w:val="en-GB"/>
              </w:rPr>
              <w:t>4.2</w:t>
            </w:r>
          </w:p>
        </w:tc>
        <w:tc>
          <w:tcPr>
            <w:tcW w:w="2325" w:type="pct"/>
          </w:tcPr>
          <w:p w:rsidR="00A25D05" w:rsidRPr="00095E3F" w:rsidRDefault="00A25D05" w:rsidP="00730C7E">
            <w:pPr>
              <w:spacing w:before="0" w:after="0"/>
              <w:rPr>
                <w:rFonts w:cstheme="minorHAnsi"/>
                <w:sz w:val="20"/>
                <w:szCs w:val="20"/>
                <w:lang w:val="en-GB"/>
              </w:rPr>
            </w:pPr>
            <w:r w:rsidRPr="00095E3F">
              <w:rPr>
                <w:rFonts w:cstheme="minorHAnsi"/>
                <w:sz w:val="20"/>
                <w:szCs w:val="20"/>
                <w:lang w:val="en-GB"/>
              </w:rPr>
              <w:t>Access and collation of hydrogeological data and information</w:t>
            </w:r>
          </w:p>
        </w:tc>
        <w:tc>
          <w:tcPr>
            <w:tcW w:w="573" w:type="pct"/>
          </w:tcPr>
          <w:p w:rsidR="00A25D05" w:rsidRPr="00095E3F" w:rsidRDefault="00A25D05" w:rsidP="00730C7E">
            <w:pPr>
              <w:spacing w:before="0" w:after="0"/>
              <w:jc w:val="center"/>
              <w:rPr>
                <w:rFonts w:cstheme="minorHAnsi"/>
                <w:sz w:val="20"/>
                <w:szCs w:val="20"/>
                <w:lang w:val="en-GB"/>
              </w:rPr>
            </w:pPr>
            <w:r w:rsidRPr="00095E3F">
              <w:rPr>
                <w:rFonts w:cstheme="minorHAnsi"/>
                <w:sz w:val="20"/>
                <w:szCs w:val="20"/>
                <w:lang w:val="en-GB"/>
              </w:rPr>
              <w:t>Unit</w:t>
            </w:r>
          </w:p>
        </w:tc>
        <w:tc>
          <w:tcPr>
            <w:tcW w:w="574" w:type="pct"/>
          </w:tcPr>
          <w:p w:rsidR="00A25D05" w:rsidRPr="00095E3F" w:rsidRDefault="00A25D05" w:rsidP="00730C7E">
            <w:pPr>
              <w:spacing w:before="0" w:after="0"/>
              <w:rPr>
                <w:rFonts w:cstheme="minorHAnsi"/>
                <w:sz w:val="20"/>
                <w:szCs w:val="20"/>
                <w:lang w:val="en-GB"/>
              </w:rPr>
            </w:pPr>
          </w:p>
        </w:tc>
        <w:tc>
          <w:tcPr>
            <w:tcW w:w="573" w:type="pct"/>
          </w:tcPr>
          <w:p w:rsidR="00A25D05" w:rsidRPr="00095E3F" w:rsidRDefault="00A25D05" w:rsidP="00730C7E">
            <w:pPr>
              <w:spacing w:before="0" w:after="0"/>
              <w:jc w:val="right"/>
              <w:rPr>
                <w:rFonts w:cstheme="minorHAnsi"/>
                <w:sz w:val="20"/>
                <w:szCs w:val="20"/>
                <w:lang w:val="en-GB"/>
              </w:rPr>
            </w:pPr>
          </w:p>
        </w:tc>
        <w:tc>
          <w:tcPr>
            <w:tcW w:w="574" w:type="pct"/>
          </w:tcPr>
          <w:p w:rsidR="00A25D05" w:rsidRPr="00095E3F" w:rsidRDefault="00A25D05" w:rsidP="00730C7E">
            <w:pPr>
              <w:spacing w:before="0" w:after="0"/>
              <w:jc w:val="right"/>
              <w:rPr>
                <w:rFonts w:cstheme="minorHAnsi"/>
                <w:sz w:val="20"/>
                <w:szCs w:val="20"/>
                <w:lang w:val="en-GB"/>
              </w:rPr>
            </w:pPr>
          </w:p>
        </w:tc>
      </w:tr>
      <w:tr w:rsidR="00A25D05" w:rsidRPr="00095E3F" w:rsidTr="001954F9">
        <w:tc>
          <w:tcPr>
            <w:tcW w:w="381" w:type="pct"/>
          </w:tcPr>
          <w:p w:rsidR="00A25D05" w:rsidRPr="00095E3F" w:rsidRDefault="00A25D05" w:rsidP="00730C7E">
            <w:pPr>
              <w:spacing w:before="0" w:after="0"/>
              <w:rPr>
                <w:rFonts w:cstheme="minorHAnsi"/>
                <w:sz w:val="20"/>
                <w:szCs w:val="20"/>
                <w:lang w:val="en-GB"/>
              </w:rPr>
            </w:pPr>
            <w:r w:rsidRPr="00095E3F">
              <w:rPr>
                <w:rFonts w:cstheme="minorHAnsi"/>
                <w:sz w:val="20"/>
                <w:szCs w:val="20"/>
                <w:lang w:val="en-GB"/>
              </w:rPr>
              <w:t>4.2</w:t>
            </w:r>
          </w:p>
        </w:tc>
        <w:tc>
          <w:tcPr>
            <w:tcW w:w="2325" w:type="pct"/>
          </w:tcPr>
          <w:p w:rsidR="00A25D05" w:rsidRPr="00095E3F" w:rsidRDefault="00A25D05" w:rsidP="00730C7E">
            <w:pPr>
              <w:spacing w:before="0" w:after="0"/>
              <w:rPr>
                <w:rFonts w:cstheme="minorHAnsi"/>
                <w:sz w:val="20"/>
                <w:szCs w:val="20"/>
                <w:lang w:val="en-GB"/>
              </w:rPr>
            </w:pPr>
            <w:r w:rsidRPr="00095E3F">
              <w:rPr>
                <w:rFonts w:cstheme="minorHAnsi"/>
                <w:sz w:val="20"/>
                <w:szCs w:val="20"/>
                <w:lang w:val="en-GB"/>
              </w:rPr>
              <w:t>Communication – email, internet, courier</w:t>
            </w:r>
          </w:p>
        </w:tc>
        <w:tc>
          <w:tcPr>
            <w:tcW w:w="573" w:type="pct"/>
          </w:tcPr>
          <w:p w:rsidR="00A25D05" w:rsidRPr="00095E3F" w:rsidRDefault="00A25D05" w:rsidP="00730C7E">
            <w:pPr>
              <w:spacing w:before="0" w:after="0"/>
              <w:jc w:val="center"/>
              <w:rPr>
                <w:rFonts w:cstheme="minorHAnsi"/>
                <w:sz w:val="20"/>
                <w:szCs w:val="20"/>
                <w:lang w:val="en-GB"/>
              </w:rPr>
            </w:pPr>
            <w:r w:rsidRPr="00095E3F">
              <w:rPr>
                <w:rFonts w:cstheme="minorHAnsi"/>
                <w:sz w:val="20"/>
                <w:szCs w:val="20"/>
                <w:lang w:val="en-GB"/>
              </w:rPr>
              <w:t>Lump sum</w:t>
            </w:r>
          </w:p>
        </w:tc>
        <w:tc>
          <w:tcPr>
            <w:tcW w:w="574" w:type="pct"/>
          </w:tcPr>
          <w:p w:rsidR="00A25D05" w:rsidRPr="00095E3F" w:rsidRDefault="00A25D05" w:rsidP="00730C7E">
            <w:pPr>
              <w:spacing w:before="0" w:after="0"/>
              <w:rPr>
                <w:rFonts w:cstheme="minorHAnsi"/>
                <w:sz w:val="20"/>
                <w:szCs w:val="20"/>
                <w:lang w:val="en-GB"/>
              </w:rPr>
            </w:pPr>
          </w:p>
        </w:tc>
        <w:tc>
          <w:tcPr>
            <w:tcW w:w="573" w:type="pct"/>
          </w:tcPr>
          <w:p w:rsidR="00A25D05" w:rsidRPr="00095E3F" w:rsidRDefault="00A25D05" w:rsidP="00730C7E">
            <w:pPr>
              <w:spacing w:before="0" w:after="0"/>
              <w:jc w:val="right"/>
              <w:rPr>
                <w:rFonts w:cstheme="minorHAnsi"/>
                <w:sz w:val="20"/>
                <w:szCs w:val="20"/>
                <w:lang w:val="en-GB"/>
              </w:rPr>
            </w:pPr>
          </w:p>
        </w:tc>
        <w:tc>
          <w:tcPr>
            <w:tcW w:w="574" w:type="pct"/>
          </w:tcPr>
          <w:p w:rsidR="00A25D05" w:rsidRPr="00095E3F" w:rsidRDefault="00A25D05" w:rsidP="00730C7E">
            <w:pPr>
              <w:spacing w:before="0" w:after="0"/>
              <w:jc w:val="right"/>
              <w:rPr>
                <w:rFonts w:cstheme="minorHAnsi"/>
                <w:sz w:val="20"/>
                <w:szCs w:val="20"/>
                <w:lang w:val="en-GB"/>
              </w:rPr>
            </w:pPr>
          </w:p>
        </w:tc>
      </w:tr>
      <w:tr w:rsidR="00A25D05" w:rsidRPr="00095E3F" w:rsidTr="001954F9">
        <w:tc>
          <w:tcPr>
            <w:tcW w:w="381" w:type="pct"/>
          </w:tcPr>
          <w:p w:rsidR="00A25D05" w:rsidRPr="00095E3F" w:rsidRDefault="00A25D05" w:rsidP="00730C7E">
            <w:pPr>
              <w:spacing w:before="0" w:after="0"/>
              <w:rPr>
                <w:rFonts w:cstheme="minorHAnsi"/>
                <w:sz w:val="20"/>
                <w:szCs w:val="20"/>
                <w:lang w:val="en-GB"/>
              </w:rPr>
            </w:pPr>
            <w:r w:rsidRPr="00095E3F">
              <w:rPr>
                <w:rFonts w:cstheme="minorHAnsi"/>
                <w:sz w:val="20"/>
                <w:szCs w:val="20"/>
                <w:lang w:val="en-GB"/>
              </w:rPr>
              <w:t>4.3</w:t>
            </w:r>
          </w:p>
        </w:tc>
        <w:tc>
          <w:tcPr>
            <w:tcW w:w="2325" w:type="pct"/>
          </w:tcPr>
          <w:p w:rsidR="00A25D05" w:rsidRPr="00095E3F" w:rsidRDefault="00A25D05" w:rsidP="00095E3F">
            <w:pPr>
              <w:spacing w:before="0" w:after="0"/>
              <w:rPr>
                <w:rFonts w:cstheme="minorHAnsi"/>
                <w:sz w:val="20"/>
                <w:szCs w:val="20"/>
                <w:lang w:val="en-GB"/>
              </w:rPr>
            </w:pPr>
            <w:r w:rsidRPr="00095E3F">
              <w:rPr>
                <w:rFonts w:cstheme="minorHAnsi"/>
                <w:sz w:val="20"/>
                <w:szCs w:val="20"/>
                <w:lang w:val="en-GB"/>
              </w:rPr>
              <w:t xml:space="preserve">Office consumables </w:t>
            </w:r>
            <w:r w:rsidR="00095E3F" w:rsidRPr="00095E3F">
              <w:rPr>
                <w:rFonts w:cstheme="minorHAnsi"/>
                <w:sz w:val="20"/>
                <w:szCs w:val="20"/>
                <w:lang w:val="en-GB"/>
              </w:rPr>
              <w:t>–</w:t>
            </w:r>
            <w:r w:rsidRPr="00095E3F">
              <w:rPr>
                <w:rFonts w:cstheme="minorHAnsi"/>
                <w:sz w:val="20"/>
                <w:szCs w:val="20"/>
                <w:lang w:val="en-GB"/>
              </w:rPr>
              <w:t xml:space="preserve"> paper, toner, binding comb</w:t>
            </w:r>
          </w:p>
        </w:tc>
        <w:tc>
          <w:tcPr>
            <w:tcW w:w="573" w:type="pct"/>
          </w:tcPr>
          <w:p w:rsidR="00A25D05" w:rsidRPr="00095E3F" w:rsidRDefault="00A25D05" w:rsidP="00730C7E">
            <w:pPr>
              <w:spacing w:before="0" w:after="0"/>
              <w:jc w:val="center"/>
              <w:rPr>
                <w:rFonts w:cstheme="minorHAnsi"/>
                <w:sz w:val="20"/>
                <w:szCs w:val="20"/>
                <w:lang w:val="en-GB"/>
              </w:rPr>
            </w:pPr>
            <w:r w:rsidRPr="00095E3F">
              <w:rPr>
                <w:rFonts w:cstheme="minorHAnsi"/>
                <w:sz w:val="20"/>
                <w:szCs w:val="20"/>
                <w:lang w:val="en-GB"/>
              </w:rPr>
              <w:t>Lump sum</w:t>
            </w:r>
          </w:p>
        </w:tc>
        <w:tc>
          <w:tcPr>
            <w:tcW w:w="574" w:type="pct"/>
          </w:tcPr>
          <w:p w:rsidR="00A25D05" w:rsidRPr="00095E3F" w:rsidRDefault="00A25D05" w:rsidP="00730C7E">
            <w:pPr>
              <w:spacing w:before="0" w:after="0"/>
              <w:rPr>
                <w:rFonts w:cstheme="minorHAnsi"/>
                <w:sz w:val="20"/>
                <w:szCs w:val="20"/>
                <w:lang w:val="en-GB"/>
              </w:rPr>
            </w:pPr>
          </w:p>
        </w:tc>
        <w:tc>
          <w:tcPr>
            <w:tcW w:w="573" w:type="pct"/>
          </w:tcPr>
          <w:p w:rsidR="00A25D05" w:rsidRPr="00095E3F" w:rsidRDefault="00A25D05" w:rsidP="00730C7E">
            <w:pPr>
              <w:spacing w:before="0" w:after="0"/>
              <w:jc w:val="right"/>
              <w:rPr>
                <w:rFonts w:cstheme="minorHAnsi"/>
                <w:sz w:val="20"/>
                <w:szCs w:val="20"/>
                <w:lang w:val="en-GB"/>
              </w:rPr>
            </w:pPr>
          </w:p>
        </w:tc>
        <w:tc>
          <w:tcPr>
            <w:tcW w:w="574" w:type="pct"/>
          </w:tcPr>
          <w:p w:rsidR="00A25D05" w:rsidRPr="00095E3F" w:rsidRDefault="00A25D05" w:rsidP="00730C7E">
            <w:pPr>
              <w:spacing w:before="0" w:after="0"/>
              <w:jc w:val="right"/>
              <w:rPr>
                <w:rFonts w:cstheme="minorHAnsi"/>
                <w:sz w:val="20"/>
                <w:szCs w:val="20"/>
                <w:lang w:val="en-GB"/>
              </w:rPr>
            </w:pPr>
          </w:p>
        </w:tc>
      </w:tr>
      <w:tr w:rsidR="00A25D05" w:rsidRPr="00095E3F" w:rsidTr="001954F9">
        <w:tc>
          <w:tcPr>
            <w:tcW w:w="381" w:type="pct"/>
            <w:shd w:val="clear" w:color="auto" w:fill="DBE5F1" w:themeFill="accent1" w:themeFillTint="33"/>
          </w:tcPr>
          <w:p w:rsidR="00A25D05" w:rsidRPr="00095E3F" w:rsidRDefault="00A25D05" w:rsidP="00730C7E">
            <w:pPr>
              <w:spacing w:before="0" w:after="0"/>
              <w:rPr>
                <w:rFonts w:cstheme="minorHAnsi"/>
                <w:sz w:val="20"/>
                <w:szCs w:val="20"/>
                <w:lang w:val="en-GB"/>
              </w:rPr>
            </w:pPr>
          </w:p>
        </w:tc>
        <w:tc>
          <w:tcPr>
            <w:tcW w:w="2325" w:type="pct"/>
            <w:shd w:val="clear" w:color="auto" w:fill="DBE5F1" w:themeFill="accent1" w:themeFillTint="33"/>
          </w:tcPr>
          <w:p w:rsidR="00A25D05" w:rsidRPr="00095E3F" w:rsidRDefault="00A25D05" w:rsidP="00730C7E">
            <w:pPr>
              <w:spacing w:before="0" w:after="0"/>
              <w:rPr>
                <w:rFonts w:cstheme="minorHAnsi"/>
                <w:b/>
                <w:sz w:val="20"/>
                <w:szCs w:val="20"/>
                <w:lang w:val="en-GB"/>
              </w:rPr>
            </w:pPr>
            <w:r w:rsidRPr="00095E3F">
              <w:rPr>
                <w:rFonts w:cstheme="minorHAnsi"/>
                <w:b/>
                <w:sz w:val="20"/>
                <w:szCs w:val="20"/>
                <w:lang w:val="en-GB"/>
              </w:rPr>
              <w:t>Total</w:t>
            </w:r>
          </w:p>
        </w:tc>
        <w:tc>
          <w:tcPr>
            <w:tcW w:w="573" w:type="pct"/>
            <w:shd w:val="clear" w:color="auto" w:fill="DBE5F1" w:themeFill="accent1" w:themeFillTint="33"/>
          </w:tcPr>
          <w:p w:rsidR="00A25D05" w:rsidRPr="00095E3F" w:rsidRDefault="00A25D05" w:rsidP="00730C7E">
            <w:pPr>
              <w:spacing w:before="0" w:after="0"/>
              <w:rPr>
                <w:rFonts w:cstheme="minorHAnsi"/>
                <w:sz w:val="20"/>
                <w:szCs w:val="20"/>
                <w:lang w:val="en-GB"/>
              </w:rPr>
            </w:pPr>
          </w:p>
        </w:tc>
        <w:tc>
          <w:tcPr>
            <w:tcW w:w="574" w:type="pct"/>
            <w:shd w:val="clear" w:color="auto" w:fill="DBE5F1" w:themeFill="accent1" w:themeFillTint="33"/>
          </w:tcPr>
          <w:p w:rsidR="00A25D05" w:rsidRPr="00095E3F" w:rsidRDefault="00A25D05" w:rsidP="00730C7E">
            <w:pPr>
              <w:spacing w:before="0" w:after="0"/>
              <w:rPr>
                <w:rFonts w:cstheme="minorHAnsi"/>
                <w:sz w:val="20"/>
                <w:szCs w:val="20"/>
                <w:lang w:val="en-GB"/>
              </w:rPr>
            </w:pPr>
          </w:p>
        </w:tc>
        <w:tc>
          <w:tcPr>
            <w:tcW w:w="573" w:type="pct"/>
            <w:shd w:val="clear" w:color="auto" w:fill="DBE5F1" w:themeFill="accent1" w:themeFillTint="33"/>
          </w:tcPr>
          <w:p w:rsidR="00A25D05" w:rsidRPr="00095E3F" w:rsidRDefault="00A25D05" w:rsidP="00730C7E">
            <w:pPr>
              <w:spacing w:before="0" w:after="0"/>
              <w:jc w:val="right"/>
              <w:rPr>
                <w:rFonts w:cstheme="minorHAnsi"/>
                <w:sz w:val="20"/>
                <w:szCs w:val="20"/>
                <w:lang w:val="en-GB"/>
              </w:rPr>
            </w:pPr>
          </w:p>
        </w:tc>
        <w:tc>
          <w:tcPr>
            <w:tcW w:w="574" w:type="pct"/>
            <w:shd w:val="clear" w:color="auto" w:fill="DBE5F1" w:themeFill="accent1" w:themeFillTint="33"/>
          </w:tcPr>
          <w:p w:rsidR="00A25D05" w:rsidRPr="00095E3F" w:rsidRDefault="00A25D05" w:rsidP="00730C7E">
            <w:pPr>
              <w:spacing w:before="0" w:after="0"/>
              <w:jc w:val="right"/>
              <w:rPr>
                <w:rFonts w:cstheme="minorHAnsi"/>
                <w:sz w:val="20"/>
                <w:szCs w:val="20"/>
                <w:lang w:val="en-GB"/>
              </w:rPr>
            </w:pPr>
          </w:p>
        </w:tc>
      </w:tr>
    </w:tbl>
    <w:p w:rsidR="00033901" w:rsidRPr="00095E3F" w:rsidRDefault="00033901" w:rsidP="00C35CD2">
      <w:pPr>
        <w:pStyle w:val="Heading1"/>
        <w:spacing w:before="240" w:after="360"/>
        <w:ind w:left="1418" w:hanging="1418"/>
      </w:pPr>
      <w:bookmarkStart w:id="35" w:name="_Toc530755928"/>
      <w:r w:rsidRPr="00095E3F">
        <w:lastRenderedPageBreak/>
        <w:t xml:space="preserve">Annex </w:t>
      </w:r>
      <w:r w:rsidR="00EF137A" w:rsidRPr="00095E3F">
        <w:t>3</w:t>
      </w:r>
      <w:r w:rsidR="00C73B3F" w:rsidRPr="00095E3F">
        <w:t>.</w:t>
      </w:r>
      <w:r w:rsidRPr="00095E3F">
        <w:t>3</w:t>
      </w:r>
      <w:r w:rsidR="00C35CD2">
        <w:tab/>
      </w:r>
      <w:r w:rsidRPr="00095E3F">
        <w:t>Personnel &amp; Sub-</w:t>
      </w:r>
      <w:r w:rsidR="00004F19" w:rsidRPr="00095E3F">
        <w:t>Consultant</w:t>
      </w:r>
      <w:r w:rsidRPr="00095E3F">
        <w:t xml:space="preserve">s </w:t>
      </w:r>
      <w:r w:rsidR="000523ED" w:rsidRPr="00095E3F">
        <w:t>and Organogram</w:t>
      </w:r>
      <w:bookmarkEnd w:id="35"/>
    </w:p>
    <w:tbl>
      <w:tblPr>
        <w:tblW w:w="4908" w:type="pct"/>
        <w:tblInd w:w="108" w:type="dxa"/>
        <w:tblBorders>
          <w:top w:val="single" w:sz="6" w:space="0" w:color="365F91"/>
          <w:left w:val="single" w:sz="6" w:space="0" w:color="365F91"/>
          <w:bottom w:val="single" w:sz="6" w:space="0" w:color="365F91"/>
          <w:right w:val="single" w:sz="6" w:space="0" w:color="365F91"/>
          <w:insideH w:val="single" w:sz="6" w:space="0" w:color="365F91"/>
          <w:insideV w:val="single" w:sz="6" w:space="0" w:color="365F91"/>
        </w:tblBorders>
        <w:tblLook w:val="0000" w:firstRow="0" w:lastRow="0" w:firstColumn="0" w:lastColumn="0" w:noHBand="0" w:noVBand="0"/>
      </w:tblPr>
      <w:tblGrid>
        <w:gridCol w:w="3075"/>
        <w:gridCol w:w="3076"/>
        <w:gridCol w:w="3076"/>
      </w:tblGrid>
      <w:tr w:rsidR="00C35CD2" w:rsidRPr="00C35CD2" w:rsidTr="00C35CD2">
        <w:tc>
          <w:tcPr>
            <w:tcW w:w="1666" w:type="pct"/>
            <w:tcBorders>
              <w:top w:val="nil"/>
              <w:left w:val="nil"/>
              <w:bottom w:val="nil"/>
              <w:right w:val="single" w:sz="6" w:space="0" w:color="FFFFFF" w:themeColor="background1"/>
            </w:tcBorders>
            <w:shd w:val="clear" w:color="auto" w:fill="365F91"/>
            <w:vAlign w:val="center"/>
          </w:tcPr>
          <w:p w:rsidR="000E044E" w:rsidRPr="00C35CD2" w:rsidRDefault="000E044E" w:rsidP="00360B00">
            <w:pPr>
              <w:spacing w:before="0" w:after="0" w:line="240" w:lineRule="auto"/>
              <w:jc w:val="center"/>
              <w:rPr>
                <w:rFonts w:cstheme="minorHAnsi"/>
                <w:b/>
                <w:color w:val="FFFFFF" w:themeColor="background1"/>
                <w:lang w:val="en-GB"/>
              </w:rPr>
            </w:pPr>
            <w:r w:rsidRPr="00C35CD2">
              <w:rPr>
                <w:rFonts w:cstheme="minorHAnsi"/>
                <w:b/>
                <w:color w:val="FFFFFF" w:themeColor="background1"/>
                <w:lang w:val="en-GB"/>
              </w:rPr>
              <w:t>Position</w:t>
            </w:r>
          </w:p>
        </w:tc>
        <w:tc>
          <w:tcPr>
            <w:tcW w:w="1667" w:type="pct"/>
            <w:tcBorders>
              <w:top w:val="nil"/>
              <w:left w:val="single" w:sz="6" w:space="0" w:color="FFFFFF" w:themeColor="background1"/>
              <w:bottom w:val="nil"/>
              <w:right w:val="single" w:sz="6" w:space="0" w:color="FFFFFF" w:themeColor="background1"/>
            </w:tcBorders>
            <w:shd w:val="clear" w:color="auto" w:fill="365F91"/>
            <w:vAlign w:val="center"/>
          </w:tcPr>
          <w:p w:rsidR="000E044E" w:rsidRPr="00C35CD2" w:rsidRDefault="000E044E" w:rsidP="001C5FD2">
            <w:pPr>
              <w:spacing w:before="0" w:after="0"/>
              <w:jc w:val="center"/>
              <w:rPr>
                <w:rFonts w:cstheme="minorHAnsi"/>
                <w:b/>
                <w:color w:val="FFFFFF" w:themeColor="background1"/>
                <w:lang w:val="en-GB"/>
              </w:rPr>
            </w:pPr>
            <w:r w:rsidRPr="00C35CD2">
              <w:rPr>
                <w:rFonts w:cstheme="minorHAnsi"/>
                <w:b/>
                <w:color w:val="FFFFFF" w:themeColor="background1"/>
                <w:lang w:val="en-GB"/>
              </w:rPr>
              <w:t xml:space="preserve">Name of </w:t>
            </w:r>
            <w:r w:rsidR="001C5FD2" w:rsidRPr="00C35CD2">
              <w:rPr>
                <w:rFonts w:cstheme="minorHAnsi"/>
                <w:b/>
                <w:color w:val="FFFFFF" w:themeColor="background1"/>
                <w:lang w:val="en-GB"/>
              </w:rPr>
              <w:t>Allocated Person</w:t>
            </w:r>
          </w:p>
        </w:tc>
        <w:tc>
          <w:tcPr>
            <w:tcW w:w="1667" w:type="pct"/>
            <w:tcBorders>
              <w:top w:val="nil"/>
              <w:left w:val="single" w:sz="6" w:space="0" w:color="FFFFFF" w:themeColor="background1"/>
              <w:bottom w:val="nil"/>
              <w:right w:val="nil"/>
            </w:tcBorders>
            <w:shd w:val="clear" w:color="auto" w:fill="365F91"/>
          </w:tcPr>
          <w:p w:rsidR="000E044E" w:rsidRPr="00C35CD2" w:rsidRDefault="000E044E" w:rsidP="002D6CB2">
            <w:pPr>
              <w:spacing w:before="0" w:after="0" w:line="240" w:lineRule="auto"/>
              <w:jc w:val="center"/>
              <w:rPr>
                <w:rFonts w:cstheme="minorHAnsi"/>
                <w:b/>
                <w:color w:val="FFFFFF" w:themeColor="background1"/>
                <w:lang w:val="en-GB"/>
              </w:rPr>
            </w:pPr>
            <w:r w:rsidRPr="00C35CD2">
              <w:rPr>
                <w:rFonts w:cstheme="minorHAnsi"/>
                <w:b/>
                <w:color w:val="FFFFFF" w:themeColor="background1"/>
                <w:lang w:val="en-GB"/>
              </w:rPr>
              <w:t>State whether staff of firm or sub-contractor</w:t>
            </w:r>
          </w:p>
        </w:tc>
      </w:tr>
      <w:tr w:rsidR="000E044E" w:rsidRPr="00095E3F" w:rsidTr="00C35CD2">
        <w:tc>
          <w:tcPr>
            <w:tcW w:w="1666" w:type="pct"/>
            <w:tcBorders>
              <w:top w:val="nil"/>
            </w:tcBorders>
          </w:tcPr>
          <w:p w:rsidR="000E044E" w:rsidRPr="007A0FD6" w:rsidRDefault="009F20A9" w:rsidP="000E044E">
            <w:pPr>
              <w:spacing w:before="0" w:after="0" w:line="240" w:lineRule="auto"/>
              <w:rPr>
                <w:rFonts w:cstheme="minorHAnsi"/>
                <w:b/>
                <w:sz w:val="20"/>
                <w:szCs w:val="20"/>
                <w:lang w:val="en-GB"/>
              </w:rPr>
            </w:pPr>
            <w:r w:rsidRPr="007A0FD6">
              <w:rPr>
                <w:rFonts w:cstheme="minorHAnsi"/>
                <w:b/>
                <w:sz w:val="20"/>
                <w:szCs w:val="20"/>
                <w:lang w:val="en-GB"/>
              </w:rPr>
              <w:t>Siting</w:t>
            </w:r>
          </w:p>
        </w:tc>
        <w:tc>
          <w:tcPr>
            <w:tcW w:w="1667" w:type="pct"/>
            <w:tcBorders>
              <w:top w:val="nil"/>
            </w:tcBorders>
          </w:tcPr>
          <w:p w:rsidR="000E044E" w:rsidRPr="007A0FD6" w:rsidRDefault="000E044E" w:rsidP="00CF3C31">
            <w:pPr>
              <w:spacing w:before="0" w:after="0"/>
              <w:jc w:val="center"/>
              <w:rPr>
                <w:rFonts w:cstheme="minorHAnsi"/>
                <w:sz w:val="20"/>
                <w:szCs w:val="20"/>
                <w:lang w:val="en-GB"/>
              </w:rPr>
            </w:pPr>
          </w:p>
        </w:tc>
        <w:tc>
          <w:tcPr>
            <w:tcW w:w="1667" w:type="pct"/>
            <w:tcBorders>
              <w:top w:val="nil"/>
            </w:tcBorders>
          </w:tcPr>
          <w:p w:rsidR="000E044E" w:rsidRPr="007A0FD6" w:rsidRDefault="000E044E" w:rsidP="00CF3C31">
            <w:pPr>
              <w:spacing w:before="0" w:after="0"/>
              <w:jc w:val="center"/>
              <w:rPr>
                <w:rFonts w:cstheme="minorHAnsi"/>
                <w:sz w:val="20"/>
                <w:szCs w:val="20"/>
                <w:lang w:val="en-GB"/>
              </w:rPr>
            </w:pPr>
          </w:p>
        </w:tc>
      </w:tr>
      <w:tr w:rsidR="00591AED" w:rsidRPr="00095E3F" w:rsidTr="00C35CD2">
        <w:tc>
          <w:tcPr>
            <w:tcW w:w="1666" w:type="pct"/>
          </w:tcPr>
          <w:p w:rsidR="00591AED" w:rsidRPr="007A0FD6" w:rsidRDefault="00591AED" w:rsidP="000E044E">
            <w:pPr>
              <w:spacing w:before="0" w:after="0" w:line="240" w:lineRule="auto"/>
              <w:rPr>
                <w:rFonts w:cstheme="minorHAnsi"/>
                <w:sz w:val="20"/>
                <w:szCs w:val="20"/>
                <w:lang w:val="en-GB"/>
              </w:rPr>
            </w:pPr>
            <w:r w:rsidRPr="007A0FD6">
              <w:rPr>
                <w:rFonts w:cstheme="minorHAnsi"/>
                <w:sz w:val="20"/>
                <w:szCs w:val="20"/>
                <w:lang w:val="en-GB"/>
              </w:rPr>
              <w:t xml:space="preserve">Project Manager </w:t>
            </w:r>
            <w:r w:rsidR="00095E3F" w:rsidRPr="007A0FD6">
              <w:rPr>
                <w:rFonts w:cstheme="minorHAnsi"/>
                <w:sz w:val="20"/>
                <w:szCs w:val="20"/>
                <w:lang w:val="en-GB"/>
              </w:rPr>
              <w:t>–</w:t>
            </w:r>
            <w:r w:rsidRPr="007A0FD6">
              <w:rPr>
                <w:rFonts w:cstheme="minorHAnsi"/>
                <w:sz w:val="20"/>
                <w:szCs w:val="20"/>
                <w:lang w:val="en-GB"/>
              </w:rPr>
              <w:t xml:space="preserve"> Siting</w:t>
            </w:r>
          </w:p>
        </w:tc>
        <w:tc>
          <w:tcPr>
            <w:tcW w:w="1667" w:type="pct"/>
          </w:tcPr>
          <w:p w:rsidR="00591AED" w:rsidRPr="007A0FD6" w:rsidRDefault="00591AED" w:rsidP="00CF3C31">
            <w:pPr>
              <w:spacing w:before="0" w:after="0"/>
              <w:jc w:val="center"/>
              <w:rPr>
                <w:rFonts w:cstheme="minorHAnsi"/>
                <w:sz w:val="20"/>
                <w:szCs w:val="20"/>
                <w:lang w:val="en-GB"/>
              </w:rPr>
            </w:pPr>
          </w:p>
        </w:tc>
        <w:tc>
          <w:tcPr>
            <w:tcW w:w="1667" w:type="pct"/>
          </w:tcPr>
          <w:p w:rsidR="00591AED" w:rsidRPr="007A0FD6" w:rsidRDefault="00591AED" w:rsidP="00CF3C31">
            <w:pPr>
              <w:spacing w:before="0" w:after="0"/>
              <w:jc w:val="center"/>
              <w:rPr>
                <w:rFonts w:cstheme="minorHAnsi"/>
                <w:sz w:val="20"/>
                <w:szCs w:val="20"/>
                <w:lang w:val="en-GB"/>
              </w:rPr>
            </w:pPr>
          </w:p>
        </w:tc>
      </w:tr>
      <w:tr w:rsidR="000E044E" w:rsidRPr="00095E3F" w:rsidTr="00C35CD2">
        <w:tc>
          <w:tcPr>
            <w:tcW w:w="1666" w:type="pct"/>
          </w:tcPr>
          <w:p w:rsidR="000E044E" w:rsidRPr="007A0FD6" w:rsidRDefault="000E044E" w:rsidP="00CF3C31">
            <w:pPr>
              <w:spacing w:before="0" w:after="0" w:line="240" w:lineRule="auto"/>
              <w:rPr>
                <w:rFonts w:cstheme="minorHAnsi"/>
                <w:sz w:val="20"/>
                <w:szCs w:val="20"/>
                <w:lang w:val="en-GB"/>
              </w:rPr>
            </w:pPr>
            <w:r w:rsidRPr="007A0FD6">
              <w:rPr>
                <w:rFonts w:cstheme="minorHAnsi"/>
                <w:sz w:val="20"/>
                <w:szCs w:val="20"/>
                <w:lang w:val="en-GB"/>
              </w:rPr>
              <w:t>Siting Crew Leader 1</w:t>
            </w:r>
          </w:p>
        </w:tc>
        <w:tc>
          <w:tcPr>
            <w:tcW w:w="1667" w:type="pct"/>
          </w:tcPr>
          <w:p w:rsidR="000E044E" w:rsidRPr="007A0FD6" w:rsidRDefault="000E044E" w:rsidP="00CF3C31">
            <w:pPr>
              <w:spacing w:before="0" w:after="0"/>
              <w:jc w:val="center"/>
              <w:rPr>
                <w:rFonts w:cstheme="minorHAnsi"/>
                <w:sz w:val="20"/>
                <w:szCs w:val="20"/>
                <w:lang w:val="en-GB"/>
              </w:rPr>
            </w:pPr>
          </w:p>
        </w:tc>
        <w:tc>
          <w:tcPr>
            <w:tcW w:w="1667" w:type="pct"/>
          </w:tcPr>
          <w:p w:rsidR="000E044E" w:rsidRPr="007A0FD6" w:rsidRDefault="000E044E" w:rsidP="00CF3C31">
            <w:pPr>
              <w:spacing w:before="0" w:after="0"/>
              <w:jc w:val="center"/>
              <w:rPr>
                <w:rFonts w:cstheme="minorHAnsi"/>
                <w:sz w:val="20"/>
                <w:szCs w:val="20"/>
                <w:lang w:val="en-GB"/>
              </w:rPr>
            </w:pPr>
          </w:p>
        </w:tc>
      </w:tr>
      <w:tr w:rsidR="000E044E" w:rsidRPr="00095E3F" w:rsidTr="00C35CD2">
        <w:tc>
          <w:tcPr>
            <w:tcW w:w="1666" w:type="pct"/>
          </w:tcPr>
          <w:p w:rsidR="000E044E" w:rsidRPr="007A0FD6" w:rsidRDefault="000E044E" w:rsidP="00CF3C31">
            <w:pPr>
              <w:spacing w:before="0" w:after="0" w:line="240" w:lineRule="auto"/>
              <w:rPr>
                <w:rFonts w:cstheme="minorHAnsi"/>
                <w:sz w:val="20"/>
                <w:szCs w:val="20"/>
                <w:lang w:val="en-GB"/>
              </w:rPr>
            </w:pPr>
            <w:r w:rsidRPr="007A0FD6">
              <w:rPr>
                <w:rFonts w:cstheme="minorHAnsi"/>
                <w:sz w:val="20"/>
                <w:szCs w:val="20"/>
                <w:lang w:val="en-GB"/>
              </w:rPr>
              <w:t>Siting Crew Leader 2</w:t>
            </w:r>
          </w:p>
        </w:tc>
        <w:tc>
          <w:tcPr>
            <w:tcW w:w="1667" w:type="pct"/>
          </w:tcPr>
          <w:p w:rsidR="000E044E" w:rsidRPr="007A0FD6" w:rsidRDefault="000E044E" w:rsidP="00CF3C31">
            <w:pPr>
              <w:spacing w:before="0" w:after="0"/>
              <w:jc w:val="center"/>
              <w:rPr>
                <w:rFonts w:cstheme="minorHAnsi"/>
                <w:sz w:val="20"/>
                <w:szCs w:val="20"/>
                <w:lang w:val="en-GB"/>
              </w:rPr>
            </w:pPr>
          </w:p>
        </w:tc>
        <w:tc>
          <w:tcPr>
            <w:tcW w:w="1667" w:type="pct"/>
          </w:tcPr>
          <w:p w:rsidR="000E044E" w:rsidRPr="007A0FD6" w:rsidRDefault="000E044E" w:rsidP="00CF3C31">
            <w:pPr>
              <w:spacing w:before="0" w:after="0"/>
              <w:jc w:val="center"/>
              <w:rPr>
                <w:rFonts w:cstheme="minorHAnsi"/>
                <w:sz w:val="20"/>
                <w:szCs w:val="20"/>
                <w:lang w:val="en-GB"/>
              </w:rPr>
            </w:pPr>
          </w:p>
        </w:tc>
      </w:tr>
      <w:tr w:rsidR="000E044E" w:rsidRPr="00095E3F" w:rsidTr="00C35CD2">
        <w:tc>
          <w:tcPr>
            <w:tcW w:w="1666" w:type="pct"/>
          </w:tcPr>
          <w:p w:rsidR="000E044E" w:rsidRPr="007A0FD6" w:rsidRDefault="000E044E" w:rsidP="00CF3C31">
            <w:pPr>
              <w:spacing w:before="0" w:after="0" w:line="240" w:lineRule="auto"/>
              <w:rPr>
                <w:rFonts w:cstheme="minorHAnsi"/>
                <w:sz w:val="20"/>
                <w:szCs w:val="20"/>
                <w:lang w:val="en-GB"/>
              </w:rPr>
            </w:pPr>
            <w:r w:rsidRPr="007A0FD6">
              <w:rPr>
                <w:rFonts w:cstheme="minorHAnsi"/>
                <w:sz w:val="20"/>
                <w:szCs w:val="20"/>
                <w:lang w:val="en-GB"/>
              </w:rPr>
              <w:t>Field assistant 1</w:t>
            </w:r>
          </w:p>
        </w:tc>
        <w:tc>
          <w:tcPr>
            <w:tcW w:w="1667" w:type="pct"/>
          </w:tcPr>
          <w:p w:rsidR="000E044E" w:rsidRPr="007A0FD6" w:rsidRDefault="000E044E" w:rsidP="00CF3C31">
            <w:pPr>
              <w:spacing w:before="0" w:after="0"/>
              <w:jc w:val="center"/>
              <w:rPr>
                <w:rFonts w:cstheme="minorHAnsi"/>
                <w:sz w:val="20"/>
                <w:szCs w:val="20"/>
                <w:lang w:val="en-GB"/>
              </w:rPr>
            </w:pPr>
          </w:p>
        </w:tc>
        <w:tc>
          <w:tcPr>
            <w:tcW w:w="1667" w:type="pct"/>
          </w:tcPr>
          <w:p w:rsidR="000E044E" w:rsidRPr="007A0FD6" w:rsidRDefault="000E044E" w:rsidP="00CF3C31">
            <w:pPr>
              <w:spacing w:before="0" w:after="0"/>
              <w:jc w:val="center"/>
              <w:rPr>
                <w:rFonts w:cstheme="minorHAnsi"/>
                <w:sz w:val="20"/>
                <w:szCs w:val="20"/>
                <w:lang w:val="en-GB"/>
              </w:rPr>
            </w:pPr>
          </w:p>
        </w:tc>
      </w:tr>
      <w:tr w:rsidR="000E044E" w:rsidRPr="00095E3F" w:rsidTr="00C35CD2">
        <w:tc>
          <w:tcPr>
            <w:tcW w:w="1666" w:type="pct"/>
          </w:tcPr>
          <w:p w:rsidR="000E044E" w:rsidRPr="007A0FD6" w:rsidRDefault="000E044E" w:rsidP="00CF3C31">
            <w:pPr>
              <w:spacing w:before="0" w:after="0" w:line="240" w:lineRule="auto"/>
              <w:rPr>
                <w:rFonts w:cstheme="minorHAnsi"/>
                <w:sz w:val="20"/>
                <w:szCs w:val="20"/>
                <w:lang w:val="en-GB"/>
              </w:rPr>
            </w:pPr>
            <w:r w:rsidRPr="007A0FD6">
              <w:rPr>
                <w:rFonts w:cstheme="minorHAnsi"/>
                <w:sz w:val="20"/>
                <w:szCs w:val="20"/>
                <w:lang w:val="en-GB"/>
              </w:rPr>
              <w:t>Field assistant 2</w:t>
            </w:r>
          </w:p>
        </w:tc>
        <w:tc>
          <w:tcPr>
            <w:tcW w:w="1667" w:type="pct"/>
          </w:tcPr>
          <w:p w:rsidR="000E044E" w:rsidRPr="007A0FD6" w:rsidRDefault="000E044E" w:rsidP="00CF3C31">
            <w:pPr>
              <w:spacing w:before="0" w:after="0"/>
              <w:jc w:val="center"/>
              <w:rPr>
                <w:rFonts w:cstheme="minorHAnsi"/>
                <w:sz w:val="20"/>
                <w:szCs w:val="20"/>
                <w:lang w:val="en-GB"/>
              </w:rPr>
            </w:pPr>
          </w:p>
        </w:tc>
        <w:tc>
          <w:tcPr>
            <w:tcW w:w="1667" w:type="pct"/>
          </w:tcPr>
          <w:p w:rsidR="000E044E" w:rsidRPr="007A0FD6" w:rsidRDefault="000E044E" w:rsidP="00CF3C31">
            <w:pPr>
              <w:spacing w:before="0" w:after="0"/>
              <w:jc w:val="center"/>
              <w:rPr>
                <w:rFonts w:cstheme="minorHAnsi"/>
                <w:sz w:val="20"/>
                <w:szCs w:val="20"/>
                <w:lang w:val="en-GB"/>
              </w:rPr>
            </w:pPr>
          </w:p>
        </w:tc>
      </w:tr>
      <w:tr w:rsidR="000E044E" w:rsidRPr="00095E3F" w:rsidTr="00C35CD2">
        <w:tc>
          <w:tcPr>
            <w:tcW w:w="1666" w:type="pct"/>
          </w:tcPr>
          <w:p w:rsidR="000E044E" w:rsidRPr="007A0FD6" w:rsidRDefault="000E044E" w:rsidP="00CF3C31">
            <w:pPr>
              <w:spacing w:before="0" w:after="0" w:line="240" w:lineRule="auto"/>
              <w:rPr>
                <w:rFonts w:cstheme="minorHAnsi"/>
                <w:i/>
                <w:sz w:val="20"/>
                <w:szCs w:val="20"/>
                <w:lang w:val="en-GB"/>
              </w:rPr>
            </w:pPr>
            <w:r w:rsidRPr="007A0FD6">
              <w:rPr>
                <w:rFonts w:cstheme="minorHAnsi"/>
                <w:i/>
                <w:sz w:val="20"/>
                <w:szCs w:val="20"/>
                <w:lang w:val="en-GB"/>
              </w:rPr>
              <w:t>Add as required</w:t>
            </w:r>
          </w:p>
        </w:tc>
        <w:tc>
          <w:tcPr>
            <w:tcW w:w="1667" w:type="pct"/>
          </w:tcPr>
          <w:p w:rsidR="000E044E" w:rsidRPr="007A0FD6" w:rsidRDefault="000E044E" w:rsidP="00CF3C31">
            <w:pPr>
              <w:spacing w:before="0" w:after="0"/>
              <w:jc w:val="center"/>
              <w:rPr>
                <w:rFonts w:cstheme="minorHAnsi"/>
                <w:sz w:val="20"/>
                <w:szCs w:val="20"/>
                <w:lang w:val="en-GB"/>
              </w:rPr>
            </w:pPr>
          </w:p>
        </w:tc>
        <w:tc>
          <w:tcPr>
            <w:tcW w:w="1667" w:type="pct"/>
          </w:tcPr>
          <w:p w:rsidR="000E044E" w:rsidRPr="007A0FD6" w:rsidRDefault="000E044E" w:rsidP="00CF3C31">
            <w:pPr>
              <w:spacing w:before="0" w:after="0"/>
              <w:jc w:val="center"/>
              <w:rPr>
                <w:rFonts w:cstheme="minorHAnsi"/>
                <w:sz w:val="20"/>
                <w:szCs w:val="20"/>
                <w:lang w:val="en-GB"/>
              </w:rPr>
            </w:pPr>
          </w:p>
        </w:tc>
      </w:tr>
      <w:tr w:rsidR="009F20A9" w:rsidRPr="00095E3F" w:rsidTr="00C35CD2">
        <w:tc>
          <w:tcPr>
            <w:tcW w:w="1666" w:type="pct"/>
          </w:tcPr>
          <w:p w:rsidR="009F20A9" w:rsidRPr="007A0FD6" w:rsidRDefault="009F20A9" w:rsidP="00CF3C31">
            <w:pPr>
              <w:spacing w:before="0" w:after="0" w:line="240" w:lineRule="auto"/>
              <w:rPr>
                <w:rFonts w:cstheme="minorHAnsi"/>
                <w:i/>
                <w:sz w:val="20"/>
                <w:szCs w:val="20"/>
                <w:lang w:val="en-GB"/>
              </w:rPr>
            </w:pPr>
          </w:p>
        </w:tc>
        <w:tc>
          <w:tcPr>
            <w:tcW w:w="1667" w:type="pct"/>
          </w:tcPr>
          <w:p w:rsidR="009F20A9" w:rsidRPr="007A0FD6" w:rsidRDefault="009F20A9" w:rsidP="00CF3C31">
            <w:pPr>
              <w:spacing w:before="0" w:after="0"/>
              <w:jc w:val="center"/>
              <w:rPr>
                <w:rFonts w:cstheme="minorHAnsi"/>
                <w:sz w:val="20"/>
                <w:szCs w:val="20"/>
                <w:lang w:val="en-GB"/>
              </w:rPr>
            </w:pPr>
          </w:p>
        </w:tc>
        <w:tc>
          <w:tcPr>
            <w:tcW w:w="1667" w:type="pct"/>
          </w:tcPr>
          <w:p w:rsidR="009F20A9" w:rsidRPr="007A0FD6" w:rsidRDefault="009F20A9" w:rsidP="00CF3C31">
            <w:pPr>
              <w:spacing w:before="0" w:after="0"/>
              <w:jc w:val="center"/>
              <w:rPr>
                <w:rFonts w:cstheme="minorHAnsi"/>
                <w:sz w:val="20"/>
                <w:szCs w:val="20"/>
                <w:lang w:val="en-GB"/>
              </w:rPr>
            </w:pPr>
          </w:p>
        </w:tc>
      </w:tr>
      <w:tr w:rsidR="000E044E" w:rsidRPr="00095E3F" w:rsidTr="00C35CD2">
        <w:tc>
          <w:tcPr>
            <w:tcW w:w="1666" w:type="pct"/>
          </w:tcPr>
          <w:p w:rsidR="000E044E" w:rsidRPr="007A0FD6" w:rsidRDefault="000E044E" w:rsidP="00CF3C31">
            <w:pPr>
              <w:spacing w:before="0" w:after="0" w:line="240" w:lineRule="auto"/>
              <w:rPr>
                <w:rFonts w:cstheme="minorHAnsi"/>
                <w:sz w:val="20"/>
                <w:szCs w:val="20"/>
                <w:lang w:val="en-GB"/>
              </w:rPr>
            </w:pPr>
            <w:r w:rsidRPr="007A0FD6">
              <w:rPr>
                <w:rFonts w:cstheme="minorHAnsi"/>
                <w:sz w:val="20"/>
                <w:szCs w:val="20"/>
                <w:lang w:val="en-GB"/>
              </w:rPr>
              <w:t>Office support staff</w:t>
            </w:r>
          </w:p>
        </w:tc>
        <w:tc>
          <w:tcPr>
            <w:tcW w:w="1667" w:type="pct"/>
          </w:tcPr>
          <w:p w:rsidR="000E044E" w:rsidRPr="007A0FD6" w:rsidRDefault="000E044E" w:rsidP="00CF3C31">
            <w:pPr>
              <w:spacing w:before="0" w:after="0"/>
              <w:jc w:val="center"/>
              <w:rPr>
                <w:rFonts w:cstheme="minorHAnsi"/>
                <w:sz w:val="20"/>
                <w:szCs w:val="20"/>
                <w:lang w:val="en-GB"/>
              </w:rPr>
            </w:pPr>
          </w:p>
        </w:tc>
        <w:tc>
          <w:tcPr>
            <w:tcW w:w="1667" w:type="pct"/>
          </w:tcPr>
          <w:p w:rsidR="000E044E" w:rsidRPr="007A0FD6" w:rsidRDefault="000E044E" w:rsidP="00CF3C31">
            <w:pPr>
              <w:spacing w:before="0" w:after="0"/>
              <w:jc w:val="center"/>
              <w:rPr>
                <w:rFonts w:cstheme="minorHAnsi"/>
                <w:sz w:val="20"/>
                <w:szCs w:val="20"/>
                <w:lang w:val="en-GB"/>
              </w:rPr>
            </w:pPr>
          </w:p>
        </w:tc>
      </w:tr>
      <w:tr w:rsidR="00591AED" w:rsidRPr="00095E3F" w:rsidTr="00C35CD2">
        <w:tc>
          <w:tcPr>
            <w:tcW w:w="1666" w:type="pct"/>
          </w:tcPr>
          <w:p w:rsidR="00591AED" w:rsidRPr="007A0FD6" w:rsidRDefault="009F20A9" w:rsidP="00CF3C31">
            <w:pPr>
              <w:spacing w:before="0" w:after="0" w:line="240" w:lineRule="auto"/>
              <w:rPr>
                <w:rFonts w:cstheme="minorHAnsi"/>
                <w:b/>
                <w:sz w:val="20"/>
                <w:szCs w:val="20"/>
                <w:lang w:val="en-GB"/>
              </w:rPr>
            </w:pPr>
            <w:r w:rsidRPr="007A0FD6">
              <w:rPr>
                <w:rFonts w:cstheme="minorHAnsi"/>
                <w:b/>
                <w:sz w:val="20"/>
                <w:szCs w:val="20"/>
                <w:lang w:val="en-GB"/>
              </w:rPr>
              <w:t>Supervision</w:t>
            </w:r>
          </w:p>
        </w:tc>
        <w:tc>
          <w:tcPr>
            <w:tcW w:w="1667" w:type="pct"/>
          </w:tcPr>
          <w:p w:rsidR="00591AED" w:rsidRPr="007A0FD6" w:rsidRDefault="00591AED" w:rsidP="00CF3C31">
            <w:pPr>
              <w:spacing w:before="0" w:after="0"/>
              <w:jc w:val="center"/>
              <w:rPr>
                <w:rFonts w:cstheme="minorHAnsi"/>
                <w:sz w:val="20"/>
                <w:szCs w:val="20"/>
                <w:lang w:val="en-GB"/>
              </w:rPr>
            </w:pPr>
          </w:p>
        </w:tc>
        <w:tc>
          <w:tcPr>
            <w:tcW w:w="1667" w:type="pct"/>
          </w:tcPr>
          <w:p w:rsidR="00591AED" w:rsidRPr="007A0FD6" w:rsidRDefault="00591AED" w:rsidP="00CF3C31">
            <w:pPr>
              <w:spacing w:before="0" w:after="0"/>
              <w:jc w:val="center"/>
              <w:rPr>
                <w:rFonts w:cstheme="minorHAnsi"/>
                <w:sz w:val="20"/>
                <w:szCs w:val="20"/>
                <w:lang w:val="en-GB"/>
              </w:rPr>
            </w:pPr>
          </w:p>
        </w:tc>
      </w:tr>
      <w:tr w:rsidR="000E044E" w:rsidRPr="00095E3F" w:rsidTr="00C35CD2">
        <w:tc>
          <w:tcPr>
            <w:tcW w:w="1666" w:type="pct"/>
          </w:tcPr>
          <w:p w:rsidR="000E044E" w:rsidRPr="007A0FD6" w:rsidRDefault="000E044E" w:rsidP="00214ACA">
            <w:pPr>
              <w:spacing w:before="0" w:after="0" w:line="240" w:lineRule="auto"/>
              <w:rPr>
                <w:rFonts w:cstheme="minorHAnsi"/>
                <w:sz w:val="20"/>
                <w:szCs w:val="20"/>
                <w:lang w:val="en-GB"/>
              </w:rPr>
            </w:pPr>
            <w:r w:rsidRPr="007A0FD6">
              <w:rPr>
                <w:rFonts w:cstheme="minorHAnsi"/>
                <w:sz w:val="20"/>
                <w:szCs w:val="20"/>
                <w:lang w:val="en-GB"/>
              </w:rPr>
              <w:t>Project Manager</w:t>
            </w:r>
            <w:r w:rsidR="00214ACA" w:rsidRPr="007A0FD6">
              <w:rPr>
                <w:rFonts w:cstheme="minorHAnsi"/>
                <w:sz w:val="20"/>
                <w:szCs w:val="20"/>
                <w:lang w:val="en-GB"/>
              </w:rPr>
              <w:t xml:space="preserve"> – </w:t>
            </w:r>
            <w:r w:rsidRPr="007A0FD6">
              <w:rPr>
                <w:rFonts w:cstheme="minorHAnsi"/>
                <w:sz w:val="20"/>
                <w:szCs w:val="20"/>
                <w:lang w:val="en-GB"/>
              </w:rPr>
              <w:t xml:space="preserve">Supervision </w:t>
            </w:r>
          </w:p>
        </w:tc>
        <w:tc>
          <w:tcPr>
            <w:tcW w:w="1667" w:type="pct"/>
          </w:tcPr>
          <w:p w:rsidR="000E044E" w:rsidRPr="007A0FD6" w:rsidRDefault="000E044E" w:rsidP="00CF3C31">
            <w:pPr>
              <w:spacing w:before="0" w:after="0"/>
              <w:jc w:val="center"/>
              <w:rPr>
                <w:rFonts w:cstheme="minorHAnsi"/>
                <w:sz w:val="20"/>
                <w:szCs w:val="20"/>
                <w:lang w:val="en-GB"/>
              </w:rPr>
            </w:pPr>
          </w:p>
        </w:tc>
        <w:tc>
          <w:tcPr>
            <w:tcW w:w="1667" w:type="pct"/>
          </w:tcPr>
          <w:p w:rsidR="000E044E" w:rsidRPr="007A0FD6" w:rsidRDefault="000E044E" w:rsidP="00CF3C31">
            <w:pPr>
              <w:spacing w:before="0" w:after="0"/>
              <w:jc w:val="center"/>
              <w:rPr>
                <w:rFonts w:cstheme="minorHAnsi"/>
                <w:sz w:val="20"/>
                <w:szCs w:val="20"/>
                <w:lang w:val="en-GB"/>
              </w:rPr>
            </w:pPr>
          </w:p>
        </w:tc>
      </w:tr>
      <w:tr w:rsidR="000E044E" w:rsidRPr="00095E3F" w:rsidTr="00C35CD2">
        <w:tc>
          <w:tcPr>
            <w:tcW w:w="1666" w:type="pct"/>
          </w:tcPr>
          <w:p w:rsidR="000E044E" w:rsidRPr="007A0FD6" w:rsidRDefault="000E044E" w:rsidP="000E044E">
            <w:pPr>
              <w:spacing w:before="0" w:after="0" w:line="240" w:lineRule="auto"/>
              <w:rPr>
                <w:rFonts w:cstheme="minorHAnsi"/>
                <w:sz w:val="20"/>
                <w:szCs w:val="20"/>
                <w:lang w:val="en-GB"/>
              </w:rPr>
            </w:pPr>
            <w:r w:rsidRPr="007A0FD6">
              <w:rPr>
                <w:rFonts w:cstheme="minorHAnsi"/>
                <w:sz w:val="20"/>
                <w:szCs w:val="20"/>
                <w:lang w:val="en-GB"/>
              </w:rPr>
              <w:t>Assistant Team Leader/</w:t>
            </w:r>
            <w:r w:rsidR="001C5FD2" w:rsidRPr="007A0FD6">
              <w:rPr>
                <w:rFonts w:cstheme="minorHAnsi"/>
                <w:sz w:val="20"/>
                <w:szCs w:val="20"/>
                <w:lang w:val="en-GB"/>
              </w:rPr>
              <w:t xml:space="preserve"> </w:t>
            </w:r>
            <w:r w:rsidR="001343D9" w:rsidRPr="007A0FD6">
              <w:rPr>
                <w:rFonts w:cstheme="minorHAnsi"/>
                <w:sz w:val="20"/>
                <w:szCs w:val="20"/>
                <w:lang w:val="en-GB"/>
              </w:rPr>
              <w:t>Supervisor</w:t>
            </w:r>
            <w:r w:rsidRPr="007A0FD6">
              <w:rPr>
                <w:rFonts w:cstheme="minorHAnsi"/>
                <w:sz w:val="20"/>
                <w:szCs w:val="20"/>
                <w:lang w:val="en-GB"/>
              </w:rPr>
              <w:t xml:space="preserve"> 2 </w:t>
            </w:r>
          </w:p>
        </w:tc>
        <w:tc>
          <w:tcPr>
            <w:tcW w:w="1667" w:type="pct"/>
          </w:tcPr>
          <w:p w:rsidR="000E044E" w:rsidRPr="007A0FD6" w:rsidRDefault="000E044E" w:rsidP="00CF3C31">
            <w:pPr>
              <w:spacing w:before="0" w:after="0"/>
              <w:jc w:val="center"/>
              <w:rPr>
                <w:rFonts w:cstheme="minorHAnsi"/>
                <w:sz w:val="20"/>
                <w:szCs w:val="20"/>
                <w:lang w:val="en-GB"/>
              </w:rPr>
            </w:pPr>
          </w:p>
        </w:tc>
        <w:tc>
          <w:tcPr>
            <w:tcW w:w="1667" w:type="pct"/>
          </w:tcPr>
          <w:p w:rsidR="000E044E" w:rsidRPr="007A0FD6" w:rsidRDefault="000E044E" w:rsidP="00CF3C31">
            <w:pPr>
              <w:spacing w:before="0" w:after="0"/>
              <w:jc w:val="center"/>
              <w:rPr>
                <w:rFonts w:cstheme="minorHAnsi"/>
                <w:sz w:val="20"/>
                <w:szCs w:val="20"/>
                <w:lang w:val="en-GB"/>
              </w:rPr>
            </w:pPr>
          </w:p>
        </w:tc>
      </w:tr>
      <w:tr w:rsidR="000E044E" w:rsidRPr="00095E3F" w:rsidTr="00C35CD2">
        <w:tc>
          <w:tcPr>
            <w:tcW w:w="1666" w:type="pct"/>
          </w:tcPr>
          <w:p w:rsidR="000E044E" w:rsidRPr="007A0FD6" w:rsidRDefault="001343D9" w:rsidP="000E044E">
            <w:pPr>
              <w:spacing w:before="0" w:after="0" w:line="240" w:lineRule="auto"/>
              <w:rPr>
                <w:rFonts w:cstheme="minorHAnsi"/>
                <w:sz w:val="20"/>
                <w:szCs w:val="20"/>
                <w:lang w:val="en-GB"/>
              </w:rPr>
            </w:pPr>
            <w:r w:rsidRPr="007A0FD6">
              <w:rPr>
                <w:rFonts w:cstheme="minorHAnsi"/>
                <w:sz w:val="20"/>
                <w:szCs w:val="20"/>
                <w:lang w:val="en-GB"/>
              </w:rPr>
              <w:t>Supervisor</w:t>
            </w:r>
            <w:r w:rsidR="000E044E" w:rsidRPr="007A0FD6">
              <w:rPr>
                <w:rFonts w:cstheme="minorHAnsi"/>
                <w:sz w:val="20"/>
                <w:szCs w:val="20"/>
                <w:lang w:val="en-GB"/>
              </w:rPr>
              <w:t xml:space="preserve"> 3</w:t>
            </w:r>
          </w:p>
        </w:tc>
        <w:tc>
          <w:tcPr>
            <w:tcW w:w="1667" w:type="pct"/>
          </w:tcPr>
          <w:p w:rsidR="000E044E" w:rsidRPr="007A0FD6" w:rsidRDefault="000E044E" w:rsidP="00CF3C31">
            <w:pPr>
              <w:spacing w:before="0" w:after="0"/>
              <w:jc w:val="center"/>
              <w:rPr>
                <w:rFonts w:cstheme="minorHAnsi"/>
                <w:sz w:val="20"/>
                <w:szCs w:val="20"/>
                <w:lang w:val="en-GB"/>
              </w:rPr>
            </w:pPr>
          </w:p>
        </w:tc>
        <w:tc>
          <w:tcPr>
            <w:tcW w:w="1667" w:type="pct"/>
          </w:tcPr>
          <w:p w:rsidR="000E044E" w:rsidRPr="007A0FD6" w:rsidRDefault="000E044E" w:rsidP="00CF3C31">
            <w:pPr>
              <w:spacing w:before="0" w:after="0"/>
              <w:jc w:val="center"/>
              <w:rPr>
                <w:rFonts w:cstheme="minorHAnsi"/>
                <w:sz w:val="20"/>
                <w:szCs w:val="20"/>
                <w:lang w:val="en-GB"/>
              </w:rPr>
            </w:pPr>
          </w:p>
        </w:tc>
      </w:tr>
      <w:tr w:rsidR="000E044E" w:rsidRPr="00095E3F" w:rsidTr="00C35CD2">
        <w:tc>
          <w:tcPr>
            <w:tcW w:w="1666" w:type="pct"/>
          </w:tcPr>
          <w:p w:rsidR="000E044E" w:rsidRPr="007A0FD6" w:rsidRDefault="000E044E" w:rsidP="000E044E">
            <w:pPr>
              <w:spacing w:before="0" w:after="0" w:line="240" w:lineRule="auto"/>
              <w:rPr>
                <w:rFonts w:cstheme="minorHAnsi"/>
                <w:i/>
                <w:sz w:val="20"/>
                <w:szCs w:val="20"/>
                <w:lang w:val="en-GB"/>
              </w:rPr>
            </w:pPr>
            <w:r w:rsidRPr="007A0FD6">
              <w:rPr>
                <w:rFonts w:cstheme="minorHAnsi"/>
                <w:i/>
                <w:sz w:val="20"/>
                <w:szCs w:val="20"/>
                <w:lang w:val="en-GB"/>
              </w:rPr>
              <w:t>Add as required</w:t>
            </w:r>
          </w:p>
        </w:tc>
        <w:tc>
          <w:tcPr>
            <w:tcW w:w="1667" w:type="pct"/>
          </w:tcPr>
          <w:p w:rsidR="000E044E" w:rsidRPr="007A0FD6" w:rsidRDefault="000E044E" w:rsidP="00CF3C31">
            <w:pPr>
              <w:spacing w:before="0" w:after="0"/>
              <w:jc w:val="center"/>
              <w:rPr>
                <w:rFonts w:cstheme="minorHAnsi"/>
                <w:sz w:val="20"/>
                <w:szCs w:val="20"/>
                <w:lang w:val="en-GB"/>
              </w:rPr>
            </w:pPr>
          </w:p>
        </w:tc>
        <w:tc>
          <w:tcPr>
            <w:tcW w:w="1667" w:type="pct"/>
          </w:tcPr>
          <w:p w:rsidR="000E044E" w:rsidRPr="007A0FD6" w:rsidRDefault="000E044E" w:rsidP="00CF3C31">
            <w:pPr>
              <w:spacing w:before="0" w:after="0"/>
              <w:jc w:val="center"/>
              <w:rPr>
                <w:rFonts w:cstheme="minorHAnsi"/>
                <w:sz w:val="20"/>
                <w:szCs w:val="20"/>
                <w:lang w:val="en-GB"/>
              </w:rPr>
            </w:pPr>
          </w:p>
        </w:tc>
      </w:tr>
      <w:tr w:rsidR="000E044E" w:rsidRPr="00095E3F" w:rsidTr="00C35CD2">
        <w:tc>
          <w:tcPr>
            <w:tcW w:w="1666" w:type="pct"/>
          </w:tcPr>
          <w:p w:rsidR="000E044E" w:rsidRPr="007A0FD6" w:rsidRDefault="000E044E" w:rsidP="000E044E">
            <w:pPr>
              <w:spacing w:before="0" w:after="0" w:line="240" w:lineRule="auto"/>
              <w:rPr>
                <w:rFonts w:cstheme="minorHAnsi"/>
                <w:sz w:val="20"/>
                <w:szCs w:val="20"/>
                <w:lang w:val="en-GB"/>
              </w:rPr>
            </w:pPr>
          </w:p>
        </w:tc>
        <w:tc>
          <w:tcPr>
            <w:tcW w:w="1667" w:type="pct"/>
          </w:tcPr>
          <w:p w:rsidR="000E044E" w:rsidRPr="007A0FD6" w:rsidRDefault="000E044E" w:rsidP="00CF3C31">
            <w:pPr>
              <w:spacing w:before="0" w:after="0"/>
              <w:jc w:val="center"/>
              <w:rPr>
                <w:rFonts w:cstheme="minorHAnsi"/>
                <w:sz w:val="20"/>
                <w:szCs w:val="20"/>
                <w:lang w:val="en-GB"/>
              </w:rPr>
            </w:pPr>
          </w:p>
        </w:tc>
        <w:tc>
          <w:tcPr>
            <w:tcW w:w="1667" w:type="pct"/>
          </w:tcPr>
          <w:p w:rsidR="000E044E" w:rsidRPr="007A0FD6" w:rsidRDefault="000E044E" w:rsidP="00CF3C31">
            <w:pPr>
              <w:spacing w:before="0" w:after="0"/>
              <w:jc w:val="center"/>
              <w:rPr>
                <w:rFonts w:cstheme="minorHAnsi"/>
                <w:sz w:val="20"/>
                <w:szCs w:val="20"/>
                <w:lang w:val="en-GB"/>
              </w:rPr>
            </w:pPr>
          </w:p>
        </w:tc>
      </w:tr>
      <w:tr w:rsidR="000E044E" w:rsidRPr="00095E3F" w:rsidTr="00C35CD2">
        <w:tc>
          <w:tcPr>
            <w:tcW w:w="1666" w:type="pct"/>
          </w:tcPr>
          <w:p w:rsidR="000E044E" w:rsidRPr="007A0FD6" w:rsidRDefault="000E044E" w:rsidP="000E044E">
            <w:pPr>
              <w:spacing w:before="0" w:after="0" w:line="240" w:lineRule="auto"/>
              <w:rPr>
                <w:rFonts w:cstheme="minorHAnsi"/>
                <w:sz w:val="20"/>
                <w:szCs w:val="20"/>
                <w:lang w:val="en-GB"/>
              </w:rPr>
            </w:pPr>
            <w:r w:rsidRPr="007A0FD6">
              <w:rPr>
                <w:rFonts w:cstheme="minorHAnsi"/>
                <w:sz w:val="20"/>
                <w:szCs w:val="20"/>
                <w:lang w:val="en-GB"/>
              </w:rPr>
              <w:t>Pump/pad inspector</w:t>
            </w:r>
            <w:r w:rsidR="0074776A" w:rsidRPr="007A0FD6">
              <w:rPr>
                <w:rFonts w:cstheme="minorHAnsi"/>
                <w:sz w:val="20"/>
                <w:szCs w:val="20"/>
                <w:lang w:val="en-GB"/>
              </w:rPr>
              <w:t xml:space="preserve"> 1</w:t>
            </w:r>
          </w:p>
        </w:tc>
        <w:tc>
          <w:tcPr>
            <w:tcW w:w="1667" w:type="pct"/>
          </w:tcPr>
          <w:p w:rsidR="000E044E" w:rsidRPr="007A0FD6" w:rsidRDefault="000E044E" w:rsidP="00CF3C31">
            <w:pPr>
              <w:spacing w:before="0" w:after="0"/>
              <w:jc w:val="center"/>
              <w:rPr>
                <w:rFonts w:cstheme="minorHAnsi"/>
                <w:sz w:val="20"/>
                <w:szCs w:val="20"/>
                <w:lang w:val="en-GB"/>
              </w:rPr>
            </w:pPr>
          </w:p>
        </w:tc>
        <w:tc>
          <w:tcPr>
            <w:tcW w:w="1667" w:type="pct"/>
          </w:tcPr>
          <w:p w:rsidR="000E044E" w:rsidRPr="007A0FD6" w:rsidRDefault="000E044E" w:rsidP="00CF3C31">
            <w:pPr>
              <w:spacing w:before="0" w:after="0"/>
              <w:jc w:val="center"/>
              <w:rPr>
                <w:rFonts w:cstheme="minorHAnsi"/>
                <w:sz w:val="20"/>
                <w:szCs w:val="20"/>
                <w:lang w:val="en-GB"/>
              </w:rPr>
            </w:pPr>
          </w:p>
        </w:tc>
      </w:tr>
      <w:tr w:rsidR="0074776A" w:rsidRPr="00095E3F" w:rsidTr="00C35CD2">
        <w:tc>
          <w:tcPr>
            <w:tcW w:w="1666" w:type="pct"/>
          </w:tcPr>
          <w:p w:rsidR="0074776A" w:rsidRPr="007A0FD6" w:rsidRDefault="0074776A" w:rsidP="000E044E">
            <w:pPr>
              <w:spacing w:before="0" w:after="0" w:line="240" w:lineRule="auto"/>
              <w:rPr>
                <w:rFonts w:cstheme="minorHAnsi"/>
                <w:sz w:val="20"/>
                <w:szCs w:val="20"/>
                <w:lang w:val="en-GB"/>
              </w:rPr>
            </w:pPr>
            <w:r w:rsidRPr="007A0FD6">
              <w:rPr>
                <w:rFonts w:cstheme="minorHAnsi"/>
                <w:sz w:val="20"/>
                <w:szCs w:val="20"/>
                <w:lang w:val="en-GB"/>
              </w:rPr>
              <w:t>Pump/pad inspector 2</w:t>
            </w:r>
          </w:p>
        </w:tc>
        <w:tc>
          <w:tcPr>
            <w:tcW w:w="1667" w:type="pct"/>
          </w:tcPr>
          <w:p w:rsidR="0074776A" w:rsidRPr="007A0FD6" w:rsidRDefault="0074776A" w:rsidP="00CF3C31">
            <w:pPr>
              <w:spacing w:before="0" w:after="0"/>
              <w:jc w:val="center"/>
              <w:rPr>
                <w:rFonts w:cstheme="minorHAnsi"/>
                <w:sz w:val="20"/>
                <w:szCs w:val="20"/>
                <w:lang w:val="en-GB"/>
              </w:rPr>
            </w:pPr>
          </w:p>
        </w:tc>
        <w:tc>
          <w:tcPr>
            <w:tcW w:w="1667" w:type="pct"/>
          </w:tcPr>
          <w:p w:rsidR="0074776A" w:rsidRPr="007A0FD6" w:rsidRDefault="0074776A" w:rsidP="00CF3C31">
            <w:pPr>
              <w:spacing w:before="0" w:after="0"/>
              <w:jc w:val="center"/>
              <w:rPr>
                <w:rFonts w:cstheme="minorHAnsi"/>
                <w:sz w:val="20"/>
                <w:szCs w:val="20"/>
                <w:lang w:val="en-GB"/>
              </w:rPr>
            </w:pPr>
          </w:p>
        </w:tc>
      </w:tr>
      <w:tr w:rsidR="000E044E" w:rsidRPr="00095E3F" w:rsidTr="00C35CD2">
        <w:tc>
          <w:tcPr>
            <w:tcW w:w="1666" w:type="pct"/>
          </w:tcPr>
          <w:p w:rsidR="000E044E" w:rsidRPr="007A0FD6" w:rsidRDefault="000E044E" w:rsidP="000E044E">
            <w:pPr>
              <w:spacing w:before="0" w:after="0" w:line="240" w:lineRule="auto"/>
              <w:rPr>
                <w:rFonts w:cstheme="minorHAnsi"/>
                <w:sz w:val="20"/>
                <w:szCs w:val="20"/>
                <w:lang w:val="en-GB"/>
              </w:rPr>
            </w:pPr>
            <w:r w:rsidRPr="007A0FD6">
              <w:rPr>
                <w:rFonts w:cstheme="minorHAnsi"/>
                <w:sz w:val="20"/>
                <w:szCs w:val="20"/>
                <w:lang w:val="en-GB"/>
              </w:rPr>
              <w:t>Office support staff</w:t>
            </w:r>
          </w:p>
        </w:tc>
        <w:tc>
          <w:tcPr>
            <w:tcW w:w="1667" w:type="pct"/>
          </w:tcPr>
          <w:p w:rsidR="000E044E" w:rsidRPr="007A0FD6" w:rsidRDefault="000E044E" w:rsidP="00CF3C31">
            <w:pPr>
              <w:spacing w:before="0" w:after="0"/>
              <w:jc w:val="center"/>
              <w:rPr>
                <w:rFonts w:cstheme="minorHAnsi"/>
                <w:sz w:val="20"/>
                <w:szCs w:val="20"/>
                <w:lang w:val="en-GB"/>
              </w:rPr>
            </w:pPr>
          </w:p>
        </w:tc>
        <w:tc>
          <w:tcPr>
            <w:tcW w:w="1667" w:type="pct"/>
          </w:tcPr>
          <w:p w:rsidR="000E044E" w:rsidRPr="007A0FD6" w:rsidRDefault="000E044E" w:rsidP="00CF3C31">
            <w:pPr>
              <w:spacing w:before="0" w:after="0"/>
              <w:jc w:val="center"/>
              <w:rPr>
                <w:rFonts w:cstheme="minorHAnsi"/>
                <w:sz w:val="20"/>
                <w:szCs w:val="20"/>
                <w:lang w:val="en-GB"/>
              </w:rPr>
            </w:pPr>
          </w:p>
        </w:tc>
      </w:tr>
    </w:tbl>
    <w:p w:rsidR="000E044E" w:rsidRPr="007A0FD6" w:rsidRDefault="00033901" w:rsidP="00033901">
      <w:pPr>
        <w:spacing w:before="100" w:beforeAutospacing="1" w:after="100" w:afterAutospacing="1"/>
        <w:jc w:val="both"/>
        <w:rPr>
          <w:rFonts w:cstheme="minorHAnsi"/>
          <w:color w:val="000000"/>
          <w:sz w:val="20"/>
          <w:szCs w:val="20"/>
          <w:lang w:val="en-GB"/>
        </w:rPr>
      </w:pPr>
      <w:r w:rsidRPr="007A0FD6">
        <w:rPr>
          <w:rFonts w:cstheme="minorHAnsi"/>
          <w:color w:val="000000"/>
          <w:sz w:val="20"/>
          <w:szCs w:val="20"/>
          <w:lang w:val="en-GB"/>
        </w:rPr>
        <w:t xml:space="preserve">Note: Changes in nominated staff will only be accepted on the basis of a similar, or better, qualified &amp; experienced person for the role and function. The </w:t>
      </w:r>
      <w:r w:rsidR="00004F19" w:rsidRPr="007A0FD6">
        <w:rPr>
          <w:rFonts w:cstheme="minorHAnsi"/>
          <w:color w:val="000000"/>
          <w:sz w:val="20"/>
          <w:szCs w:val="20"/>
          <w:lang w:val="en-GB"/>
        </w:rPr>
        <w:t>Consultant</w:t>
      </w:r>
      <w:r w:rsidRPr="007A0FD6">
        <w:rPr>
          <w:rFonts w:cstheme="minorHAnsi"/>
          <w:color w:val="000000"/>
          <w:sz w:val="20"/>
          <w:szCs w:val="20"/>
          <w:lang w:val="en-GB"/>
        </w:rPr>
        <w:t xml:space="preserve"> is to submit CVs of proposed replacements for the approval of UNICEF prior to field placement. </w:t>
      </w:r>
      <w:r w:rsidR="00F84043" w:rsidRPr="007A0FD6">
        <w:rPr>
          <w:rFonts w:cstheme="minorHAnsi"/>
          <w:color w:val="000000"/>
          <w:sz w:val="20"/>
          <w:szCs w:val="20"/>
          <w:lang w:val="en-GB"/>
        </w:rPr>
        <w:t>All staff changes are to be reported in the monthly report and summarised in the end of project report.</w:t>
      </w:r>
    </w:p>
    <w:p w:rsidR="00F81830" w:rsidRPr="00095E3F" w:rsidRDefault="00F81830" w:rsidP="00523865">
      <w:pPr>
        <w:pStyle w:val="Heading3"/>
      </w:pPr>
      <w:r w:rsidRPr="00095E3F">
        <w:br w:type="page"/>
      </w:r>
    </w:p>
    <w:p w:rsidR="003309AF" w:rsidRPr="00095E3F" w:rsidRDefault="003309AF" w:rsidP="00D362D3">
      <w:pPr>
        <w:pStyle w:val="Heading1"/>
        <w:spacing w:after="0"/>
        <w:ind w:left="1418" w:hanging="1418"/>
      </w:pPr>
      <w:bookmarkStart w:id="36" w:name="_Toc530755929"/>
      <w:r w:rsidRPr="00095E3F">
        <w:lastRenderedPageBreak/>
        <w:t xml:space="preserve">Annex </w:t>
      </w:r>
      <w:r w:rsidR="00EF137A" w:rsidRPr="00095E3F">
        <w:t>3</w:t>
      </w:r>
      <w:r w:rsidRPr="00095E3F">
        <w:t>.</w:t>
      </w:r>
      <w:r w:rsidR="00460D68" w:rsidRPr="00095E3F">
        <w:t>4</w:t>
      </w:r>
      <w:r w:rsidR="0033792B">
        <w:tab/>
      </w:r>
      <w:r w:rsidRPr="00095E3F">
        <w:t>Performance Guarantee/Advance Payment Guarantee Form</w:t>
      </w:r>
      <w:bookmarkEnd w:id="36"/>
    </w:p>
    <w:p w:rsidR="003309AF" w:rsidRPr="00095E3F" w:rsidRDefault="003309AF" w:rsidP="00D362D3">
      <w:pPr>
        <w:spacing w:before="0" w:after="0"/>
        <w:jc w:val="both"/>
        <w:rPr>
          <w:rFonts w:cstheme="minorHAnsi"/>
          <w:b/>
          <w:szCs w:val="22"/>
          <w:lang w:val="en-GB"/>
        </w:rPr>
      </w:pPr>
    </w:p>
    <w:p w:rsidR="003309AF" w:rsidRPr="00095E3F" w:rsidRDefault="003309AF" w:rsidP="00D362D3">
      <w:pPr>
        <w:spacing w:before="0" w:after="0"/>
        <w:jc w:val="center"/>
        <w:rPr>
          <w:rFonts w:cstheme="minorHAnsi"/>
          <w:szCs w:val="22"/>
          <w:lang w:val="en-GB"/>
        </w:rPr>
      </w:pPr>
      <w:r w:rsidRPr="00095E3F">
        <w:rPr>
          <w:rFonts w:cstheme="minorHAnsi"/>
          <w:b/>
          <w:szCs w:val="22"/>
          <w:lang w:val="en-GB"/>
        </w:rPr>
        <w:t>Performance Guarantee/Advance Payment Guarantee</w:t>
      </w:r>
    </w:p>
    <w:p w:rsidR="003309AF" w:rsidRPr="00095E3F" w:rsidRDefault="003309AF" w:rsidP="00D362D3">
      <w:pPr>
        <w:spacing w:before="0"/>
        <w:jc w:val="center"/>
        <w:rPr>
          <w:rFonts w:cstheme="minorHAnsi"/>
          <w:color w:val="000000"/>
          <w:szCs w:val="22"/>
          <w:lang w:val="en-GB"/>
        </w:rPr>
      </w:pPr>
      <w:r w:rsidRPr="00095E3F">
        <w:rPr>
          <w:rFonts w:cstheme="minorHAnsi"/>
          <w:b/>
          <w:color w:val="000000"/>
          <w:szCs w:val="22"/>
          <w:lang w:val="en-GB"/>
        </w:rPr>
        <w:t>(BANK GUARANTEE)</w:t>
      </w:r>
      <w:r w:rsidRPr="00095E3F">
        <w:rPr>
          <w:rFonts w:cstheme="minorHAnsi"/>
          <w:color w:val="000000"/>
          <w:szCs w:val="22"/>
          <w:lang w:val="en-GB"/>
        </w:rPr>
        <w:t xml:space="preserve"> </w:t>
      </w:r>
    </w:p>
    <w:p w:rsidR="003309AF" w:rsidRPr="007A0FD6" w:rsidRDefault="003309AF" w:rsidP="00D362D3">
      <w:pPr>
        <w:spacing w:before="240"/>
        <w:rPr>
          <w:rFonts w:cstheme="minorHAnsi"/>
          <w:color w:val="000000"/>
          <w:sz w:val="20"/>
          <w:szCs w:val="20"/>
          <w:lang w:val="en-GB"/>
        </w:rPr>
      </w:pPr>
      <w:r w:rsidRPr="007A0FD6">
        <w:rPr>
          <w:rFonts w:cstheme="minorHAnsi"/>
          <w:color w:val="000000"/>
          <w:sz w:val="20"/>
          <w:szCs w:val="20"/>
          <w:lang w:val="en-GB"/>
        </w:rPr>
        <w:t xml:space="preserve">To: ____________________________________________ (Name of Employer) </w:t>
      </w:r>
    </w:p>
    <w:p w:rsidR="003309AF" w:rsidRPr="007A0FD6" w:rsidRDefault="003309AF" w:rsidP="00D362D3">
      <w:pPr>
        <w:spacing w:before="100" w:beforeAutospacing="1" w:after="360"/>
        <w:rPr>
          <w:rFonts w:cstheme="minorHAnsi"/>
          <w:color w:val="000000"/>
          <w:sz w:val="20"/>
          <w:szCs w:val="20"/>
          <w:lang w:val="en-GB"/>
        </w:rPr>
      </w:pPr>
      <w:r w:rsidRPr="007A0FD6">
        <w:rPr>
          <w:rFonts w:cstheme="minorHAnsi"/>
          <w:color w:val="000000"/>
          <w:sz w:val="20"/>
          <w:szCs w:val="20"/>
          <w:lang w:val="en-GB"/>
        </w:rPr>
        <w:t>_____________________</w:t>
      </w:r>
      <w:r w:rsidR="0033792B" w:rsidRPr="007A0FD6">
        <w:rPr>
          <w:rFonts w:cstheme="minorHAnsi"/>
          <w:color w:val="000000"/>
          <w:sz w:val="20"/>
          <w:szCs w:val="20"/>
          <w:lang w:val="en-GB"/>
        </w:rPr>
        <w:t>___</w:t>
      </w:r>
      <w:r w:rsidRPr="007A0FD6">
        <w:rPr>
          <w:rFonts w:cstheme="minorHAnsi"/>
          <w:color w:val="000000"/>
          <w:sz w:val="20"/>
          <w:szCs w:val="20"/>
          <w:lang w:val="en-GB"/>
        </w:rPr>
        <w:t xml:space="preserve">_______________________ (Address of Employer) </w:t>
      </w:r>
    </w:p>
    <w:p w:rsidR="003309AF" w:rsidRPr="007A0FD6" w:rsidRDefault="003309AF" w:rsidP="00D362D3">
      <w:pPr>
        <w:spacing w:before="0" w:after="240"/>
        <w:rPr>
          <w:rFonts w:cstheme="minorHAnsi"/>
          <w:color w:val="000000"/>
          <w:sz w:val="20"/>
          <w:szCs w:val="20"/>
          <w:lang w:val="en-GB"/>
        </w:rPr>
      </w:pPr>
      <w:r w:rsidRPr="007A0FD6">
        <w:rPr>
          <w:rFonts w:cstheme="minorHAnsi"/>
          <w:color w:val="000000"/>
          <w:sz w:val="20"/>
          <w:szCs w:val="20"/>
          <w:lang w:val="en-GB"/>
        </w:rPr>
        <w:t>WHEREAS ______________________________ (name and address of Contractor) (hereinafter called “[XX]”) has undertaken in pursuance of Contract No. __</w:t>
      </w:r>
      <w:r w:rsidR="002966D1" w:rsidRPr="007A0FD6">
        <w:rPr>
          <w:rFonts w:cstheme="minorHAnsi"/>
          <w:color w:val="000000"/>
          <w:sz w:val="20"/>
          <w:szCs w:val="20"/>
          <w:lang w:val="en-GB"/>
        </w:rPr>
        <w:t>___</w:t>
      </w:r>
      <w:r w:rsidRPr="007A0FD6">
        <w:rPr>
          <w:rFonts w:cstheme="minorHAnsi"/>
          <w:color w:val="000000"/>
          <w:sz w:val="20"/>
          <w:szCs w:val="20"/>
          <w:lang w:val="en-GB"/>
        </w:rPr>
        <w:t>____</w:t>
      </w:r>
      <w:r w:rsidR="002966D1" w:rsidRPr="007A0FD6">
        <w:rPr>
          <w:rFonts w:cstheme="minorHAnsi"/>
          <w:color w:val="000000"/>
          <w:sz w:val="20"/>
          <w:szCs w:val="20"/>
          <w:lang w:val="en-GB"/>
        </w:rPr>
        <w:t>_</w:t>
      </w:r>
      <w:r w:rsidRPr="007A0FD6">
        <w:rPr>
          <w:rFonts w:cstheme="minorHAnsi"/>
          <w:color w:val="000000"/>
          <w:sz w:val="20"/>
          <w:szCs w:val="20"/>
          <w:lang w:val="en-GB"/>
        </w:rPr>
        <w:t xml:space="preserve"> dated __</w:t>
      </w:r>
      <w:r w:rsidR="002966D1" w:rsidRPr="007A0FD6">
        <w:rPr>
          <w:rFonts w:cstheme="minorHAnsi"/>
          <w:color w:val="000000"/>
          <w:sz w:val="20"/>
          <w:szCs w:val="20"/>
          <w:lang w:val="en-GB"/>
        </w:rPr>
        <w:t>____</w:t>
      </w:r>
      <w:r w:rsidRPr="007A0FD6">
        <w:rPr>
          <w:rFonts w:cstheme="minorHAnsi"/>
          <w:color w:val="000000"/>
          <w:sz w:val="20"/>
          <w:szCs w:val="20"/>
          <w:lang w:val="en-GB"/>
        </w:rPr>
        <w:t xml:space="preserve">_________ to execute __________________________ (name of Contract and brief description of </w:t>
      </w:r>
      <w:r w:rsidR="00BB1253" w:rsidRPr="007A0FD6">
        <w:rPr>
          <w:rFonts w:cstheme="minorHAnsi"/>
          <w:color w:val="000000"/>
          <w:sz w:val="20"/>
          <w:szCs w:val="20"/>
          <w:lang w:val="en-GB"/>
        </w:rPr>
        <w:t>works</w:t>
      </w:r>
      <w:r w:rsidRPr="007A0FD6">
        <w:rPr>
          <w:rFonts w:cstheme="minorHAnsi"/>
          <w:color w:val="000000"/>
          <w:sz w:val="20"/>
          <w:szCs w:val="20"/>
          <w:lang w:val="en-GB"/>
        </w:rPr>
        <w:t xml:space="preserve">) (hereinafter called “the Contract”). </w:t>
      </w:r>
    </w:p>
    <w:p w:rsidR="003309AF" w:rsidRPr="007A0FD6" w:rsidRDefault="003309AF" w:rsidP="00D362D3">
      <w:pPr>
        <w:spacing w:before="0" w:after="240"/>
        <w:jc w:val="both"/>
        <w:rPr>
          <w:rFonts w:cstheme="minorHAnsi"/>
          <w:color w:val="000000"/>
          <w:sz w:val="20"/>
          <w:szCs w:val="20"/>
          <w:lang w:val="en-GB"/>
        </w:rPr>
      </w:pPr>
      <w:r w:rsidRPr="007A0FD6">
        <w:rPr>
          <w:rFonts w:cstheme="minorHAnsi"/>
          <w:color w:val="000000"/>
          <w:sz w:val="20"/>
          <w:szCs w:val="20"/>
          <w:lang w:val="en-GB"/>
        </w:rPr>
        <w:t>AND WHEREAS it has been stipulated by you in the said Contract that the Contractor shall furnish a Bank Guarantee by a recogni</w:t>
      </w:r>
      <w:r w:rsidR="00D4201F" w:rsidRPr="007A0FD6">
        <w:rPr>
          <w:rFonts w:cstheme="minorHAnsi"/>
          <w:color w:val="000000"/>
          <w:sz w:val="20"/>
          <w:szCs w:val="20"/>
          <w:lang w:val="en-GB"/>
        </w:rPr>
        <w:t>s</w:t>
      </w:r>
      <w:r w:rsidRPr="007A0FD6">
        <w:rPr>
          <w:rFonts w:cstheme="minorHAnsi"/>
          <w:color w:val="000000"/>
          <w:sz w:val="20"/>
          <w:szCs w:val="20"/>
          <w:lang w:val="en-GB"/>
        </w:rPr>
        <w:t xml:space="preserve">ed bank for the sum specified therein as security for compliance with its obligations in accordance with Contract. </w:t>
      </w:r>
    </w:p>
    <w:p w:rsidR="003309AF" w:rsidRPr="007A0FD6" w:rsidRDefault="003309AF" w:rsidP="00D362D3">
      <w:pPr>
        <w:spacing w:before="0" w:after="240"/>
        <w:jc w:val="both"/>
        <w:rPr>
          <w:rFonts w:cstheme="minorHAnsi"/>
          <w:color w:val="000000"/>
          <w:sz w:val="20"/>
          <w:szCs w:val="20"/>
          <w:lang w:val="en-GB"/>
        </w:rPr>
      </w:pPr>
      <w:r w:rsidRPr="007A0FD6">
        <w:rPr>
          <w:rFonts w:cstheme="minorHAnsi"/>
          <w:color w:val="000000"/>
          <w:sz w:val="20"/>
          <w:szCs w:val="20"/>
          <w:lang w:val="en-GB"/>
        </w:rPr>
        <w:t xml:space="preserve">AND WHEREAS we have agreed to give the Contractor such a Bank Guarantee; </w:t>
      </w:r>
    </w:p>
    <w:p w:rsidR="003309AF" w:rsidRPr="007A0FD6" w:rsidRDefault="003309AF" w:rsidP="00D362D3">
      <w:pPr>
        <w:spacing w:before="0" w:after="240"/>
        <w:jc w:val="both"/>
        <w:rPr>
          <w:rFonts w:cstheme="minorHAnsi"/>
          <w:color w:val="000000"/>
          <w:sz w:val="20"/>
          <w:szCs w:val="20"/>
          <w:lang w:val="en-GB"/>
        </w:rPr>
      </w:pPr>
      <w:r w:rsidRPr="007A0FD6">
        <w:rPr>
          <w:rFonts w:cstheme="minorHAnsi"/>
          <w:color w:val="000000"/>
          <w:sz w:val="20"/>
          <w:szCs w:val="20"/>
          <w:lang w:val="en-GB"/>
        </w:rPr>
        <w:t>NOW THEREFORE we hereby affirm that we are the Guarantor and responsible to you on behalf of the Contractor up to a total of ___________________ [amount o</w:t>
      </w:r>
      <w:r w:rsidR="002966D1" w:rsidRPr="007A0FD6">
        <w:rPr>
          <w:rFonts w:cstheme="minorHAnsi"/>
          <w:color w:val="000000"/>
          <w:sz w:val="20"/>
          <w:szCs w:val="20"/>
          <w:lang w:val="en-GB"/>
        </w:rPr>
        <w:t>f guarantee] _________________</w:t>
      </w:r>
      <w:r w:rsidRPr="007A0FD6">
        <w:rPr>
          <w:rFonts w:cstheme="minorHAnsi"/>
          <w:color w:val="000000"/>
          <w:sz w:val="20"/>
          <w:szCs w:val="20"/>
          <w:lang w:val="en-GB"/>
        </w:rPr>
        <w:t xml:space="preserve">_____ [in words], such sum being payable, and we undertake to pay you, upon your first written demand and without cavil or argument, any sum or sums within the limits of ____________________ [amount of guarantee] as aforesaid without your needing to prove or to show grounds for your demand for the sum specified therein. </w:t>
      </w:r>
    </w:p>
    <w:p w:rsidR="003309AF" w:rsidRPr="007A0FD6" w:rsidRDefault="003309AF" w:rsidP="00D362D3">
      <w:pPr>
        <w:spacing w:before="0" w:after="240"/>
        <w:jc w:val="both"/>
        <w:rPr>
          <w:rFonts w:cstheme="minorHAnsi"/>
          <w:color w:val="000000"/>
          <w:sz w:val="20"/>
          <w:szCs w:val="20"/>
          <w:lang w:val="en-GB"/>
        </w:rPr>
      </w:pPr>
      <w:r w:rsidRPr="007A0FD6">
        <w:rPr>
          <w:rFonts w:cstheme="minorHAnsi"/>
          <w:color w:val="000000"/>
          <w:sz w:val="20"/>
          <w:szCs w:val="20"/>
          <w:lang w:val="en-GB"/>
        </w:rPr>
        <w:t xml:space="preserve">We hereby waive the necessity of your demanding the said debt from the Contractor before presenting us with the demand. We further agree that no change or addition to or other modification of the terms of the contract or of the </w:t>
      </w:r>
      <w:r w:rsidR="00BB1253" w:rsidRPr="007A0FD6">
        <w:rPr>
          <w:rFonts w:cstheme="minorHAnsi"/>
          <w:color w:val="000000"/>
          <w:sz w:val="20"/>
          <w:szCs w:val="20"/>
          <w:lang w:val="en-GB"/>
        </w:rPr>
        <w:t>Works</w:t>
      </w:r>
      <w:r w:rsidRPr="007A0FD6">
        <w:rPr>
          <w:rFonts w:cstheme="minorHAnsi"/>
          <w:color w:val="000000"/>
          <w:sz w:val="20"/>
          <w:szCs w:val="20"/>
          <w:lang w:val="en-GB"/>
        </w:rPr>
        <w:t xml:space="preserve"> to be performed there under or of any of the Contract documents which may be made between you and [XX] shall in any way release us from any liability under the guarantee, and we hereby waive notice of any such change, addition or modification. </w:t>
      </w:r>
    </w:p>
    <w:p w:rsidR="003309AF" w:rsidRPr="007A0FD6" w:rsidRDefault="003309AF" w:rsidP="00D362D3">
      <w:pPr>
        <w:spacing w:before="0" w:after="480"/>
        <w:rPr>
          <w:rFonts w:cstheme="minorHAnsi"/>
          <w:color w:val="000000"/>
          <w:sz w:val="20"/>
          <w:szCs w:val="20"/>
          <w:lang w:val="en-GB"/>
        </w:rPr>
      </w:pPr>
      <w:r w:rsidRPr="007A0FD6">
        <w:rPr>
          <w:rFonts w:cstheme="minorHAnsi"/>
          <w:color w:val="000000"/>
          <w:sz w:val="20"/>
          <w:szCs w:val="20"/>
          <w:lang w:val="en-GB"/>
        </w:rPr>
        <w:t>This guarantee shall be valid until the date of issue of the Certifi</w:t>
      </w:r>
      <w:r w:rsidR="002966D1" w:rsidRPr="007A0FD6">
        <w:rPr>
          <w:rFonts w:cstheme="minorHAnsi"/>
          <w:color w:val="000000"/>
          <w:sz w:val="20"/>
          <w:szCs w:val="20"/>
          <w:lang w:val="en-GB"/>
        </w:rPr>
        <w:t>cate of Substantial Completion.</w:t>
      </w:r>
      <w:r w:rsidR="002966D1" w:rsidRPr="007A0FD6">
        <w:rPr>
          <w:rFonts w:cstheme="minorHAnsi"/>
          <w:color w:val="000000"/>
          <w:sz w:val="20"/>
          <w:szCs w:val="20"/>
          <w:lang w:val="en-GB"/>
        </w:rPr>
        <w:br/>
      </w:r>
      <w:r w:rsidRPr="007A0FD6">
        <w:rPr>
          <w:rFonts w:cstheme="minorHAnsi"/>
          <w:b/>
          <w:color w:val="000000"/>
          <w:sz w:val="20"/>
          <w:szCs w:val="20"/>
          <w:u w:val="single"/>
          <w:lang w:val="en-GB"/>
        </w:rPr>
        <w:t>No change on content or validity of this Bank Guarantee shall be undertaken by the bank without UNICEF permission.</w:t>
      </w:r>
      <w:r w:rsidRPr="007A0FD6">
        <w:rPr>
          <w:rFonts w:cstheme="minorHAnsi"/>
          <w:color w:val="000000"/>
          <w:sz w:val="20"/>
          <w:szCs w:val="20"/>
          <w:lang w:val="en-GB"/>
        </w:rPr>
        <w:t xml:space="preserve"> </w:t>
      </w:r>
    </w:p>
    <w:p w:rsidR="003309AF" w:rsidRPr="007A0FD6" w:rsidRDefault="003309AF" w:rsidP="00D362D3">
      <w:pPr>
        <w:spacing w:before="100" w:beforeAutospacing="1" w:after="100" w:afterAutospacing="1"/>
        <w:rPr>
          <w:rFonts w:cstheme="minorHAnsi"/>
          <w:color w:val="000000"/>
          <w:sz w:val="20"/>
          <w:szCs w:val="20"/>
          <w:lang w:val="en-GB"/>
        </w:rPr>
      </w:pPr>
      <w:r w:rsidRPr="007A0FD6">
        <w:rPr>
          <w:rFonts w:cstheme="minorHAnsi"/>
          <w:color w:val="000000"/>
          <w:sz w:val="20"/>
          <w:szCs w:val="20"/>
          <w:lang w:val="en-GB"/>
        </w:rPr>
        <w:t>Signature and Seal of the Guarantor</w:t>
      </w:r>
      <w:r w:rsidR="00D362D3" w:rsidRPr="007A0FD6">
        <w:rPr>
          <w:rFonts w:cstheme="minorHAnsi"/>
          <w:color w:val="000000"/>
          <w:sz w:val="20"/>
          <w:szCs w:val="20"/>
          <w:lang w:val="en-GB"/>
        </w:rPr>
        <w:t xml:space="preserve"> </w:t>
      </w:r>
      <w:r w:rsidRPr="007A0FD6">
        <w:rPr>
          <w:rFonts w:cstheme="minorHAnsi"/>
          <w:color w:val="000000"/>
          <w:sz w:val="20"/>
          <w:szCs w:val="20"/>
          <w:lang w:val="en-GB"/>
        </w:rPr>
        <w:t>__________________</w:t>
      </w:r>
      <w:r w:rsidR="00D362D3" w:rsidRPr="007A0FD6">
        <w:rPr>
          <w:rFonts w:cstheme="minorHAnsi"/>
          <w:color w:val="000000"/>
          <w:sz w:val="20"/>
          <w:szCs w:val="20"/>
          <w:lang w:val="en-GB"/>
        </w:rPr>
        <w:t>_</w:t>
      </w:r>
      <w:r w:rsidRPr="007A0FD6">
        <w:rPr>
          <w:rFonts w:cstheme="minorHAnsi"/>
          <w:color w:val="000000"/>
          <w:sz w:val="20"/>
          <w:szCs w:val="20"/>
          <w:lang w:val="en-GB"/>
        </w:rPr>
        <w:t xml:space="preserve">_____ </w:t>
      </w:r>
    </w:p>
    <w:p w:rsidR="003309AF" w:rsidRPr="007A0FD6" w:rsidRDefault="003309AF" w:rsidP="003309AF">
      <w:pPr>
        <w:spacing w:before="100" w:beforeAutospacing="1" w:after="100" w:afterAutospacing="1"/>
        <w:rPr>
          <w:rFonts w:cstheme="minorHAnsi"/>
          <w:color w:val="000000"/>
          <w:sz w:val="20"/>
          <w:szCs w:val="20"/>
          <w:lang w:val="en-GB"/>
        </w:rPr>
      </w:pPr>
      <w:r w:rsidRPr="007A0FD6">
        <w:rPr>
          <w:rFonts w:cstheme="minorHAnsi"/>
          <w:color w:val="000000"/>
          <w:sz w:val="20"/>
          <w:szCs w:val="20"/>
          <w:lang w:val="en-GB"/>
        </w:rPr>
        <w:t>Name of Bank _____________________________________</w:t>
      </w:r>
      <w:r w:rsidR="00D362D3" w:rsidRPr="007A0FD6">
        <w:rPr>
          <w:rFonts w:cstheme="minorHAnsi"/>
          <w:color w:val="000000"/>
          <w:sz w:val="20"/>
          <w:szCs w:val="20"/>
          <w:lang w:val="en-GB"/>
        </w:rPr>
        <w:t>__</w:t>
      </w:r>
      <w:r w:rsidRPr="007A0FD6">
        <w:rPr>
          <w:rFonts w:cstheme="minorHAnsi"/>
          <w:color w:val="000000"/>
          <w:sz w:val="20"/>
          <w:szCs w:val="20"/>
          <w:lang w:val="en-GB"/>
        </w:rPr>
        <w:t xml:space="preserve">___ </w:t>
      </w:r>
    </w:p>
    <w:p w:rsidR="003309AF" w:rsidRPr="007A0FD6" w:rsidRDefault="003309AF" w:rsidP="003309AF">
      <w:pPr>
        <w:spacing w:before="100" w:beforeAutospacing="1" w:after="100" w:afterAutospacing="1"/>
        <w:rPr>
          <w:rFonts w:cstheme="minorHAnsi"/>
          <w:color w:val="000000"/>
          <w:sz w:val="20"/>
          <w:szCs w:val="20"/>
          <w:lang w:val="en-GB"/>
        </w:rPr>
      </w:pPr>
      <w:r w:rsidRPr="007A0FD6">
        <w:rPr>
          <w:rFonts w:cstheme="minorHAnsi"/>
          <w:color w:val="000000"/>
          <w:sz w:val="20"/>
          <w:szCs w:val="20"/>
          <w:lang w:val="en-GB"/>
        </w:rPr>
        <w:t>Address ____________________________________________</w:t>
      </w:r>
      <w:r w:rsidR="00D362D3" w:rsidRPr="007A0FD6">
        <w:rPr>
          <w:rFonts w:cstheme="minorHAnsi"/>
          <w:color w:val="000000"/>
          <w:sz w:val="20"/>
          <w:szCs w:val="20"/>
          <w:lang w:val="en-GB"/>
        </w:rPr>
        <w:t>__</w:t>
      </w:r>
      <w:r w:rsidRPr="007A0FD6">
        <w:rPr>
          <w:rFonts w:cstheme="minorHAnsi"/>
          <w:color w:val="000000"/>
          <w:sz w:val="20"/>
          <w:szCs w:val="20"/>
          <w:lang w:val="en-GB"/>
        </w:rPr>
        <w:t xml:space="preserve">_ </w:t>
      </w:r>
    </w:p>
    <w:p w:rsidR="003309AF" w:rsidRPr="007A0FD6" w:rsidRDefault="003309AF" w:rsidP="003309AF">
      <w:pPr>
        <w:autoSpaceDE w:val="0"/>
        <w:jc w:val="both"/>
        <w:rPr>
          <w:rFonts w:cstheme="minorHAnsi"/>
          <w:color w:val="000000"/>
          <w:sz w:val="20"/>
          <w:szCs w:val="20"/>
          <w:lang w:val="en-GB"/>
        </w:rPr>
      </w:pPr>
      <w:r w:rsidRPr="007A0FD6">
        <w:rPr>
          <w:rFonts w:cstheme="minorHAnsi"/>
          <w:color w:val="000000"/>
          <w:sz w:val="20"/>
          <w:szCs w:val="20"/>
          <w:lang w:val="en-GB"/>
        </w:rPr>
        <w:t>Date</w:t>
      </w:r>
      <w:r w:rsidR="00D362D3" w:rsidRPr="007A0FD6">
        <w:rPr>
          <w:rFonts w:cstheme="minorHAnsi"/>
          <w:color w:val="000000"/>
          <w:sz w:val="20"/>
          <w:szCs w:val="20"/>
          <w:lang w:val="en-GB"/>
        </w:rPr>
        <w:t xml:space="preserve"> </w:t>
      </w:r>
      <w:r w:rsidRPr="007A0FD6">
        <w:rPr>
          <w:rFonts w:cstheme="minorHAnsi"/>
          <w:color w:val="000000"/>
          <w:sz w:val="20"/>
          <w:szCs w:val="20"/>
          <w:lang w:val="en-GB"/>
        </w:rPr>
        <w:t>______________________________</w:t>
      </w:r>
      <w:r w:rsidR="00D362D3" w:rsidRPr="007A0FD6">
        <w:rPr>
          <w:rFonts w:cstheme="minorHAnsi"/>
          <w:color w:val="000000"/>
          <w:sz w:val="20"/>
          <w:szCs w:val="20"/>
          <w:lang w:val="en-GB"/>
        </w:rPr>
        <w:t>________</w:t>
      </w:r>
      <w:r w:rsidRPr="007A0FD6">
        <w:rPr>
          <w:rFonts w:cstheme="minorHAnsi"/>
          <w:color w:val="000000"/>
          <w:sz w:val="20"/>
          <w:szCs w:val="20"/>
          <w:lang w:val="en-GB"/>
        </w:rPr>
        <w:t>_________</w:t>
      </w:r>
      <w:r w:rsidR="00D362D3" w:rsidRPr="007A0FD6">
        <w:rPr>
          <w:rFonts w:cstheme="minorHAnsi"/>
          <w:color w:val="000000"/>
          <w:sz w:val="20"/>
          <w:szCs w:val="20"/>
          <w:lang w:val="en-GB"/>
        </w:rPr>
        <w:t>__</w:t>
      </w:r>
      <w:r w:rsidRPr="007A0FD6">
        <w:rPr>
          <w:rFonts w:cstheme="minorHAnsi"/>
          <w:color w:val="000000"/>
          <w:sz w:val="20"/>
          <w:szCs w:val="20"/>
          <w:lang w:val="en-GB"/>
        </w:rPr>
        <w:t xml:space="preserve">_ </w:t>
      </w:r>
    </w:p>
    <w:p w:rsidR="003309AF" w:rsidRPr="00095E3F" w:rsidRDefault="003309AF" w:rsidP="00283C91">
      <w:pPr>
        <w:pStyle w:val="Heading1"/>
        <w:spacing w:before="240" w:after="100" w:afterAutospacing="1"/>
        <w:ind w:left="1418" w:hanging="1418"/>
      </w:pPr>
      <w:bookmarkStart w:id="37" w:name="_Toc530755930"/>
      <w:bookmarkStart w:id="38" w:name="_Toc362944242"/>
      <w:r w:rsidRPr="00095E3F">
        <w:lastRenderedPageBreak/>
        <w:t xml:space="preserve">Annex </w:t>
      </w:r>
      <w:r w:rsidR="00EF137A" w:rsidRPr="00095E3F">
        <w:t>3</w:t>
      </w:r>
      <w:r w:rsidRPr="00095E3F">
        <w:t>.</w:t>
      </w:r>
      <w:r w:rsidR="00460D68" w:rsidRPr="00095E3F">
        <w:t>5</w:t>
      </w:r>
      <w:r w:rsidR="00283C91">
        <w:tab/>
      </w:r>
      <w:r w:rsidRPr="00095E3F">
        <w:t>Community Agreement Form</w:t>
      </w:r>
      <w:bookmarkEnd w:id="37"/>
    </w:p>
    <w:p w:rsidR="003309AF" w:rsidRPr="00095E3F" w:rsidRDefault="003309AF" w:rsidP="001A56F1">
      <w:pPr>
        <w:tabs>
          <w:tab w:val="left" w:pos="4275"/>
        </w:tabs>
        <w:spacing w:line="264" w:lineRule="auto"/>
        <w:jc w:val="both"/>
        <w:rPr>
          <w:rFonts w:cstheme="minorHAnsi"/>
          <w:b/>
          <w:color w:val="000000"/>
          <w:szCs w:val="22"/>
          <w:lang w:val="en-GB"/>
        </w:rPr>
      </w:pPr>
      <w:r w:rsidRPr="00095E3F">
        <w:rPr>
          <w:rFonts w:cstheme="minorHAnsi"/>
          <w:b/>
          <w:color w:val="000000"/>
          <w:szCs w:val="22"/>
          <w:lang w:val="en-GB"/>
        </w:rPr>
        <w:t xml:space="preserve">Agreement between UNICEF and the Community for the Release and Preservation of the Borehole Site </w:t>
      </w:r>
      <w:bookmarkEnd w:id="38"/>
    </w:p>
    <w:p w:rsidR="003309AF" w:rsidRPr="007A0FD6" w:rsidRDefault="003309AF" w:rsidP="007A0FD6">
      <w:pPr>
        <w:spacing w:after="240" w:line="264" w:lineRule="auto"/>
        <w:rPr>
          <w:rFonts w:cstheme="minorHAnsi"/>
          <w:b/>
          <w:i/>
          <w:sz w:val="20"/>
          <w:szCs w:val="20"/>
          <w:lang w:val="en-GB"/>
        </w:rPr>
      </w:pPr>
      <w:r w:rsidRPr="007A0FD6">
        <w:rPr>
          <w:rFonts w:cstheme="minorHAnsi"/>
          <w:b/>
          <w:i/>
          <w:sz w:val="20"/>
          <w:szCs w:val="20"/>
          <w:lang w:val="en-GB"/>
        </w:rPr>
        <w:t>[</w:t>
      </w:r>
      <w:r w:rsidRPr="007A0FD6">
        <w:rPr>
          <w:rFonts w:cstheme="minorHAnsi"/>
          <w:b/>
          <w:i/>
          <w:sz w:val="20"/>
          <w:szCs w:val="20"/>
          <w:highlight w:val="lightGray"/>
          <w:lang w:val="en-GB"/>
        </w:rPr>
        <w:t>Insert title of the project</w:t>
      </w:r>
      <w:r w:rsidRPr="007A0FD6">
        <w:rPr>
          <w:rFonts w:cstheme="minorHAnsi"/>
          <w:b/>
          <w:i/>
          <w:sz w:val="20"/>
          <w:szCs w:val="20"/>
          <w:lang w:val="en-GB"/>
        </w:rPr>
        <w:t>]</w:t>
      </w:r>
    </w:p>
    <w:p w:rsidR="003309AF" w:rsidRPr="007A0FD6" w:rsidRDefault="003309AF" w:rsidP="007A0FD6">
      <w:pPr>
        <w:tabs>
          <w:tab w:val="left" w:pos="4275"/>
        </w:tabs>
        <w:spacing w:after="240" w:line="264" w:lineRule="auto"/>
        <w:jc w:val="both"/>
        <w:rPr>
          <w:rFonts w:cstheme="minorHAnsi"/>
          <w:color w:val="000000"/>
          <w:sz w:val="20"/>
          <w:szCs w:val="20"/>
          <w:lang w:val="en-GB"/>
        </w:rPr>
      </w:pPr>
      <w:r w:rsidRPr="007A0FD6">
        <w:rPr>
          <w:rFonts w:cstheme="minorHAnsi"/>
          <w:color w:val="000000"/>
          <w:sz w:val="20"/>
          <w:szCs w:val="20"/>
          <w:lang w:val="en-GB"/>
        </w:rPr>
        <w:t xml:space="preserve">THIS AGREEMENT is made this </w:t>
      </w:r>
      <w:r w:rsidR="00283C91" w:rsidRPr="007A0FD6">
        <w:rPr>
          <w:rFonts w:cstheme="minorHAnsi"/>
          <w:color w:val="000000"/>
          <w:sz w:val="20"/>
          <w:szCs w:val="20"/>
          <w:lang w:val="en-GB"/>
        </w:rPr>
        <w:t xml:space="preserve">__________ </w:t>
      </w:r>
      <w:r w:rsidRPr="007A0FD6">
        <w:rPr>
          <w:rFonts w:cstheme="minorHAnsi"/>
          <w:color w:val="000000"/>
          <w:sz w:val="20"/>
          <w:szCs w:val="20"/>
          <w:lang w:val="en-GB"/>
        </w:rPr>
        <w:t>day</w:t>
      </w:r>
      <w:r w:rsidR="00283C91" w:rsidRPr="007A0FD6">
        <w:rPr>
          <w:rFonts w:cstheme="minorHAnsi"/>
          <w:color w:val="000000"/>
          <w:sz w:val="20"/>
          <w:szCs w:val="20"/>
          <w:lang w:val="en-GB"/>
        </w:rPr>
        <w:t xml:space="preserve"> ___________ </w:t>
      </w:r>
      <w:r w:rsidRPr="007A0FD6">
        <w:rPr>
          <w:rFonts w:cstheme="minorHAnsi"/>
          <w:b/>
          <w:i/>
          <w:color w:val="000000"/>
          <w:sz w:val="20"/>
          <w:szCs w:val="20"/>
          <w:lang w:val="en-GB"/>
        </w:rPr>
        <w:t>[</w:t>
      </w:r>
      <w:r w:rsidRPr="007A0FD6">
        <w:rPr>
          <w:rFonts w:cstheme="minorHAnsi"/>
          <w:b/>
          <w:i/>
          <w:color w:val="000000"/>
          <w:sz w:val="20"/>
          <w:szCs w:val="20"/>
          <w:highlight w:val="lightGray"/>
          <w:lang w:val="en-GB"/>
        </w:rPr>
        <w:t>Insert month and year</w:t>
      </w:r>
      <w:r w:rsidRPr="007A0FD6">
        <w:rPr>
          <w:rFonts w:cstheme="minorHAnsi"/>
          <w:b/>
          <w:i/>
          <w:color w:val="000000"/>
          <w:sz w:val="20"/>
          <w:szCs w:val="20"/>
          <w:lang w:val="en-GB"/>
        </w:rPr>
        <w:t xml:space="preserve">] </w:t>
      </w:r>
    </w:p>
    <w:p w:rsidR="003309AF" w:rsidRPr="007A0FD6" w:rsidRDefault="003309AF" w:rsidP="007A0FD6">
      <w:pPr>
        <w:tabs>
          <w:tab w:val="left" w:pos="4275"/>
        </w:tabs>
        <w:spacing w:after="240" w:line="264" w:lineRule="auto"/>
        <w:jc w:val="both"/>
        <w:rPr>
          <w:rFonts w:cstheme="minorHAnsi"/>
          <w:color w:val="000000"/>
          <w:sz w:val="20"/>
          <w:szCs w:val="20"/>
          <w:lang w:val="en-GB"/>
        </w:rPr>
      </w:pPr>
      <w:r w:rsidRPr="007A0FD6">
        <w:rPr>
          <w:rFonts w:cstheme="minorHAnsi"/>
          <w:color w:val="000000"/>
          <w:sz w:val="20"/>
          <w:szCs w:val="20"/>
          <w:lang w:val="en-GB"/>
        </w:rPr>
        <w:t>BETWEEN</w:t>
      </w:r>
    </w:p>
    <w:p w:rsidR="003309AF" w:rsidRPr="007A0FD6" w:rsidRDefault="003309AF" w:rsidP="007A0FD6">
      <w:pPr>
        <w:tabs>
          <w:tab w:val="left" w:pos="4275"/>
        </w:tabs>
        <w:spacing w:after="240" w:line="264" w:lineRule="auto"/>
        <w:jc w:val="both"/>
        <w:rPr>
          <w:rFonts w:cstheme="minorHAnsi"/>
          <w:b/>
          <w:i/>
          <w:color w:val="000000"/>
          <w:sz w:val="20"/>
          <w:szCs w:val="20"/>
          <w:lang w:val="en-GB"/>
        </w:rPr>
      </w:pPr>
      <w:r w:rsidRPr="007A0FD6">
        <w:rPr>
          <w:rFonts w:cstheme="minorHAnsi"/>
          <w:b/>
          <w:color w:val="000000"/>
          <w:sz w:val="20"/>
          <w:szCs w:val="20"/>
          <w:lang w:val="en-GB"/>
        </w:rPr>
        <w:t xml:space="preserve">UNICEF </w:t>
      </w:r>
      <w:r w:rsidRPr="007A0FD6">
        <w:rPr>
          <w:rFonts w:cstheme="minorHAnsi"/>
          <w:b/>
          <w:i/>
          <w:color w:val="000000"/>
          <w:sz w:val="20"/>
          <w:szCs w:val="20"/>
          <w:lang w:val="en-GB"/>
        </w:rPr>
        <w:t>[</w:t>
      </w:r>
      <w:r w:rsidRPr="007A0FD6">
        <w:rPr>
          <w:rFonts w:cstheme="minorHAnsi"/>
          <w:b/>
          <w:i/>
          <w:color w:val="000000"/>
          <w:sz w:val="20"/>
          <w:szCs w:val="20"/>
          <w:highlight w:val="lightGray"/>
          <w:lang w:val="en-GB"/>
        </w:rPr>
        <w:t>Insert address</w:t>
      </w:r>
      <w:r w:rsidRPr="007A0FD6">
        <w:rPr>
          <w:rFonts w:cstheme="minorHAnsi"/>
          <w:b/>
          <w:i/>
          <w:color w:val="000000"/>
          <w:sz w:val="20"/>
          <w:szCs w:val="20"/>
          <w:lang w:val="en-GB"/>
        </w:rPr>
        <w:t>]</w:t>
      </w:r>
    </w:p>
    <w:p w:rsidR="003309AF" w:rsidRPr="007A0FD6" w:rsidRDefault="003309AF" w:rsidP="007A0FD6">
      <w:pPr>
        <w:tabs>
          <w:tab w:val="left" w:pos="4275"/>
        </w:tabs>
        <w:spacing w:after="240" w:line="264" w:lineRule="auto"/>
        <w:jc w:val="both"/>
        <w:rPr>
          <w:rFonts w:cstheme="minorHAnsi"/>
          <w:color w:val="000000"/>
          <w:sz w:val="20"/>
          <w:szCs w:val="20"/>
          <w:lang w:val="en-GB"/>
        </w:rPr>
      </w:pPr>
      <w:r w:rsidRPr="007A0FD6">
        <w:rPr>
          <w:rFonts w:cstheme="minorHAnsi"/>
          <w:color w:val="000000"/>
          <w:sz w:val="20"/>
          <w:szCs w:val="20"/>
          <w:lang w:val="en-GB"/>
        </w:rPr>
        <w:t>AND</w:t>
      </w:r>
    </w:p>
    <w:p w:rsidR="003309AF" w:rsidRPr="007A0FD6" w:rsidRDefault="003309AF" w:rsidP="007A0FD6">
      <w:pPr>
        <w:tabs>
          <w:tab w:val="left" w:pos="4275"/>
        </w:tabs>
        <w:spacing w:after="240" w:line="264" w:lineRule="auto"/>
        <w:jc w:val="both"/>
        <w:rPr>
          <w:rFonts w:cstheme="minorHAnsi"/>
          <w:color w:val="000000"/>
          <w:sz w:val="20"/>
          <w:szCs w:val="20"/>
          <w:lang w:val="en-GB"/>
        </w:rPr>
      </w:pPr>
      <w:r w:rsidRPr="007A0FD6">
        <w:rPr>
          <w:rFonts w:cstheme="minorHAnsi"/>
          <w:b/>
          <w:color w:val="000000"/>
          <w:sz w:val="20"/>
          <w:szCs w:val="20"/>
          <w:lang w:val="en-GB"/>
        </w:rPr>
        <w:t>Representatives of</w:t>
      </w:r>
      <w:r w:rsidRPr="007A0FD6">
        <w:rPr>
          <w:rFonts w:cstheme="minorHAnsi"/>
          <w:color w:val="000000"/>
          <w:sz w:val="20"/>
          <w:szCs w:val="20"/>
          <w:lang w:val="en-GB"/>
        </w:rPr>
        <w:t xml:space="preserve"> </w:t>
      </w:r>
      <w:r w:rsidRPr="007A0FD6">
        <w:rPr>
          <w:rFonts w:cstheme="minorHAnsi"/>
          <w:b/>
          <w:i/>
          <w:color w:val="000000"/>
          <w:sz w:val="20"/>
          <w:szCs w:val="20"/>
          <w:lang w:val="en-GB"/>
        </w:rPr>
        <w:t>[</w:t>
      </w:r>
      <w:r w:rsidRPr="007A0FD6">
        <w:rPr>
          <w:rFonts w:cstheme="minorHAnsi"/>
          <w:b/>
          <w:i/>
          <w:color w:val="000000"/>
          <w:sz w:val="20"/>
          <w:szCs w:val="20"/>
          <w:highlight w:val="lightGray"/>
          <w:lang w:val="en-GB"/>
        </w:rPr>
        <w:t>Insert community name and address</w:t>
      </w:r>
      <w:r w:rsidRPr="007A0FD6">
        <w:rPr>
          <w:rFonts w:cstheme="minorHAnsi"/>
          <w:b/>
          <w:i/>
          <w:color w:val="000000"/>
          <w:sz w:val="20"/>
          <w:szCs w:val="20"/>
          <w:lang w:val="en-GB"/>
        </w:rPr>
        <w:t>]</w:t>
      </w:r>
    </w:p>
    <w:p w:rsidR="003309AF" w:rsidRPr="007A0FD6" w:rsidRDefault="003309AF" w:rsidP="001A56F1">
      <w:pPr>
        <w:tabs>
          <w:tab w:val="left" w:pos="4275"/>
        </w:tabs>
        <w:spacing w:line="264" w:lineRule="auto"/>
        <w:jc w:val="both"/>
        <w:rPr>
          <w:rFonts w:cstheme="minorHAnsi"/>
          <w:color w:val="000000"/>
          <w:sz w:val="20"/>
          <w:szCs w:val="20"/>
          <w:lang w:val="en-GB"/>
        </w:rPr>
      </w:pPr>
      <w:r w:rsidRPr="007A0FD6">
        <w:rPr>
          <w:rFonts w:cstheme="minorHAnsi"/>
          <w:color w:val="000000"/>
          <w:sz w:val="20"/>
          <w:szCs w:val="20"/>
          <w:lang w:val="en-GB"/>
        </w:rPr>
        <w:t xml:space="preserve">UNICEF is supporting </w:t>
      </w:r>
      <w:r w:rsidRPr="007A0FD6">
        <w:rPr>
          <w:rFonts w:cstheme="minorHAnsi"/>
          <w:b/>
          <w:i/>
          <w:color w:val="000000"/>
          <w:sz w:val="20"/>
          <w:szCs w:val="20"/>
          <w:lang w:val="en-GB"/>
        </w:rPr>
        <w:t>[</w:t>
      </w:r>
      <w:r w:rsidRPr="007A0FD6">
        <w:rPr>
          <w:rFonts w:cstheme="minorHAnsi"/>
          <w:b/>
          <w:i/>
          <w:color w:val="000000"/>
          <w:sz w:val="20"/>
          <w:szCs w:val="20"/>
          <w:highlight w:val="lightGray"/>
          <w:lang w:val="en-GB"/>
        </w:rPr>
        <w:t>Insert community name</w:t>
      </w:r>
      <w:r w:rsidRPr="007A0FD6">
        <w:rPr>
          <w:rFonts w:cstheme="minorHAnsi"/>
          <w:b/>
          <w:i/>
          <w:color w:val="000000"/>
          <w:sz w:val="20"/>
          <w:szCs w:val="20"/>
          <w:lang w:val="en-GB"/>
        </w:rPr>
        <w:t>]</w:t>
      </w:r>
      <w:r w:rsidRPr="007A0FD6">
        <w:rPr>
          <w:rFonts w:cstheme="minorHAnsi"/>
          <w:color w:val="000000"/>
          <w:sz w:val="20"/>
          <w:szCs w:val="20"/>
          <w:lang w:val="en-GB"/>
        </w:rPr>
        <w:t xml:space="preserve"> with the provision of a borehole for safe water supply and has appointed a </w:t>
      </w:r>
      <w:r w:rsidR="00004F19" w:rsidRPr="007A0FD6">
        <w:rPr>
          <w:rFonts w:cstheme="minorHAnsi"/>
          <w:color w:val="000000"/>
          <w:sz w:val="20"/>
          <w:szCs w:val="20"/>
          <w:lang w:val="en-GB"/>
        </w:rPr>
        <w:t>Consultant</w:t>
      </w:r>
      <w:r w:rsidRPr="007A0FD6">
        <w:rPr>
          <w:rFonts w:cstheme="minorHAnsi"/>
          <w:color w:val="000000"/>
          <w:sz w:val="20"/>
          <w:szCs w:val="20"/>
          <w:lang w:val="en-GB"/>
        </w:rPr>
        <w:t xml:space="preserve"> to carry out the siting and supervision of construction of the borehole. </w:t>
      </w:r>
      <w:r w:rsidRPr="007A0FD6">
        <w:rPr>
          <w:rFonts w:cstheme="minorHAnsi"/>
          <w:b/>
          <w:i/>
          <w:color w:val="000000"/>
          <w:sz w:val="20"/>
          <w:szCs w:val="20"/>
          <w:highlight w:val="lightGray"/>
          <w:lang w:val="en-GB"/>
        </w:rPr>
        <w:t>[X]</w:t>
      </w:r>
      <w:r w:rsidRPr="007A0FD6">
        <w:rPr>
          <w:rFonts w:cstheme="minorHAnsi"/>
          <w:color w:val="000000"/>
          <w:sz w:val="20"/>
          <w:szCs w:val="20"/>
          <w:lang w:val="en-GB"/>
        </w:rPr>
        <w:t xml:space="preserve"> possible sites have been located for the construction of the borehole within the community jointly by the </w:t>
      </w:r>
      <w:r w:rsidR="00004F19" w:rsidRPr="007A0FD6">
        <w:rPr>
          <w:rFonts w:cstheme="minorHAnsi"/>
          <w:color w:val="000000"/>
          <w:sz w:val="20"/>
          <w:szCs w:val="20"/>
          <w:lang w:val="en-GB"/>
        </w:rPr>
        <w:t>Consultant</w:t>
      </w:r>
      <w:r w:rsidRPr="007A0FD6">
        <w:rPr>
          <w:rFonts w:cstheme="minorHAnsi"/>
          <w:color w:val="000000"/>
          <w:sz w:val="20"/>
          <w:szCs w:val="20"/>
          <w:lang w:val="en-GB"/>
        </w:rPr>
        <w:t xml:space="preserve"> and representatives of the Community.</w:t>
      </w:r>
    </w:p>
    <w:p w:rsidR="003309AF" w:rsidRPr="007A0FD6" w:rsidRDefault="003309AF" w:rsidP="001A56F1">
      <w:pPr>
        <w:spacing w:line="264" w:lineRule="auto"/>
        <w:rPr>
          <w:rFonts w:cstheme="minorHAnsi"/>
          <w:b/>
          <w:sz w:val="20"/>
          <w:szCs w:val="20"/>
          <w:lang w:val="en-GB"/>
        </w:rPr>
      </w:pPr>
      <w:r w:rsidRPr="007A0FD6">
        <w:rPr>
          <w:rFonts w:cstheme="minorHAnsi"/>
          <w:b/>
          <w:sz w:val="20"/>
          <w:szCs w:val="20"/>
          <w:lang w:val="en-GB"/>
        </w:rPr>
        <w:t>The Community hereby agrees that</w:t>
      </w:r>
    </w:p>
    <w:p w:rsidR="003309AF" w:rsidRPr="007A0FD6" w:rsidRDefault="003309AF" w:rsidP="001A56F1">
      <w:pPr>
        <w:pStyle w:val="ListParagraph"/>
        <w:numPr>
          <w:ilvl w:val="0"/>
          <w:numId w:val="10"/>
        </w:numPr>
        <w:spacing w:before="0" w:after="0" w:line="264" w:lineRule="auto"/>
        <w:ind w:left="567" w:hanging="283"/>
        <w:rPr>
          <w:rFonts w:asciiTheme="minorHAnsi" w:hAnsiTheme="minorHAnsi" w:cstheme="minorHAnsi"/>
          <w:sz w:val="20"/>
          <w:szCs w:val="20"/>
          <w:lang w:val="en-GB"/>
        </w:rPr>
      </w:pPr>
      <w:r w:rsidRPr="007A0FD6">
        <w:rPr>
          <w:rFonts w:asciiTheme="minorHAnsi" w:hAnsiTheme="minorHAnsi" w:cstheme="minorHAnsi"/>
          <w:sz w:val="20"/>
          <w:szCs w:val="20"/>
          <w:lang w:val="en-GB"/>
        </w:rPr>
        <w:t>It shall release the located sites for the drilling of the borehole for the use of the community into perpetuity</w:t>
      </w:r>
    </w:p>
    <w:p w:rsidR="003309AF" w:rsidRPr="007A0FD6" w:rsidRDefault="003309AF" w:rsidP="001A56F1">
      <w:pPr>
        <w:pStyle w:val="ListParagraph"/>
        <w:numPr>
          <w:ilvl w:val="0"/>
          <w:numId w:val="10"/>
        </w:numPr>
        <w:spacing w:before="0" w:after="0" w:line="264" w:lineRule="auto"/>
        <w:ind w:left="567" w:hanging="283"/>
        <w:rPr>
          <w:rFonts w:asciiTheme="minorHAnsi" w:hAnsiTheme="minorHAnsi" w:cstheme="minorHAnsi"/>
          <w:sz w:val="20"/>
          <w:szCs w:val="20"/>
          <w:lang w:val="en-GB"/>
        </w:rPr>
      </w:pPr>
      <w:r w:rsidRPr="007A0FD6">
        <w:rPr>
          <w:rFonts w:asciiTheme="minorHAnsi" w:hAnsiTheme="minorHAnsi" w:cstheme="minorHAnsi"/>
          <w:sz w:val="20"/>
          <w:szCs w:val="20"/>
          <w:lang w:val="en-GB"/>
        </w:rPr>
        <w:t>It shall preserve the locations and the markings of the locations from this day until the borehole is drilled</w:t>
      </w:r>
    </w:p>
    <w:p w:rsidR="003309AF" w:rsidRPr="007A0FD6" w:rsidRDefault="003309AF" w:rsidP="001A56F1">
      <w:pPr>
        <w:pStyle w:val="ListParagraph"/>
        <w:numPr>
          <w:ilvl w:val="0"/>
          <w:numId w:val="10"/>
        </w:numPr>
        <w:spacing w:before="0" w:after="0" w:line="264" w:lineRule="auto"/>
        <w:ind w:left="567" w:hanging="283"/>
        <w:rPr>
          <w:rFonts w:asciiTheme="minorHAnsi" w:hAnsiTheme="minorHAnsi" w:cstheme="minorHAnsi"/>
          <w:sz w:val="20"/>
          <w:szCs w:val="20"/>
          <w:lang w:val="en-GB"/>
        </w:rPr>
      </w:pPr>
      <w:r w:rsidRPr="007A0FD6">
        <w:rPr>
          <w:rFonts w:asciiTheme="minorHAnsi" w:hAnsiTheme="minorHAnsi" w:cstheme="minorHAnsi"/>
          <w:sz w:val="20"/>
          <w:szCs w:val="20"/>
          <w:lang w:val="en-GB"/>
        </w:rPr>
        <w:t xml:space="preserve">It shall allow access to the sites by the </w:t>
      </w:r>
      <w:r w:rsidR="001343D9" w:rsidRPr="007A0FD6">
        <w:rPr>
          <w:rFonts w:asciiTheme="minorHAnsi" w:hAnsiTheme="minorHAnsi" w:cstheme="minorHAnsi"/>
          <w:sz w:val="20"/>
          <w:szCs w:val="20"/>
          <w:lang w:val="en-GB"/>
        </w:rPr>
        <w:t>Drilling Contractor</w:t>
      </w:r>
      <w:r w:rsidRPr="007A0FD6">
        <w:rPr>
          <w:rFonts w:asciiTheme="minorHAnsi" w:hAnsiTheme="minorHAnsi" w:cstheme="minorHAnsi"/>
          <w:sz w:val="20"/>
          <w:szCs w:val="20"/>
          <w:lang w:val="en-GB"/>
        </w:rPr>
        <w:t xml:space="preserve"> and all the workers </w:t>
      </w:r>
    </w:p>
    <w:p w:rsidR="003309AF" w:rsidRPr="007A0FD6" w:rsidRDefault="003309AF" w:rsidP="001A56F1">
      <w:pPr>
        <w:pStyle w:val="ListParagraph"/>
        <w:numPr>
          <w:ilvl w:val="0"/>
          <w:numId w:val="10"/>
        </w:numPr>
        <w:spacing w:before="0" w:after="0" w:line="264" w:lineRule="auto"/>
        <w:ind w:left="567" w:hanging="283"/>
        <w:rPr>
          <w:rFonts w:asciiTheme="minorHAnsi" w:hAnsiTheme="minorHAnsi" w:cstheme="minorHAnsi"/>
          <w:sz w:val="20"/>
          <w:szCs w:val="20"/>
          <w:lang w:val="en-GB"/>
        </w:rPr>
      </w:pPr>
      <w:r w:rsidRPr="007A0FD6">
        <w:rPr>
          <w:rFonts w:asciiTheme="minorHAnsi" w:hAnsiTheme="minorHAnsi" w:cstheme="minorHAnsi"/>
          <w:sz w:val="20"/>
          <w:szCs w:val="20"/>
          <w:lang w:val="en-GB"/>
        </w:rPr>
        <w:t>It shall allow access to the completed borehole site by all the community members</w:t>
      </w:r>
    </w:p>
    <w:p w:rsidR="003309AF" w:rsidRPr="007A0FD6" w:rsidRDefault="003309AF" w:rsidP="001A56F1">
      <w:pPr>
        <w:pStyle w:val="ListParagraph"/>
        <w:numPr>
          <w:ilvl w:val="0"/>
          <w:numId w:val="10"/>
        </w:numPr>
        <w:spacing w:before="0" w:after="0" w:line="264" w:lineRule="auto"/>
        <w:ind w:left="567" w:hanging="283"/>
        <w:rPr>
          <w:rFonts w:asciiTheme="minorHAnsi" w:hAnsiTheme="minorHAnsi" w:cstheme="minorHAnsi"/>
          <w:sz w:val="20"/>
          <w:szCs w:val="20"/>
          <w:lang w:val="en-GB"/>
        </w:rPr>
      </w:pPr>
      <w:r w:rsidRPr="007A0FD6">
        <w:rPr>
          <w:rFonts w:asciiTheme="minorHAnsi" w:hAnsiTheme="minorHAnsi" w:cstheme="minorHAnsi"/>
          <w:sz w:val="20"/>
          <w:szCs w:val="20"/>
          <w:lang w:val="en-GB"/>
        </w:rPr>
        <w:t>The content of this agreement has been discussed with the entire community and is understood by all</w:t>
      </w:r>
    </w:p>
    <w:p w:rsidR="003309AF" w:rsidRPr="007A0FD6" w:rsidRDefault="003309AF" w:rsidP="007A0FD6">
      <w:pPr>
        <w:spacing w:before="360" w:after="240"/>
        <w:ind w:left="5040" w:hanging="5040"/>
        <w:jc w:val="both"/>
        <w:rPr>
          <w:rFonts w:cstheme="minorHAnsi"/>
          <w:b/>
          <w:color w:val="000000"/>
          <w:sz w:val="20"/>
          <w:szCs w:val="20"/>
          <w:lang w:val="en-GB"/>
        </w:rPr>
      </w:pPr>
      <w:r w:rsidRPr="007A0FD6">
        <w:rPr>
          <w:rFonts w:cstheme="minorHAnsi"/>
          <w:b/>
          <w:color w:val="000000"/>
          <w:sz w:val="20"/>
          <w:szCs w:val="20"/>
          <w:lang w:val="en-GB"/>
        </w:rPr>
        <w:t xml:space="preserve">Signed by </w:t>
      </w:r>
    </w:p>
    <w:p w:rsidR="003309AF" w:rsidRPr="007A0FD6" w:rsidRDefault="003309AF" w:rsidP="00283C91">
      <w:pPr>
        <w:spacing w:before="0"/>
        <w:ind w:left="5040" w:hanging="5040"/>
        <w:jc w:val="both"/>
        <w:rPr>
          <w:rFonts w:cstheme="minorHAnsi"/>
          <w:b/>
          <w:color w:val="000000"/>
          <w:sz w:val="20"/>
          <w:szCs w:val="20"/>
          <w:lang w:val="en-GB"/>
        </w:rPr>
      </w:pPr>
      <w:r w:rsidRPr="007A0FD6">
        <w:rPr>
          <w:rFonts w:cstheme="minorHAnsi"/>
          <w:b/>
          <w:color w:val="000000"/>
          <w:sz w:val="20"/>
          <w:szCs w:val="20"/>
          <w:lang w:val="en-GB"/>
        </w:rPr>
        <w:t xml:space="preserve">The Community </w:t>
      </w:r>
    </w:p>
    <w:p w:rsidR="003309AF" w:rsidRPr="007A0FD6" w:rsidRDefault="003309AF" w:rsidP="001A56F1">
      <w:pPr>
        <w:tabs>
          <w:tab w:val="left" w:pos="2268"/>
          <w:tab w:val="left" w:pos="6096"/>
        </w:tabs>
        <w:spacing w:before="0" w:after="0"/>
        <w:jc w:val="both"/>
        <w:rPr>
          <w:rFonts w:cstheme="minorHAnsi"/>
          <w:color w:val="000000"/>
          <w:sz w:val="20"/>
          <w:szCs w:val="20"/>
          <w:lang w:val="en-GB"/>
        </w:rPr>
      </w:pPr>
      <w:r w:rsidRPr="007A0FD6">
        <w:rPr>
          <w:rFonts w:cstheme="minorHAnsi"/>
          <w:color w:val="000000"/>
          <w:sz w:val="20"/>
          <w:szCs w:val="20"/>
          <w:lang w:val="en-GB"/>
        </w:rPr>
        <w:t>Representative 1 Name</w:t>
      </w:r>
      <w:r w:rsidR="001A56F1" w:rsidRPr="007A0FD6">
        <w:rPr>
          <w:rFonts w:cstheme="minorHAnsi"/>
          <w:color w:val="000000"/>
          <w:sz w:val="20"/>
          <w:szCs w:val="20"/>
          <w:lang w:val="en-GB"/>
        </w:rPr>
        <w:tab/>
        <w:t>___________________________</w:t>
      </w:r>
      <w:r w:rsidR="001A56F1" w:rsidRPr="007A0FD6">
        <w:rPr>
          <w:rFonts w:cstheme="minorHAnsi"/>
          <w:color w:val="000000"/>
          <w:sz w:val="20"/>
          <w:szCs w:val="20"/>
          <w:lang w:val="en-GB"/>
        </w:rPr>
        <w:tab/>
      </w:r>
      <w:r w:rsidRPr="007A0FD6">
        <w:rPr>
          <w:rFonts w:cstheme="minorHAnsi"/>
          <w:color w:val="000000"/>
          <w:sz w:val="20"/>
          <w:szCs w:val="20"/>
          <w:lang w:val="en-GB"/>
        </w:rPr>
        <w:t>___________________________</w:t>
      </w:r>
    </w:p>
    <w:p w:rsidR="003309AF" w:rsidRPr="007A0FD6" w:rsidRDefault="003309AF" w:rsidP="001A56F1">
      <w:pPr>
        <w:tabs>
          <w:tab w:val="left" w:pos="2268"/>
          <w:tab w:val="left" w:pos="4820"/>
        </w:tabs>
        <w:spacing w:before="0" w:after="240"/>
        <w:jc w:val="both"/>
        <w:rPr>
          <w:rFonts w:cstheme="minorHAnsi"/>
          <w:color w:val="000000"/>
          <w:sz w:val="20"/>
          <w:szCs w:val="20"/>
          <w:lang w:val="en-GB"/>
        </w:rPr>
      </w:pPr>
      <w:r w:rsidRPr="007A0FD6">
        <w:rPr>
          <w:rFonts w:cstheme="minorHAnsi"/>
          <w:color w:val="000000"/>
          <w:sz w:val="20"/>
          <w:szCs w:val="20"/>
          <w:lang w:val="en-GB"/>
        </w:rPr>
        <w:tab/>
      </w:r>
      <w:r w:rsidR="001A56F1" w:rsidRPr="007A0FD6">
        <w:rPr>
          <w:rFonts w:cstheme="minorHAnsi"/>
          <w:color w:val="000000"/>
          <w:sz w:val="20"/>
          <w:szCs w:val="20"/>
          <w:lang w:val="en-GB"/>
        </w:rPr>
        <w:t>S</w:t>
      </w:r>
      <w:r w:rsidRPr="007A0FD6">
        <w:rPr>
          <w:rFonts w:cstheme="minorHAnsi"/>
          <w:color w:val="000000"/>
          <w:sz w:val="20"/>
          <w:szCs w:val="20"/>
          <w:lang w:val="en-GB"/>
        </w:rPr>
        <w:t>ignature and date</w:t>
      </w:r>
    </w:p>
    <w:p w:rsidR="003309AF" w:rsidRPr="007A0FD6" w:rsidRDefault="003309AF" w:rsidP="001A56F1">
      <w:pPr>
        <w:tabs>
          <w:tab w:val="left" w:pos="2268"/>
          <w:tab w:val="left" w:pos="6096"/>
        </w:tabs>
        <w:spacing w:before="0" w:after="0"/>
        <w:jc w:val="both"/>
        <w:rPr>
          <w:rFonts w:cstheme="minorHAnsi"/>
          <w:color w:val="000000"/>
          <w:sz w:val="20"/>
          <w:szCs w:val="20"/>
          <w:lang w:val="en-GB"/>
        </w:rPr>
      </w:pPr>
      <w:r w:rsidRPr="007A0FD6">
        <w:rPr>
          <w:rFonts w:cstheme="minorHAnsi"/>
          <w:color w:val="000000"/>
          <w:sz w:val="20"/>
          <w:szCs w:val="20"/>
          <w:lang w:val="en-GB"/>
        </w:rPr>
        <w:t>Representative 2 Name</w:t>
      </w:r>
      <w:r w:rsidR="001A56F1" w:rsidRPr="007A0FD6">
        <w:rPr>
          <w:rFonts w:cstheme="minorHAnsi"/>
          <w:color w:val="000000"/>
          <w:sz w:val="20"/>
          <w:szCs w:val="20"/>
          <w:lang w:val="en-GB"/>
        </w:rPr>
        <w:tab/>
        <w:t>___________________________</w:t>
      </w:r>
      <w:r w:rsidRPr="007A0FD6">
        <w:rPr>
          <w:rFonts w:cstheme="minorHAnsi"/>
          <w:color w:val="000000"/>
          <w:sz w:val="20"/>
          <w:szCs w:val="20"/>
          <w:lang w:val="en-GB"/>
        </w:rPr>
        <w:tab/>
      </w:r>
      <w:r w:rsidR="001A56F1" w:rsidRPr="007A0FD6">
        <w:rPr>
          <w:rFonts w:cstheme="minorHAnsi"/>
          <w:color w:val="000000"/>
          <w:sz w:val="20"/>
          <w:szCs w:val="20"/>
          <w:lang w:val="en-GB"/>
        </w:rPr>
        <w:t>___________________________</w:t>
      </w:r>
    </w:p>
    <w:p w:rsidR="003309AF" w:rsidRPr="007A0FD6" w:rsidRDefault="003309AF" w:rsidP="001A56F1">
      <w:pPr>
        <w:tabs>
          <w:tab w:val="left" w:pos="2268"/>
          <w:tab w:val="left" w:pos="4820"/>
        </w:tabs>
        <w:spacing w:before="0" w:after="360"/>
        <w:jc w:val="both"/>
        <w:rPr>
          <w:rFonts w:cstheme="minorHAnsi"/>
          <w:color w:val="000000"/>
          <w:sz w:val="20"/>
          <w:szCs w:val="20"/>
          <w:lang w:val="en-GB"/>
        </w:rPr>
      </w:pPr>
      <w:r w:rsidRPr="007A0FD6">
        <w:rPr>
          <w:rFonts w:cstheme="minorHAnsi"/>
          <w:color w:val="000000"/>
          <w:sz w:val="20"/>
          <w:szCs w:val="20"/>
          <w:lang w:val="en-GB"/>
        </w:rPr>
        <w:tab/>
      </w:r>
      <w:r w:rsidR="001A56F1" w:rsidRPr="007A0FD6">
        <w:rPr>
          <w:rFonts w:cstheme="minorHAnsi"/>
          <w:color w:val="000000"/>
          <w:sz w:val="20"/>
          <w:szCs w:val="20"/>
          <w:lang w:val="en-GB"/>
        </w:rPr>
        <w:t>Signature and date</w:t>
      </w:r>
    </w:p>
    <w:p w:rsidR="003309AF" w:rsidRPr="007A0FD6" w:rsidRDefault="003309AF" w:rsidP="00283C91">
      <w:pPr>
        <w:spacing w:before="0" w:after="0"/>
        <w:ind w:left="5040" w:hanging="5040"/>
        <w:jc w:val="both"/>
        <w:rPr>
          <w:rFonts w:cstheme="minorHAnsi"/>
          <w:b/>
          <w:color w:val="000000"/>
          <w:sz w:val="20"/>
          <w:szCs w:val="20"/>
          <w:lang w:val="en-GB"/>
        </w:rPr>
      </w:pPr>
      <w:r w:rsidRPr="007A0FD6">
        <w:rPr>
          <w:rFonts w:cstheme="minorHAnsi"/>
          <w:b/>
          <w:color w:val="000000"/>
          <w:sz w:val="20"/>
          <w:szCs w:val="20"/>
          <w:lang w:val="en-GB"/>
        </w:rPr>
        <w:t xml:space="preserve">UNICEF Representative </w:t>
      </w:r>
    </w:p>
    <w:p w:rsidR="003309AF" w:rsidRPr="007A0FD6" w:rsidRDefault="001A56F1" w:rsidP="001A56F1">
      <w:pPr>
        <w:tabs>
          <w:tab w:val="left" w:pos="1843"/>
          <w:tab w:val="left" w:pos="6096"/>
        </w:tabs>
        <w:spacing w:before="0" w:after="0"/>
        <w:jc w:val="both"/>
        <w:rPr>
          <w:rFonts w:cstheme="minorHAnsi"/>
          <w:color w:val="000000"/>
          <w:sz w:val="20"/>
          <w:szCs w:val="20"/>
          <w:lang w:val="en-GB"/>
        </w:rPr>
      </w:pPr>
      <w:r w:rsidRPr="007A0FD6">
        <w:rPr>
          <w:rFonts w:cstheme="minorHAnsi"/>
          <w:color w:val="000000"/>
          <w:sz w:val="20"/>
          <w:szCs w:val="20"/>
          <w:lang w:val="en-GB"/>
        </w:rPr>
        <w:t>Name</w:t>
      </w:r>
      <w:r w:rsidRPr="007A0FD6">
        <w:rPr>
          <w:rFonts w:cstheme="minorHAnsi"/>
          <w:color w:val="000000"/>
          <w:sz w:val="20"/>
          <w:szCs w:val="20"/>
          <w:lang w:val="en-GB"/>
        </w:rPr>
        <w:tab/>
        <w:t>___________________________</w:t>
      </w:r>
      <w:r w:rsidR="003309AF" w:rsidRPr="007A0FD6">
        <w:rPr>
          <w:rFonts w:cstheme="minorHAnsi"/>
          <w:color w:val="000000"/>
          <w:sz w:val="20"/>
          <w:szCs w:val="20"/>
          <w:lang w:val="en-GB"/>
        </w:rPr>
        <w:tab/>
      </w:r>
      <w:r w:rsidRPr="007A0FD6">
        <w:rPr>
          <w:rFonts w:cstheme="minorHAnsi"/>
          <w:color w:val="000000"/>
          <w:sz w:val="20"/>
          <w:szCs w:val="20"/>
          <w:lang w:val="en-GB"/>
        </w:rPr>
        <w:t>___________________________</w:t>
      </w:r>
    </w:p>
    <w:p w:rsidR="003309AF" w:rsidRPr="007A0FD6" w:rsidRDefault="003309AF" w:rsidP="001A56F1">
      <w:pPr>
        <w:tabs>
          <w:tab w:val="left" w:pos="1843"/>
          <w:tab w:val="left" w:pos="6096"/>
        </w:tabs>
        <w:spacing w:before="0" w:after="360"/>
        <w:rPr>
          <w:rFonts w:cstheme="minorHAnsi"/>
          <w:sz w:val="20"/>
          <w:szCs w:val="20"/>
          <w:lang w:val="en-GB"/>
        </w:rPr>
      </w:pPr>
      <w:r w:rsidRPr="007A0FD6">
        <w:rPr>
          <w:rFonts w:cstheme="minorHAnsi"/>
          <w:sz w:val="20"/>
          <w:szCs w:val="20"/>
          <w:lang w:val="en-GB"/>
        </w:rPr>
        <w:tab/>
        <w:t>Signature and date</w:t>
      </w:r>
    </w:p>
    <w:p w:rsidR="003309AF" w:rsidRPr="007A0FD6" w:rsidRDefault="00004F19" w:rsidP="001A56F1">
      <w:pPr>
        <w:tabs>
          <w:tab w:val="left" w:pos="1843"/>
          <w:tab w:val="left" w:pos="6096"/>
        </w:tabs>
        <w:spacing w:before="0" w:after="0"/>
        <w:rPr>
          <w:rFonts w:cstheme="minorHAnsi"/>
          <w:b/>
          <w:sz w:val="20"/>
          <w:szCs w:val="20"/>
          <w:lang w:val="en-GB"/>
        </w:rPr>
      </w:pPr>
      <w:r w:rsidRPr="007A0FD6">
        <w:rPr>
          <w:rFonts w:cstheme="minorHAnsi"/>
          <w:b/>
          <w:sz w:val="20"/>
          <w:szCs w:val="20"/>
          <w:lang w:val="en-GB"/>
        </w:rPr>
        <w:t>Consultant</w:t>
      </w:r>
    </w:p>
    <w:p w:rsidR="003309AF" w:rsidRPr="007A0FD6" w:rsidRDefault="001A56F1" w:rsidP="001A56F1">
      <w:pPr>
        <w:tabs>
          <w:tab w:val="left" w:pos="1843"/>
          <w:tab w:val="left" w:pos="6096"/>
        </w:tabs>
        <w:spacing w:before="0" w:after="0"/>
        <w:rPr>
          <w:rFonts w:cstheme="minorHAnsi"/>
          <w:sz w:val="20"/>
          <w:szCs w:val="20"/>
          <w:lang w:val="en-GB"/>
        </w:rPr>
      </w:pPr>
      <w:r w:rsidRPr="007A0FD6">
        <w:rPr>
          <w:rFonts w:cstheme="minorHAnsi"/>
          <w:sz w:val="20"/>
          <w:szCs w:val="20"/>
          <w:lang w:val="en-GB"/>
        </w:rPr>
        <w:t>Name</w:t>
      </w:r>
      <w:r w:rsidRPr="007A0FD6">
        <w:rPr>
          <w:rFonts w:cstheme="minorHAnsi"/>
          <w:sz w:val="20"/>
          <w:szCs w:val="20"/>
          <w:lang w:val="en-GB"/>
        </w:rPr>
        <w:tab/>
      </w:r>
      <w:r w:rsidRPr="007A0FD6">
        <w:rPr>
          <w:rFonts w:cstheme="minorHAnsi"/>
          <w:color w:val="000000"/>
          <w:sz w:val="20"/>
          <w:szCs w:val="20"/>
          <w:lang w:val="en-GB"/>
        </w:rPr>
        <w:t>___________________________</w:t>
      </w:r>
      <w:r w:rsidR="003309AF" w:rsidRPr="007A0FD6">
        <w:rPr>
          <w:rFonts w:cstheme="minorHAnsi"/>
          <w:sz w:val="20"/>
          <w:szCs w:val="20"/>
          <w:lang w:val="en-GB"/>
        </w:rPr>
        <w:tab/>
      </w:r>
      <w:r w:rsidRPr="007A0FD6">
        <w:rPr>
          <w:rFonts w:cstheme="minorHAnsi"/>
          <w:color w:val="000000"/>
          <w:sz w:val="20"/>
          <w:szCs w:val="20"/>
          <w:lang w:val="en-GB"/>
        </w:rPr>
        <w:t>___________________________</w:t>
      </w:r>
    </w:p>
    <w:p w:rsidR="003309AF" w:rsidRPr="007A0FD6" w:rsidRDefault="003309AF" w:rsidP="001A56F1">
      <w:pPr>
        <w:tabs>
          <w:tab w:val="left" w:pos="1843"/>
          <w:tab w:val="left" w:pos="6096"/>
        </w:tabs>
        <w:spacing w:before="0" w:after="0"/>
        <w:rPr>
          <w:rFonts w:cstheme="minorHAnsi"/>
          <w:sz w:val="20"/>
          <w:szCs w:val="20"/>
          <w:lang w:val="en-GB"/>
        </w:rPr>
      </w:pPr>
      <w:r w:rsidRPr="007A0FD6">
        <w:rPr>
          <w:rFonts w:cstheme="minorHAnsi"/>
          <w:sz w:val="20"/>
          <w:szCs w:val="20"/>
          <w:lang w:val="en-GB"/>
        </w:rPr>
        <w:tab/>
        <w:t>Signature and date</w:t>
      </w:r>
    </w:p>
    <w:p w:rsidR="003309AF" w:rsidRPr="00095E3F" w:rsidRDefault="003309AF" w:rsidP="000B60AD">
      <w:pPr>
        <w:pStyle w:val="Heading1"/>
        <w:spacing w:before="240" w:after="360"/>
        <w:ind w:left="1418" w:hanging="1418"/>
      </w:pPr>
      <w:bookmarkStart w:id="39" w:name="_Toc530755931"/>
      <w:r w:rsidRPr="00095E3F">
        <w:lastRenderedPageBreak/>
        <w:t xml:space="preserve">Annex </w:t>
      </w:r>
      <w:r w:rsidR="00EF137A" w:rsidRPr="00095E3F">
        <w:t>3</w:t>
      </w:r>
      <w:r w:rsidRPr="00095E3F">
        <w:t>.</w:t>
      </w:r>
      <w:r w:rsidR="00460D68" w:rsidRPr="00095E3F">
        <w:t>6</w:t>
      </w:r>
      <w:r w:rsidR="000B60AD">
        <w:tab/>
      </w:r>
      <w:r w:rsidRPr="00095E3F">
        <w:t>Certificate of Substantial Completion</w:t>
      </w:r>
      <w:bookmarkEnd w:id="39"/>
    </w:p>
    <w:p w:rsidR="003309AF" w:rsidRPr="007A0FD6" w:rsidRDefault="003309AF" w:rsidP="003309AF">
      <w:pPr>
        <w:rPr>
          <w:rFonts w:cstheme="minorHAnsi"/>
          <w:sz w:val="20"/>
          <w:szCs w:val="20"/>
          <w:lang w:val="en-GB"/>
        </w:rPr>
      </w:pPr>
      <w:r w:rsidRPr="007A0FD6">
        <w:rPr>
          <w:rFonts w:cstheme="minorHAnsi"/>
          <w:sz w:val="20"/>
          <w:szCs w:val="20"/>
          <w:lang w:val="en-GB"/>
        </w:rPr>
        <w:t>Date:</w:t>
      </w:r>
    </w:p>
    <w:p w:rsidR="00791599" w:rsidRPr="007A0FD6" w:rsidRDefault="00791599" w:rsidP="003309AF">
      <w:pPr>
        <w:rPr>
          <w:rFonts w:cstheme="minorHAnsi"/>
          <w:sz w:val="20"/>
          <w:szCs w:val="20"/>
          <w:lang w:val="en-GB"/>
        </w:rPr>
      </w:pPr>
    </w:p>
    <w:p w:rsidR="003309AF" w:rsidRPr="007A0FD6" w:rsidRDefault="003309AF" w:rsidP="003309AF">
      <w:pPr>
        <w:rPr>
          <w:rFonts w:cstheme="minorHAnsi"/>
          <w:sz w:val="20"/>
          <w:szCs w:val="20"/>
          <w:lang w:val="en-GB"/>
        </w:rPr>
      </w:pPr>
      <w:r w:rsidRPr="007A0FD6">
        <w:rPr>
          <w:rFonts w:cstheme="minorHAnsi"/>
          <w:sz w:val="20"/>
          <w:szCs w:val="20"/>
          <w:lang w:val="en-GB"/>
        </w:rPr>
        <w:t>Contract No.:</w:t>
      </w:r>
    </w:p>
    <w:p w:rsidR="003309AF" w:rsidRPr="007A0FD6" w:rsidRDefault="003309AF" w:rsidP="003309AF">
      <w:pPr>
        <w:rPr>
          <w:rFonts w:cstheme="minorHAnsi"/>
          <w:sz w:val="20"/>
          <w:szCs w:val="20"/>
          <w:lang w:val="en-GB"/>
        </w:rPr>
      </w:pPr>
      <w:r w:rsidRPr="007A0FD6">
        <w:rPr>
          <w:rFonts w:cstheme="minorHAnsi"/>
          <w:sz w:val="20"/>
          <w:szCs w:val="20"/>
          <w:lang w:val="en-GB"/>
        </w:rPr>
        <w:t>Project Name:</w:t>
      </w:r>
    </w:p>
    <w:p w:rsidR="003309AF" w:rsidRPr="007A0FD6" w:rsidRDefault="003309AF" w:rsidP="003309AF">
      <w:pPr>
        <w:rPr>
          <w:rFonts w:cstheme="minorHAnsi"/>
          <w:sz w:val="20"/>
          <w:szCs w:val="20"/>
          <w:lang w:val="en-GB"/>
        </w:rPr>
      </w:pPr>
      <w:r w:rsidRPr="007A0FD6">
        <w:rPr>
          <w:rFonts w:cstheme="minorHAnsi"/>
          <w:sz w:val="20"/>
          <w:szCs w:val="20"/>
          <w:lang w:val="en-GB"/>
        </w:rPr>
        <w:t>Contractor:</w:t>
      </w:r>
    </w:p>
    <w:p w:rsidR="003309AF" w:rsidRPr="007A0FD6" w:rsidRDefault="003309AF" w:rsidP="003309AF">
      <w:pPr>
        <w:rPr>
          <w:rFonts w:cstheme="minorHAnsi"/>
          <w:sz w:val="20"/>
          <w:szCs w:val="20"/>
          <w:lang w:val="en-GB"/>
        </w:rPr>
      </w:pPr>
      <w:r w:rsidRPr="007A0FD6">
        <w:rPr>
          <w:rFonts w:cstheme="minorHAnsi"/>
          <w:sz w:val="20"/>
          <w:szCs w:val="20"/>
          <w:lang w:val="en-GB"/>
        </w:rPr>
        <w:t>Location:</w:t>
      </w:r>
    </w:p>
    <w:p w:rsidR="003309AF" w:rsidRPr="007A0FD6" w:rsidRDefault="003309AF" w:rsidP="003309AF">
      <w:pPr>
        <w:autoSpaceDE w:val="0"/>
        <w:autoSpaceDN w:val="0"/>
        <w:adjustRightInd w:val="0"/>
        <w:spacing w:line="240" w:lineRule="atLeast"/>
        <w:rPr>
          <w:rFonts w:cstheme="minorHAnsi"/>
          <w:color w:val="000000"/>
          <w:sz w:val="20"/>
          <w:szCs w:val="20"/>
          <w:lang w:val="en-GB"/>
        </w:rPr>
      </w:pPr>
    </w:p>
    <w:p w:rsidR="003309AF" w:rsidRPr="007A0FD6" w:rsidRDefault="003309AF" w:rsidP="003309AF">
      <w:pPr>
        <w:autoSpaceDE w:val="0"/>
        <w:autoSpaceDN w:val="0"/>
        <w:adjustRightInd w:val="0"/>
        <w:spacing w:line="240" w:lineRule="atLeast"/>
        <w:rPr>
          <w:rFonts w:cstheme="minorHAnsi"/>
          <w:color w:val="000000"/>
          <w:sz w:val="20"/>
          <w:szCs w:val="20"/>
          <w:lang w:val="en-GB"/>
        </w:rPr>
      </w:pPr>
    </w:p>
    <w:p w:rsidR="003309AF" w:rsidRPr="007A0FD6" w:rsidRDefault="003309AF" w:rsidP="003309AF">
      <w:pPr>
        <w:autoSpaceDE w:val="0"/>
        <w:autoSpaceDN w:val="0"/>
        <w:adjustRightInd w:val="0"/>
        <w:spacing w:line="240" w:lineRule="atLeast"/>
        <w:rPr>
          <w:rFonts w:cstheme="minorHAnsi"/>
          <w:color w:val="000000"/>
          <w:sz w:val="20"/>
          <w:szCs w:val="20"/>
          <w:lang w:val="en-GB"/>
        </w:rPr>
      </w:pPr>
      <w:r w:rsidRPr="007A0FD6">
        <w:rPr>
          <w:rFonts w:cstheme="minorHAnsi"/>
          <w:color w:val="000000"/>
          <w:sz w:val="20"/>
          <w:szCs w:val="20"/>
          <w:lang w:val="en-GB"/>
        </w:rPr>
        <w:t>This is to advise that in accordance with Clause ………….of ……….Contract</w:t>
      </w:r>
      <w:r w:rsidR="00A15A6E" w:rsidRPr="007A0FD6">
        <w:rPr>
          <w:rFonts w:cstheme="minorHAnsi"/>
          <w:color w:val="000000"/>
          <w:sz w:val="20"/>
          <w:szCs w:val="20"/>
          <w:lang w:val="en-GB"/>
        </w:rPr>
        <w:t>,</w:t>
      </w:r>
      <w:r w:rsidRPr="007A0FD6">
        <w:rPr>
          <w:rFonts w:cstheme="minorHAnsi"/>
          <w:color w:val="000000"/>
          <w:sz w:val="20"/>
          <w:szCs w:val="20"/>
          <w:lang w:val="en-GB"/>
        </w:rPr>
        <w:t xml:space="preserve"> the above project has reached the stage of substantial completion.</w:t>
      </w:r>
    </w:p>
    <w:p w:rsidR="003309AF" w:rsidRPr="007A0FD6" w:rsidRDefault="003309AF" w:rsidP="003309AF">
      <w:pPr>
        <w:autoSpaceDE w:val="0"/>
        <w:autoSpaceDN w:val="0"/>
        <w:adjustRightInd w:val="0"/>
        <w:spacing w:line="240" w:lineRule="atLeast"/>
        <w:rPr>
          <w:rFonts w:cstheme="minorHAnsi"/>
          <w:color w:val="000000"/>
          <w:sz w:val="20"/>
          <w:szCs w:val="20"/>
          <w:lang w:val="en-GB"/>
        </w:rPr>
      </w:pPr>
    </w:p>
    <w:p w:rsidR="003309AF" w:rsidRPr="007A0FD6" w:rsidRDefault="003309AF" w:rsidP="003309AF">
      <w:pPr>
        <w:autoSpaceDE w:val="0"/>
        <w:autoSpaceDN w:val="0"/>
        <w:adjustRightInd w:val="0"/>
        <w:spacing w:line="240" w:lineRule="atLeast"/>
        <w:rPr>
          <w:rFonts w:cstheme="minorHAnsi"/>
          <w:color w:val="000000"/>
          <w:sz w:val="20"/>
          <w:szCs w:val="20"/>
          <w:lang w:val="en-GB"/>
        </w:rPr>
      </w:pPr>
      <w:r w:rsidRPr="007A0FD6">
        <w:rPr>
          <w:rFonts w:cstheme="minorHAnsi"/>
          <w:color w:val="000000"/>
          <w:sz w:val="20"/>
          <w:szCs w:val="20"/>
          <w:lang w:val="en-GB"/>
        </w:rPr>
        <w:t xml:space="preserve">The ………….has been inspected and all </w:t>
      </w:r>
      <w:r w:rsidR="00BB1253" w:rsidRPr="007A0FD6">
        <w:rPr>
          <w:rFonts w:cstheme="minorHAnsi"/>
          <w:color w:val="000000"/>
          <w:sz w:val="20"/>
          <w:szCs w:val="20"/>
          <w:lang w:val="en-GB"/>
        </w:rPr>
        <w:t>works</w:t>
      </w:r>
      <w:r w:rsidRPr="007A0FD6">
        <w:rPr>
          <w:rFonts w:cstheme="minorHAnsi"/>
          <w:color w:val="000000"/>
          <w:sz w:val="20"/>
          <w:szCs w:val="20"/>
          <w:lang w:val="en-GB"/>
        </w:rPr>
        <w:t xml:space="preserve"> specified in the scope of </w:t>
      </w:r>
      <w:r w:rsidR="00BB1253" w:rsidRPr="007A0FD6">
        <w:rPr>
          <w:rFonts w:cstheme="minorHAnsi"/>
          <w:color w:val="000000"/>
          <w:sz w:val="20"/>
          <w:szCs w:val="20"/>
          <w:lang w:val="en-GB"/>
        </w:rPr>
        <w:t>works</w:t>
      </w:r>
      <w:r w:rsidRPr="007A0FD6">
        <w:rPr>
          <w:rFonts w:cstheme="minorHAnsi"/>
          <w:color w:val="000000"/>
          <w:sz w:val="20"/>
          <w:szCs w:val="20"/>
          <w:lang w:val="en-GB"/>
        </w:rPr>
        <w:t xml:space="preserve"> have been completed to this stage.</w:t>
      </w:r>
    </w:p>
    <w:p w:rsidR="003309AF" w:rsidRPr="007A0FD6" w:rsidRDefault="003309AF" w:rsidP="003309AF">
      <w:pPr>
        <w:autoSpaceDE w:val="0"/>
        <w:autoSpaceDN w:val="0"/>
        <w:adjustRightInd w:val="0"/>
        <w:spacing w:line="240" w:lineRule="atLeast"/>
        <w:rPr>
          <w:rFonts w:cstheme="minorHAnsi"/>
          <w:color w:val="000000"/>
          <w:sz w:val="20"/>
          <w:szCs w:val="20"/>
          <w:lang w:val="en-GB"/>
        </w:rPr>
      </w:pPr>
    </w:p>
    <w:p w:rsidR="003309AF" w:rsidRPr="007A0FD6" w:rsidRDefault="003309AF" w:rsidP="003309AF">
      <w:pPr>
        <w:autoSpaceDE w:val="0"/>
        <w:autoSpaceDN w:val="0"/>
        <w:adjustRightInd w:val="0"/>
        <w:spacing w:line="240" w:lineRule="atLeast"/>
        <w:rPr>
          <w:rFonts w:cstheme="minorHAnsi"/>
          <w:color w:val="000000"/>
          <w:sz w:val="20"/>
          <w:szCs w:val="20"/>
          <w:lang w:val="en-GB"/>
        </w:rPr>
      </w:pPr>
      <w:r w:rsidRPr="007A0FD6">
        <w:rPr>
          <w:rFonts w:cstheme="minorHAnsi"/>
          <w:color w:val="000000"/>
          <w:sz w:val="20"/>
          <w:szCs w:val="20"/>
          <w:lang w:val="en-GB"/>
        </w:rPr>
        <w:t>Please find attached the substantial defect list with defect liability period 1 year.</w:t>
      </w:r>
    </w:p>
    <w:p w:rsidR="003309AF" w:rsidRPr="007A0FD6" w:rsidRDefault="003309AF" w:rsidP="003309AF">
      <w:pPr>
        <w:autoSpaceDE w:val="0"/>
        <w:autoSpaceDN w:val="0"/>
        <w:adjustRightInd w:val="0"/>
        <w:spacing w:line="240" w:lineRule="atLeast"/>
        <w:rPr>
          <w:rFonts w:cstheme="minorHAnsi"/>
          <w:color w:val="000000"/>
          <w:sz w:val="20"/>
          <w:szCs w:val="20"/>
          <w:lang w:val="en-GB"/>
        </w:rPr>
      </w:pPr>
    </w:p>
    <w:p w:rsidR="003309AF" w:rsidRPr="007A0FD6" w:rsidRDefault="003309AF" w:rsidP="003309AF">
      <w:pPr>
        <w:autoSpaceDE w:val="0"/>
        <w:autoSpaceDN w:val="0"/>
        <w:adjustRightInd w:val="0"/>
        <w:spacing w:line="240" w:lineRule="atLeast"/>
        <w:rPr>
          <w:rFonts w:cstheme="minorHAnsi"/>
          <w:color w:val="000000"/>
          <w:sz w:val="20"/>
          <w:szCs w:val="20"/>
          <w:lang w:val="en-GB"/>
        </w:rPr>
      </w:pPr>
    </w:p>
    <w:p w:rsidR="003309AF" w:rsidRPr="007A0FD6" w:rsidRDefault="003309AF" w:rsidP="003309AF">
      <w:pPr>
        <w:autoSpaceDE w:val="0"/>
        <w:autoSpaceDN w:val="0"/>
        <w:adjustRightInd w:val="0"/>
        <w:spacing w:line="240" w:lineRule="atLeast"/>
        <w:rPr>
          <w:rFonts w:cstheme="minorHAnsi"/>
          <w:color w:val="000000"/>
          <w:sz w:val="20"/>
          <w:szCs w:val="20"/>
          <w:lang w:val="en-GB"/>
        </w:rPr>
      </w:pPr>
      <w:r w:rsidRPr="007A0FD6">
        <w:rPr>
          <w:rFonts w:cstheme="minorHAnsi"/>
          <w:color w:val="000000"/>
          <w:sz w:val="20"/>
          <w:szCs w:val="20"/>
          <w:lang w:val="en-GB"/>
        </w:rPr>
        <w:t>Date of ‘Substantial Completion’:</w:t>
      </w:r>
    </w:p>
    <w:p w:rsidR="003309AF" w:rsidRPr="007A0FD6" w:rsidRDefault="003309AF" w:rsidP="003309AF">
      <w:pPr>
        <w:autoSpaceDE w:val="0"/>
        <w:autoSpaceDN w:val="0"/>
        <w:adjustRightInd w:val="0"/>
        <w:spacing w:line="240" w:lineRule="atLeast"/>
        <w:rPr>
          <w:rFonts w:cstheme="minorHAnsi"/>
          <w:color w:val="000000"/>
          <w:sz w:val="20"/>
          <w:szCs w:val="20"/>
          <w:lang w:val="en-GB"/>
        </w:rPr>
      </w:pPr>
    </w:p>
    <w:p w:rsidR="0005258E" w:rsidRPr="007A0FD6" w:rsidRDefault="0005258E" w:rsidP="0005258E">
      <w:pPr>
        <w:spacing w:before="60" w:after="60"/>
        <w:jc w:val="both"/>
        <w:rPr>
          <w:b/>
          <w:bCs/>
          <w:sz w:val="20"/>
          <w:szCs w:val="20"/>
        </w:rPr>
      </w:pPr>
      <w:r w:rsidRPr="007A0FD6">
        <w:rPr>
          <w:b/>
          <w:bCs/>
          <w:sz w:val="20"/>
          <w:szCs w:val="20"/>
        </w:rPr>
        <w:t>Certified as ‘</w:t>
      </w:r>
      <w:r w:rsidRPr="007A0FD6">
        <w:rPr>
          <w:rFonts w:eastAsia="SimSun" w:cstheme="minorHAnsi"/>
          <w:b/>
          <w:color w:val="000000"/>
          <w:sz w:val="20"/>
          <w:szCs w:val="20"/>
          <w:lang w:val="en-GB"/>
        </w:rPr>
        <w:t xml:space="preserve">Substantial </w:t>
      </w:r>
      <w:r w:rsidRPr="007A0FD6">
        <w:rPr>
          <w:b/>
          <w:bCs/>
          <w:sz w:val="20"/>
          <w:szCs w:val="20"/>
        </w:rPr>
        <w:t xml:space="preserve">Completion’                  Acceptance                                        Confirmed as ‘Final </w:t>
      </w:r>
    </w:p>
    <w:p w:rsidR="0005258E" w:rsidRPr="007A0FD6" w:rsidRDefault="0005258E" w:rsidP="0005258E">
      <w:pPr>
        <w:spacing w:before="60" w:after="60"/>
        <w:jc w:val="both"/>
        <w:rPr>
          <w:sz w:val="20"/>
          <w:szCs w:val="20"/>
        </w:rPr>
      </w:pPr>
      <w:r w:rsidRPr="007A0FD6">
        <w:rPr>
          <w:sz w:val="20"/>
          <w:szCs w:val="20"/>
        </w:rPr>
        <w:t>Supervisor                                                  Implementing entity                       Designated Representative*</w:t>
      </w:r>
    </w:p>
    <w:p w:rsidR="0005258E" w:rsidRPr="007A0FD6" w:rsidRDefault="0005258E" w:rsidP="0005258E">
      <w:pPr>
        <w:spacing w:before="60" w:after="60"/>
        <w:jc w:val="both"/>
        <w:rPr>
          <w:sz w:val="20"/>
          <w:szCs w:val="20"/>
        </w:rPr>
      </w:pPr>
    </w:p>
    <w:p w:rsidR="003309AF" w:rsidRPr="007A0FD6" w:rsidRDefault="0005258E" w:rsidP="0005258E">
      <w:pPr>
        <w:autoSpaceDE w:val="0"/>
        <w:autoSpaceDN w:val="0"/>
        <w:adjustRightInd w:val="0"/>
        <w:spacing w:line="240" w:lineRule="atLeast"/>
        <w:rPr>
          <w:rFonts w:cstheme="minorHAnsi"/>
          <w:color w:val="000000"/>
          <w:sz w:val="20"/>
          <w:szCs w:val="20"/>
          <w:lang w:val="en-GB"/>
        </w:rPr>
      </w:pPr>
      <w:r w:rsidRPr="007A0FD6">
        <w:rPr>
          <w:b/>
          <w:bCs/>
          <w:sz w:val="20"/>
          <w:szCs w:val="20"/>
        </w:rPr>
        <w:t>*Designated Representative</w:t>
      </w:r>
      <w:r w:rsidRPr="007A0FD6">
        <w:rPr>
          <w:sz w:val="20"/>
          <w:szCs w:val="20"/>
        </w:rPr>
        <w:t>: The UNICEF officer designated as representing UNICEF in the contract</w:t>
      </w:r>
    </w:p>
    <w:p w:rsidR="003309AF" w:rsidRPr="007A0FD6" w:rsidRDefault="003309AF" w:rsidP="003309AF">
      <w:pPr>
        <w:autoSpaceDE w:val="0"/>
        <w:autoSpaceDN w:val="0"/>
        <w:adjustRightInd w:val="0"/>
        <w:spacing w:line="240" w:lineRule="atLeast"/>
        <w:rPr>
          <w:rFonts w:cstheme="minorHAnsi"/>
          <w:color w:val="000000"/>
          <w:sz w:val="20"/>
          <w:szCs w:val="20"/>
          <w:lang w:val="en-GB"/>
        </w:rPr>
      </w:pPr>
    </w:p>
    <w:tbl>
      <w:tblPr>
        <w:tblW w:w="9635" w:type="dxa"/>
        <w:tblCellMar>
          <w:left w:w="29" w:type="dxa"/>
          <w:right w:w="29" w:type="dxa"/>
        </w:tblCellMar>
        <w:tblLook w:val="04A0" w:firstRow="1" w:lastRow="0" w:firstColumn="1" w:lastColumn="0" w:noHBand="0" w:noVBand="1"/>
      </w:tblPr>
      <w:tblGrid>
        <w:gridCol w:w="2972"/>
        <w:gridCol w:w="78"/>
        <w:gridCol w:w="3324"/>
        <w:gridCol w:w="78"/>
        <w:gridCol w:w="3183"/>
      </w:tblGrid>
      <w:tr w:rsidR="003309AF" w:rsidRPr="007A0FD6" w:rsidTr="0005258E">
        <w:tc>
          <w:tcPr>
            <w:tcW w:w="2972" w:type="dxa"/>
          </w:tcPr>
          <w:p w:rsidR="003309AF" w:rsidRPr="007A0FD6" w:rsidRDefault="003309AF" w:rsidP="00B14E7A">
            <w:pPr>
              <w:autoSpaceDE w:val="0"/>
              <w:autoSpaceDN w:val="0"/>
              <w:adjustRightInd w:val="0"/>
              <w:spacing w:line="240" w:lineRule="atLeast"/>
              <w:rPr>
                <w:rFonts w:eastAsia="SimSun" w:cstheme="minorHAnsi"/>
                <w:color w:val="000000"/>
                <w:sz w:val="20"/>
                <w:szCs w:val="20"/>
                <w:lang w:val="en-GB"/>
              </w:rPr>
            </w:pPr>
          </w:p>
        </w:tc>
        <w:tc>
          <w:tcPr>
            <w:tcW w:w="78" w:type="dxa"/>
          </w:tcPr>
          <w:p w:rsidR="003309AF" w:rsidRPr="007A0FD6" w:rsidRDefault="003309AF" w:rsidP="00B14E7A">
            <w:pPr>
              <w:autoSpaceDE w:val="0"/>
              <w:autoSpaceDN w:val="0"/>
              <w:adjustRightInd w:val="0"/>
              <w:spacing w:line="240" w:lineRule="atLeast"/>
              <w:rPr>
                <w:rFonts w:eastAsia="SimSun" w:cstheme="minorHAnsi"/>
                <w:color w:val="000000"/>
                <w:sz w:val="20"/>
                <w:szCs w:val="20"/>
                <w:lang w:val="en-GB"/>
              </w:rPr>
            </w:pPr>
          </w:p>
        </w:tc>
        <w:tc>
          <w:tcPr>
            <w:tcW w:w="3324" w:type="dxa"/>
          </w:tcPr>
          <w:p w:rsidR="003309AF" w:rsidRPr="007A0FD6" w:rsidRDefault="003309AF" w:rsidP="00B14E7A">
            <w:pPr>
              <w:autoSpaceDE w:val="0"/>
              <w:autoSpaceDN w:val="0"/>
              <w:adjustRightInd w:val="0"/>
              <w:spacing w:line="240" w:lineRule="atLeast"/>
              <w:rPr>
                <w:rFonts w:eastAsia="SimSun" w:cstheme="minorHAnsi"/>
                <w:color w:val="000000"/>
                <w:sz w:val="20"/>
                <w:szCs w:val="20"/>
                <w:lang w:val="en-GB"/>
              </w:rPr>
            </w:pPr>
          </w:p>
        </w:tc>
        <w:tc>
          <w:tcPr>
            <w:tcW w:w="78" w:type="dxa"/>
          </w:tcPr>
          <w:p w:rsidR="003309AF" w:rsidRPr="007A0FD6" w:rsidRDefault="003309AF" w:rsidP="00B14E7A">
            <w:pPr>
              <w:autoSpaceDE w:val="0"/>
              <w:autoSpaceDN w:val="0"/>
              <w:adjustRightInd w:val="0"/>
              <w:spacing w:line="240" w:lineRule="atLeast"/>
              <w:rPr>
                <w:rFonts w:eastAsia="SimSun" w:cstheme="minorHAnsi"/>
                <w:color w:val="000000"/>
                <w:sz w:val="20"/>
                <w:szCs w:val="20"/>
                <w:lang w:val="en-GB"/>
              </w:rPr>
            </w:pPr>
          </w:p>
        </w:tc>
        <w:tc>
          <w:tcPr>
            <w:tcW w:w="3183" w:type="dxa"/>
          </w:tcPr>
          <w:p w:rsidR="003309AF" w:rsidRPr="007A0FD6" w:rsidRDefault="003309AF" w:rsidP="00B14E7A">
            <w:pPr>
              <w:autoSpaceDE w:val="0"/>
              <w:autoSpaceDN w:val="0"/>
              <w:adjustRightInd w:val="0"/>
              <w:spacing w:line="240" w:lineRule="atLeast"/>
              <w:rPr>
                <w:rFonts w:eastAsia="SimSun" w:cstheme="minorHAnsi"/>
                <w:color w:val="000000"/>
                <w:sz w:val="20"/>
                <w:szCs w:val="20"/>
                <w:lang w:val="en-GB"/>
              </w:rPr>
            </w:pPr>
          </w:p>
        </w:tc>
      </w:tr>
      <w:tr w:rsidR="003309AF" w:rsidRPr="007A0FD6" w:rsidTr="00B14E7A">
        <w:trPr>
          <w:trHeight w:val="378"/>
        </w:trPr>
        <w:tc>
          <w:tcPr>
            <w:tcW w:w="2972" w:type="dxa"/>
            <w:tcBorders>
              <w:top w:val="nil"/>
              <w:left w:val="nil"/>
              <w:bottom w:val="single" w:sz="4" w:space="0" w:color="auto"/>
              <w:right w:val="nil"/>
            </w:tcBorders>
          </w:tcPr>
          <w:p w:rsidR="003309AF" w:rsidRPr="007A0FD6" w:rsidRDefault="003309AF" w:rsidP="00B14E7A">
            <w:pPr>
              <w:tabs>
                <w:tab w:val="left" w:pos="4770"/>
              </w:tabs>
              <w:autoSpaceDE w:val="0"/>
              <w:autoSpaceDN w:val="0"/>
              <w:adjustRightInd w:val="0"/>
              <w:rPr>
                <w:rFonts w:eastAsia="SimSun" w:cstheme="minorHAnsi"/>
                <w:sz w:val="20"/>
                <w:szCs w:val="20"/>
                <w:lang w:val="en-GB"/>
              </w:rPr>
            </w:pPr>
          </w:p>
        </w:tc>
        <w:tc>
          <w:tcPr>
            <w:tcW w:w="78" w:type="dxa"/>
          </w:tcPr>
          <w:p w:rsidR="003309AF" w:rsidRPr="007A0FD6" w:rsidRDefault="003309AF" w:rsidP="00B14E7A">
            <w:pPr>
              <w:tabs>
                <w:tab w:val="left" w:pos="4770"/>
              </w:tabs>
              <w:autoSpaceDE w:val="0"/>
              <w:autoSpaceDN w:val="0"/>
              <w:adjustRightInd w:val="0"/>
              <w:rPr>
                <w:rFonts w:eastAsia="SimSun" w:cstheme="minorHAnsi"/>
                <w:sz w:val="20"/>
                <w:szCs w:val="20"/>
                <w:lang w:val="en-GB"/>
              </w:rPr>
            </w:pPr>
          </w:p>
        </w:tc>
        <w:tc>
          <w:tcPr>
            <w:tcW w:w="3324" w:type="dxa"/>
            <w:tcBorders>
              <w:top w:val="nil"/>
              <w:left w:val="nil"/>
              <w:bottom w:val="single" w:sz="4" w:space="0" w:color="auto"/>
              <w:right w:val="nil"/>
            </w:tcBorders>
          </w:tcPr>
          <w:p w:rsidR="003309AF" w:rsidRPr="007A0FD6" w:rsidRDefault="003309AF" w:rsidP="00B14E7A">
            <w:pPr>
              <w:tabs>
                <w:tab w:val="left" w:pos="4770"/>
              </w:tabs>
              <w:autoSpaceDE w:val="0"/>
              <w:autoSpaceDN w:val="0"/>
              <w:adjustRightInd w:val="0"/>
              <w:rPr>
                <w:rFonts w:eastAsia="SimSun" w:cstheme="minorHAnsi"/>
                <w:sz w:val="20"/>
                <w:szCs w:val="20"/>
                <w:lang w:val="en-GB"/>
              </w:rPr>
            </w:pPr>
          </w:p>
        </w:tc>
        <w:tc>
          <w:tcPr>
            <w:tcW w:w="78" w:type="dxa"/>
          </w:tcPr>
          <w:p w:rsidR="003309AF" w:rsidRPr="007A0FD6" w:rsidRDefault="003309AF" w:rsidP="00B14E7A">
            <w:pPr>
              <w:tabs>
                <w:tab w:val="left" w:pos="4770"/>
              </w:tabs>
              <w:autoSpaceDE w:val="0"/>
              <w:autoSpaceDN w:val="0"/>
              <w:adjustRightInd w:val="0"/>
              <w:rPr>
                <w:rFonts w:eastAsia="SimSun" w:cstheme="minorHAnsi"/>
                <w:sz w:val="20"/>
                <w:szCs w:val="20"/>
                <w:lang w:val="en-GB"/>
              </w:rPr>
            </w:pPr>
          </w:p>
        </w:tc>
        <w:tc>
          <w:tcPr>
            <w:tcW w:w="3183" w:type="dxa"/>
            <w:tcBorders>
              <w:top w:val="nil"/>
              <w:left w:val="nil"/>
              <w:bottom w:val="single" w:sz="4" w:space="0" w:color="auto"/>
              <w:right w:val="nil"/>
            </w:tcBorders>
          </w:tcPr>
          <w:p w:rsidR="003309AF" w:rsidRPr="007A0FD6" w:rsidRDefault="003309AF" w:rsidP="00B14E7A">
            <w:pPr>
              <w:tabs>
                <w:tab w:val="left" w:pos="4770"/>
              </w:tabs>
              <w:autoSpaceDE w:val="0"/>
              <w:autoSpaceDN w:val="0"/>
              <w:adjustRightInd w:val="0"/>
              <w:rPr>
                <w:rFonts w:eastAsia="SimSun" w:cstheme="minorHAnsi"/>
                <w:sz w:val="20"/>
                <w:szCs w:val="20"/>
                <w:lang w:val="en-GB"/>
              </w:rPr>
            </w:pPr>
          </w:p>
        </w:tc>
      </w:tr>
    </w:tbl>
    <w:p w:rsidR="003309AF" w:rsidRPr="007A0FD6" w:rsidRDefault="003309AF" w:rsidP="003309AF">
      <w:pPr>
        <w:autoSpaceDE w:val="0"/>
        <w:autoSpaceDN w:val="0"/>
        <w:adjustRightInd w:val="0"/>
        <w:spacing w:line="240" w:lineRule="atLeast"/>
        <w:rPr>
          <w:rFonts w:cstheme="minorHAnsi"/>
          <w:color w:val="000000"/>
          <w:sz w:val="20"/>
          <w:szCs w:val="20"/>
          <w:lang w:val="en-GB"/>
        </w:rPr>
      </w:pPr>
    </w:p>
    <w:p w:rsidR="003309AF" w:rsidRPr="007A0FD6" w:rsidRDefault="003309AF" w:rsidP="003309AF">
      <w:pPr>
        <w:tabs>
          <w:tab w:val="left" w:pos="709"/>
        </w:tabs>
        <w:autoSpaceDE w:val="0"/>
        <w:autoSpaceDN w:val="0"/>
        <w:adjustRightInd w:val="0"/>
        <w:spacing w:line="240" w:lineRule="atLeast"/>
        <w:rPr>
          <w:rFonts w:cstheme="minorHAnsi"/>
          <w:b/>
          <w:color w:val="000000"/>
          <w:sz w:val="20"/>
          <w:szCs w:val="20"/>
          <w:lang w:val="en-GB"/>
        </w:rPr>
      </w:pPr>
      <w:r w:rsidRPr="007A0FD6">
        <w:rPr>
          <w:rFonts w:cstheme="minorHAnsi"/>
          <w:b/>
          <w:color w:val="000000"/>
          <w:sz w:val="20"/>
          <w:szCs w:val="20"/>
          <w:lang w:val="en-GB"/>
        </w:rPr>
        <w:t>Copy No 1</w:t>
      </w:r>
      <w:r w:rsidRPr="007A0FD6">
        <w:rPr>
          <w:rFonts w:cstheme="minorHAnsi"/>
          <w:b/>
          <w:color w:val="000000"/>
          <w:sz w:val="20"/>
          <w:szCs w:val="20"/>
          <w:lang w:val="en-GB"/>
        </w:rPr>
        <w:tab/>
        <w:t>To (original) Contractor</w:t>
      </w:r>
    </w:p>
    <w:p w:rsidR="003309AF" w:rsidRPr="007A0FD6" w:rsidRDefault="003309AF" w:rsidP="003309AF">
      <w:pPr>
        <w:tabs>
          <w:tab w:val="left" w:pos="709"/>
        </w:tabs>
        <w:autoSpaceDE w:val="0"/>
        <w:autoSpaceDN w:val="0"/>
        <w:adjustRightInd w:val="0"/>
        <w:spacing w:line="240" w:lineRule="atLeast"/>
        <w:rPr>
          <w:rFonts w:cstheme="minorHAnsi"/>
          <w:b/>
          <w:color w:val="000000"/>
          <w:sz w:val="20"/>
          <w:szCs w:val="20"/>
          <w:lang w:val="en-GB"/>
        </w:rPr>
      </w:pPr>
      <w:r w:rsidRPr="007A0FD6">
        <w:rPr>
          <w:rFonts w:cstheme="minorHAnsi"/>
          <w:b/>
          <w:color w:val="000000"/>
          <w:sz w:val="20"/>
          <w:szCs w:val="20"/>
          <w:lang w:val="en-GB"/>
        </w:rPr>
        <w:t>Copy No 2</w:t>
      </w:r>
      <w:r w:rsidRPr="007A0FD6">
        <w:rPr>
          <w:rFonts w:cstheme="minorHAnsi"/>
          <w:b/>
          <w:color w:val="000000"/>
          <w:sz w:val="20"/>
          <w:szCs w:val="20"/>
          <w:lang w:val="en-GB"/>
        </w:rPr>
        <w:tab/>
        <w:t>To construction unit UNICEF</w:t>
      </w:r>
    </w:p>
    <w:p w:rsidR="003309AF" w:rsidRPr="007A0FD6" w:rsidRDefault="003309AF" w:rsidP="003309AF">
      <w:pPr>
        <w:tabs>
          <w:tab w:val="left" w:pos="709"/>
        </w:tabs>
        <w:autoSpaceDE w:val="0"/>
        <w:autoSpaceDN w:val="0"/>
        <w:adjustRightInd w:val="0"/>
        <w:spacing w:line="240" w:lineRule="atLeast"/>
        <w:rPr>
          <w:rFonts w:cstheme="minorHAnsi"/>
          <w:b/>
          <w:color w:val="000000"/>
          <w:sz w:val="20"/>
          <w:szCs w:val="20"/>
          <w:lang w:val="en-GB"/>
        </w:rPr>
      </w:pPr>
      <w:r w:rsidRPr="007A0FD6">
        <w:rPr>
          <w:rFonts w:cstheme="minorHAnsi"/>
          <w:b/>
          <w:color w:val="000000"/>
          <w:sz w:val="20"/>
          <w:szCs w:val="20"/>
          <w:lang w:val="en-GB"/>
        </w:rPr>
        <w:t>Copy No 3</w:t>
      </w:r>
      <w:r w:rsidRPr="007A0FD6">
        <w:rPr>
          <w:rFonts w:cstheme="minorHAnsi"/>
          <w:b/>
          <w:color w:val="000000"/>
          <w:sz w:val="20"/>
          <w:szCs w:val="20"/>
          <w:lang w:val="en-GB"/>
        </w:rPr>
        <w:tab/>
        <w:t>To Programme section UNICEF</w:t>
      </w:r>
    </w:p>
    <w:p w:rsidR="003309AF" w:rsidRPr="007A0FD6" w:rsidRDefault="003309AF" w:rsidP="003309AF">
      <w:pPr>
        <w:tabs>
          <w:tab w:val="left" w:pos="709"/>
        </w:tabs>
        <w:autoSpaceDE w:val="0"/>
        <w:autoSpaceDN w:val="0"/>
        <w:adjustRightInd w:val="0"/>
        <w:spacing w:line="240" w:lineRule="atLeast"/>
        <w:rPr>
          <w:rFonts w:cstheme="minorHAnsi"/>
          <w:b/>
          <w:color w:val="000000"/>
          <w:sz w:val="20"/>
          <w:szCs w:val="20"/>
          <w:lang w:val="en-GB"/>
        </w:rPr>
      </w:pPr>
      <w:r w:rsidRPr="007A0FD6">
        <w:rPr>
          <w:rFonts w:cstheme="minorHAnsi"/>
          <w:b/>
          <w:color w:val="000000"/>
          <w:sz w:val="20"/>
          <w:szCs w:val="20"/>
          <w:lang w:val="en-GB"/>
        </w:rPr>
        <w:t>Copy No 4</w:t>
      </w:r>
      <w:r w:rsidRPr="007A0FD6">
        <w:rPr>
          <w:rFonts w:cstheme="minorHAnsi"/>
          <w:b/>
          <w:color w:val="000000"/>
          <w:sz w:val="20"/>
          <w:szCs w:val="20"/>
          <w:lang w:val="en-GB"/>
        </w:rPr>
        <w:tab/>
        <w:t>To entity responsible for quality assurance</w:t>
      </w:r>
    </w:p>
    <w:p w:rsidR="0005258E" w:rsidRDefault="0005258E" w:rsidP="0005258E">
      <w:pPr>
        <w:rPr>
          <w:lang w:val="en-GB"/>
        </w:rPr>
      </w:pPr>
      <w:r>
        <w:rPr>
          <w:lang w:val="en-GB"/>
        </w:rPr>
        <w:br w:type="page"/>
      </w:r>
    </w:p>
    <w:p w:rsidR="003309AF" w:rsidRPr="00095E3F" w:rsidRDefault="003309AF" w:rsidP="00013427">
      <w:pPr>
        <w:pStyle w:val="Heading1"/>
      </w:pPr>
      <w:bookmarkStart w:id="40" w:name="_Toc530755932"/>
      <w:r w:rsidRPr="00095E3F">
        <w:lastRenderedPageBreak/>
        <w:t xml:space="preserve">Annex </w:t>
      </w:r>
      <w:r w:rsidR="00EF137A" w:rsidRPr="00095E3F">
        <w:t>3</w:t>
      </w:r>
      <w:r w:rsidRPr="00095E3F">
        <w:t>.</w:t>
      </w:r>
      <w:r w:rsidR="00460D68" w:rsidRPr="00095E3F">
        <w:t>7</w:t>
      </w:r>
      <w:r w:rsidR="001942A7">
        <w:tab/>
      </w:r>
      <w:r w:rsidRPr="00095E3F">
        <w:t>Certificate of Final Completion</w:t>
      </w:r>
      <w:bookmarkEnd w:id="40"/>
    </w:p>
    <w:p w:rsidR="003309AF" w:rsidRPr="007A0FD6" w:rsidRDefault="003309AF" w:rsidP="003309AF">
      <w:pPr>
        <w:rPr>
          <w:rFonts w:cstheme="minorHAnsi"/>
          <w:sz w:val="20"/>
          <w:szCs w:val="20"/>
          <w:lang w:val="en-GB"/>
        </w:rPr>
      </w:pPr>
      <w:r w:rsidRPr="007A0FD6">
        <w:rPr>
          <w:rFonts w:cstheme="minorHAnsi"/>
          <w:sz w:val="20"/>
          <w:szCs w:val="20"/>
          <w:lang w:val="en-GB"/>
        </w:rPr>
        <w:t>Date:</w:t>
      </w:r>
    </w:p>
    <w:p w:rsidR="003309AF" w:rsidRPr="007A0FD6" w:rsidRDefault="003309AF" w:rsidP="003309AF">
      <w:pPr>
        <w:rPr>
          <w:rFonts w:cstheme="minorHAnsi"/>
          <w:sz w:val="20"/>
          <w:szCs w:val="20"/>
          <w:lang w:val="en-GB"/>
        </w:rPr>
      </w:pPr>
    </w:p>
    <w:p w:rsidR="003309AF" w:rsidRPr="007A0FD6" w:rsidRDefault="003309AF" w:rsidP="003309AF">
      <w:pPr>
        <w:rPr>
          <w:rFonts w:cstheme="minorHAnsi"/>
          <w:sz w:val="20"/>
          <w:szCs w:val="20"/>
          <w:lang w:val="en-GB"/>
        </w:rPr>
      </w:pPr>
      <w:r w:rsidRPr="007A0FD6">
        <w:rPr>
          <w:rFonts w:cstheme="minorHAnsi"/>
          <w:sz w:val="20"/>
          <w:szCs w:val="20"/>
          <w:lang w:val="en-GB"/>
        </w:rPr>
        <w:t>Contract No.:</w:t>
      </w:r>
    </w:p>
    <w:p w:rsidR="003309AF" w:rsidRPr="007A0FD6" w:rsidRDefault="003309AF" w:rsidP="003309AF">
      <w:pPr>
        <w:rPr>
          <w:rFonts w:cstheme="minorHAnsi"/>
          <w:sz w:val="20"/>
          <w:szCs w:val="20"/>
          <w:lang w:val="en-GB"/>
        </w:rPr>
      </w:pPr>
      <w:r w:rsidRPr="007A0FD6">
        <w:rPr>
          <w:rFonts w:cstheme="minorHAnsi"/>
          <w:sz w:val="20"/>
          <w:szCs w:val="20"/>
          <w:lang w:val="en-GB"/>
        </w:rPr>
        <w:t>Project Name:</w:t>
      </w:r>
    </w:p>
    <w:p w:rsidR="003309AF" w:rsidRPr="007A0FD6" w:rsidRDefault="003309AF" w:rsidP="003309AF">
      <w:pPr>
        <w:rPr>
          <w:rFonts w:cstheme="minorHAnsi"/>
          <w:sz w:val="20"/>
          <w:szCs w:val="20"/>
          <w:lang w:val="en-GB"/>
        </w:rPr>
      </w:pPr>
      <w:r w:rsidRPr="007A0FD6">
        <w:rPr>
          <w:rFonts w:cstheme="minorHAnsi"/>
          <w:sz w:val="20"/>
          <w:szCs w:val="20"/>
          <w:lang w:val="en-GB"/>
        </w:rPr>
        <w:t>Contractor:</w:t>
      </w:r>
    </w:p>
    <w:p w:rsidR="003309AF" w:rsidRPr="007A0FD6" w:rsidRDefault="003309AF" w:rsidP="003309AF">
      <w:pPr>
        <w:rPr>
          <w:rFonts w:cstheme="minorHAnsi"/>
          <w:sz w:val="20"/>
          <w:szCs w:val="20"/>
          <w:lang w:val="en-GB"/>
        </w:rPr>
      </w:pPr>
      <w:r w:rsidRPr="007A0FD6">
        <w:rPr>
          <w:rFonts w:cstheme="minorHAnsi"/>
          <w:sz w:val="20"/>
          <w:szCs w:val="20"/>
          <w:lang w:val="en-GB"/>
        </w:rPr>
        <w:t>Location:</w:t>
      </w:r>
    </w:p>
    <w:p w:rsidR="003309AF" w:rsidRPr="007A0FD6" w:rsidRDefault="003309AF" w:rsidP="003309AF">
      <w:pPr>
        <w:autoSpaceDE w:val="0"/>
        <w:autoSpaceDN w:val="0"/>
        <w:adjustRightInd w:val="0"/>
        <w:spacing w:line="240" w:lineRule="atLeast"/>
        <w:rPr>
          <w:rFonts w:cstheme="minorHAnsi"/>
          <w:color w:val="000000"/>
          <w:sz w:val="20"/>
          <w:szCs w:val="20"/>
          <w:lang w:val="en-GB"/>
        </w:rPr>
      </w:pPr>
    </w:p>
    <w:p w:rsidR="003309AF" w:rsidRPr="007A0FD6" w:rsidRDefault="003309AF" w:rsidP="003309AF">
      <w:pPr>
        <w:autoSpaceDE w:val="0"/>
        <w:autoSpaceDN w:val="0"/>
        <w:adjustRightInd w:val="0"/>
        <w:spacing w:line="240" w:lineRule="atLeast"/>
        <w:rPr>
          <w:rFonts w:cstheme="minorHAnsi"/>
          <w:color w:val="000000"/>
          <w:sz w:val="20"/>
          <w:szCs w:val="20"/>
          <w:lang w:val="en-GB"/>
        </w:rPr>
      </w:pPr>
    </w:p>
    <w:p w:rsidR="003309AF" w:rsidRPr="007A0FD6" w:rsidRDefault="003309AF" w:rsidP="003309AF">
      <w:pPr>
        <w:autoSpaceDE w:val="0"/>
        <w:autoSpaceDN w:val="0"/>
        <w:adjustRightInd w:val="0"/>
        <w:spacing w:line="240" w:lineRule="atLeast"/>
        <w:rPr>
          <w:rFonts w:cstheme="minorHAnsi"/>
          <w:color w:val="000000"/>
          <w:sz w:val="20"/>
          <w:szCs w:val="20"/>
          <w:lang w:val="en-GB"/>
        </w:rPr>
      </w:pPr>
      <w:r w:rsidRPr="007A0FD6">
        <w:rPr>
          <w:rFonts w:cstheme="minorHAnsi"/>
          <w:color w:val="000000"/>
          <w:sz w:val="20"/>
          <w:szCs w:val="20"/>
          <w:lang w:val="en-GB"/>
        </w:rPr>
        <w:t>This is to advise that the Defect Liability Period has been reached, and all defects found in the Final Inspection have been corrected. Therefore, the final payment to the Contract No. ___________________________ can be issued in accordance with Clause _____________ (Page __) of the above mentioned Contract.</w:t>
      </w:r>
    </w:p>
    <w:p w:rsidR="003309AF" w:rsidRPr="007A0FD6" w:rsidRDefault="003309AF" w:rsidP="003309AF">
      <w:pPr>
        <w:autoSpaceDE w:val="0"/>
        <w:autoSpaceDN w:val="0"/>
        <w:adjustRightInd w:val="0"/>
        <w:spacing w:line="240" w:lineRule="atLeast"/>
        <w:rPr>
          <w:rFonts w:cstheme="minorHAnsi"/>
          <w:color w:val="000000"/>
          <w:sz w:val="20"/>
          <w:szCs w:val="20"/>
          <w:lang w:val="en-GB"/>
        </w:rPr>
      </w:pPr>
    </w:p>
    <w:p w:rsidR="003309AF" w:rsidRPr="007A0FD6" w:rsidRDefault="003309AF" w:rsidP="003309AF">
      <w:pPr>
        <w:autoSpaceDE w:val="0"/>
        <w:autoSpaceDN w:val="0"/>
        <w:adjustRightInd w:val="0"/>
        <w:spacing w:line="240" w:lineRule="atLeast"/>
        <w:rPr>
          <w:rFonts w:cstheme="minorHAnsi"/>
          <w:color w:val="000000"/>
          <w:sz w:val="20"/>
          <w:szCs w:val="20"/>
          <w:lang w:val="en-GB"/>
        </w:rPr>
      </w:pPr>
    </w:p>
    <w:p w:rsidR="003309AF" w:rsidRPr="007A0FD6" w:rsidRDefault="003309AF" w:rsidP="003309AF">
      <w:pPr>
        <w:autoSpaceDE w:val="0"/>
        <w:autoSpaceDN w:val="0"/>
        <w:adjustRightInd w:val="0"/>
        <w:spacing w:line="240" w:lineRule="atLeast"/>
        <w:rPr>
          <w:rFonts w:cstheme="minorHAnsi"/>
          <w:color w:val="000000"/>
          <w:sz w:val="20"/>
          <w:szCs w:val="20"/>
          <w:lang w:val="en-GB"/>
        </w:rPr>
      </w:pPr>
      <w:r w:rsidRPr="007A0FD6">
        <w:rPr>
          <w:rFonts w:cstheme="minorHAnsi"/>
          <w:color w:val="000000"/>
          <w:sz w:val="20"/>
          <w:szCs w:val="20"/>
          <w:lang w:val="en-GB"/>
        </w:rPr>
        <w:t>Date of ‘Final Completion’:</w:t>
      </w:r>
    </w:p>
    <w:p w:rsidR="0005258E" w:rsidRPr="007A0FD6" w:rsidRDefault="0005258E" w:rsidP="003309AF">
      <w:pPr>
        <w:autoSpaceDE w:val="0"/>
        <w:autoSpaceDN w:val="0"/>
        <w:adjustRightInd w:val="0"/>
        <w:spacing w:line="240" w:lineRule="atLeast"/>
        <w:rPr>
          <w:rFonts w:cstheme="minorHAnsi"/>
          <w:color w:val="000000"/>
          <w:sz w:val="20"/>
          <w:szCs w:val="20"/>
          <w:lang w:val="en-GB"/>
        </w:rPr>
      </w:pPr>
    </w:p>
    <w:p w:rsidR="0005258E" w:rsidRPr="007A0FD6" w:rsidRDefault="0005258E" w:rsidP="003309AF">
      <w:pPr>
        <w:autoSpaceDE w:val="0"/>
        <w:autoSpaceDN w:val="0"/>
        <w:adjustRightInd w:val="0"/>
        <w:spacing w:line="240" w:lineRule="atLeast"/>
        <w:rPr>
          <w:rFonts w:cstheme="minorHAnsi"/>
          <w:color w:val="000000"/>
          <w:sz w:val="20"/>
          <w:szCs w:val="20"/>
          <w:lang w:val="en-GB"/>
        </w:rPr>
      </w:pPr>
    </w:p>
    <w:p w:rsidR="0005258E" w:rsidRPr="007A0FD6" w:rsidRDefault="0005258E" w:rsidP="003309AF">
      <w:pPr>
        <w:autoSpaceDE w:val="0"/>
        <w:autoSpaceDN w:val="0"/>
        <w:adjustRightInd w:val="0"/>
        <w:spacing w:line="240" w:lineRule="atLeast"/>
        <w:rPr>
          <w:rFonts w:cstheme="minorHAnsi"/>
          <w:color w:val="000000"/>
          <w:sz w:val="20"/>
          <w:szCs w:val="20"/>
          <w:lang w:val="en-GB"/>
        </w:rPr>
      </w:pPr>
    </w:p>
    <w:p w:rsidR="0005258E" w:rsidRPr="007A0FD6" w:rsidRDefault="0005258E" w:rsidP="003309AF">
      <w:pPr>
        <w:autoSpaceDE w:val="0"/>
        <w:autoSpaceDN w:val="0"/>
        <w:adjustRightInd w:val="0"/>
        <w:spacing w:line="240" w:lineRule="atLeast"/>
        <w:rPr>
          <w:rFonts w:cstheme="minorHAnsi"/>
          <w:color w:val="000000"/>
          <w:sz w:val="20"/>
          <w:szCs w:val="20"/>
          <w:lang w:val="en-GB"/>
        </w:rPr>
      </w:pPr>
    </w:p>
    <w:p w:rsidR="0005258E" w:rsidRPr="007A0FD6" w:rsidRDefault="0005258E" w:rsidP="003309AF">
      <w:pPr>
        <w:autoSpaceDE w:val="0"/>
        <w:autoSpaceDN w:val="0"/>
        <w:adjustRightInd w:val="0"/>
        <w:spacing w:line="240" w:lineRule="atLeast"/>
        <w:rPr>
          <w:rFonts w:cstheme="minorHAnsi"/>
          <w:color w:val="000000"/>
          <w:sz w:val="20"/>
          <w:szCs w:val="20"/>
          <w:lang w:val="en-GB"/>
        </w:rPr>
      </w:pPr>
    </w:p>
    <w:p w:rsidR="0005258E" w:rsidRPr="007A0FD6" w:rsidRDefault="0005258E" w:rsidP="0005258E">
      <w:pPr>
        <w:spacing w:before="60" w:after="60"/>
        <w:jc w:val="both"/>
        <w:rPr>
          <w:b/>
          <w:bCs/>
          <w:sz w:val="20"/>
          <w:szCs w:val="20"/>
        </w:rPr>
      </w:pPr>
      <w:r w:rsidRPr="007A0FD6">
        <w:rPr>
          <w:b/>
          <w:bCs/>
          <w:sz w:val="20"/>
          <w:szCs w:val="20"/>
        </w:rPr>
        <w:t>Certified as ‘Final Completion’                  Acceptance                                        Confirmed as ‘Final Completion’</w:t>
      </w:r>
    </w:p>
    <w:p w:rsidR="0005258E" w:rsidRPr="007A0FD6" w:rsidRDefault="0005258E" w:rsidP="0005258E">
      <w:pPr>
        <w:spacing w:before="60" w:after="60"/>
        <w:jc w:val="both"/>
        <w:rPr>
          <w:sz w:val="20"/>
          <w:szCs w:val="20"/>
        </w:rPr>
      </w:pPr>
      <w:r w:rsidRPr="007A0FD6">
        <w:rPr>
          <w:sz w:val="20"/>
          <w:szCs w:val="20"/>
        </w:rPr>
        <w:t>Supervisor                                                  Implementing entity                       Designated Representative*</w:t>
      </w:r>
    </w:p>
    <w:p w:rsidR="0005258E" w:rsidRPr="007A0FD6" w:rsidRDefault="0005258E" w:rsidP="0005258E">
      <w:pPr>
        <w:spacing w:before="60" w:after="60"/>
        <w:jc w:val="both"/>
        <w:rPr>
          <w:sz w:val="20"/>
          <w:szCs w:val="20"/>
        </w:rPr>
      </w:pPr>
    </w:p>
    <w:p w:rsidR="0005258E" w:rsidRPr="007A0FD6" w:rsidRDefault="0005258E" w:rsidP="0005258E">
      <w:pPr>
        <w:spacing w:before="60" w:after="60"/>
        <w:jc w:val="both"/>
        <w:rPr>
          <w:sz w:val="20"/>
          <w:szCs w:val="20"/>
        </w:rPr>
      </w:pPr>
      <w:r w:rsidRPr="007A0FD6">
        <w:rPr>
          <w:b/>
          <w:bCs/>
          <w:sz w:val="20"/>
          <w:szCs w:val="20"/>
        </w:rPr>
        <w:t>*Designated Representative</w:t>
      </w:r>
      <w:r w:rsidRPr="007A0FD6">
        <w:rPr>
          <w:sz w:val="20"/>
          <w:szCs w:val="20"/>
        </w:rPr>
        <w:t>: The UNICEF officer designated as representing UNICEF in the contract.</w:t>
      </w:r>
    </w:p>
    <w:p w:rsidR="0005258E" w:rsidRPr="007A0FD6" w:rsidRDefault="0005258E" w:rsidP="003309AF">
      <w:pPr>
        <w:autoSpaceDE w:val="0"/>
        <w:autoSpaceDN w:val="0"/>
        <w:adjustRightInd w:val="0"/>
        <w:spacing w:line="240" w:lineRule="atLeast"/>
        <w:rPr>
          <w:rFonts w:cstheme="minorHAnsi"/>
          <w:color w:val="000000"/>
          <w:sz w:val="20"/>
          <w:szCs w:val="20"/>
          <w:lang w:val="en-GB"/>
        </w:rPr>
      </w:pPr>
    </w:p>
    <w:tbl>
      <w:tblPr>
        <w:tblW w:w="9635" w:type="dxa"/>
        <w:tblCellMar>
          <w:left w:w="29" w:type="dxa"/>
          <w:right w:w="29" w:type="dxa"/>
        </w:tblCellMar>
        <w:tblLook w:val="04A0" w:firstRow="1" w:lastRow="0" w:firstColumn="1" w:lastColumn="0" w:noHBand="0" w:noVBand="1"/>
      </w:tblPr>
      <w:tblGrid>
        <w:gridCol w:w="2972"/>
        <w:gridCol w:w="78"/>
        <w:gridCol w:w="3324"/>
        <w:gridCol w:w="78"/>
        <w:gridCol w:w="3183"/>
      </w:tblGrid>
      <w:tr w:rsidR="003309AF" w:rsidRPr="007A0FD6" w:rsidTr="00B14E7A">
        <w:trPr>
          <w:trHeight w:val="378"/>
        </w:trPr>
        <w:tc>
          <w:tcPr>
            <w:tcW w:w="2972" w:type="dxa"/>
            <w:tcBorders>
              <w:top w:val="nil"/>
              <w:left w:val="nil"/>
              <w:bottom w:val="single" w:sz="4" w:space="0" w:color="auto"/>
              <w:right w:val="nil"/>
            </w:tcBorders>
          </w:tcPr>
          <w:p w:rsidR="003309AF" w:rsidRPr="007A0FD6" w:rsidRDefault="003309AF" w:rsidP="00B14E7A">
            <w:pPr>
              <w:tabs>
                <w:tab w:val="left" w:pos="4770"/>
              </w:tabs>
              <w:autoSpaceDE w:val="0"/>
              <w:autoSpaceDN w:val="0"/>
              <w:adjustRightInd w:val="0"/>
              <w:rPr>
                <w:rFonts w:eastAsia="SimSun" w:cstheme="minorHAnsi"/>
                <w:sz w:val="20"/>
                <w:szCs w:val="20"/>
                <w:lang w:val="en-GB"/>
              </w:rPr>
            </w:pPr>
          </w:p>
        </w:tc>
        <w:tc>
          <w:tcPr>
            <w:tcW w:w="78" w:type="dxa"/>
          </w:tcPr>
          <w:p w:rsidR="003309AF" w:rsidRPr="007A0FD6" w:rsidRDefault="003309AF" w:rsidP="00B14E7A">
            <w:pPr>
              <w:tabs>
                <w:tab w:val="left" w:pos="4770"/>
              </w:tabs>
              <w:autoSpaceDE w:val="0"/>
              <w:autoSpaceDN w:val="0"/>
              <w:adjustRightInd w:val="0"/>
              <w:rPr>
                <w:rFonts w:eastAsia="SimSun" w:cstheme="minorHAnsi"/>
                <w:sz w:val="20"/>
                <w:szCs w:val="20"/>
                <w:lang w:val="en-GB"/>
              </w:rPr>
            </w:pPr>
          </w:p>
        </w:tc>
        <w:tc>
          <w:tcPr>
            <w:tcW w:w="3324" w:type="dxa"/>
            <w:tcBorders>
              <w:top w:val="nil"/>
              <w:left w:val="nil"/>
              <w:bottom w:val="single" w:sz="4" w:space="0" w:color="auto"/>
              <w:right w:val="nil"/>
            </w:tcBorders>
          </w:tcPr>
          <w:p w:rsidR="003309AF" w:rsidRPr="007A0FD6" w:rsidRDefault="003309AF" w:rsidP="00B14E7A">
            <w:pPr>
              <w:tabs>
                <w:tab w:val="left" w:pos="4770"/>
              </w:tabs>
              <w:autoSpaceDE w:val="0"/>
              <w:autoSpaceDN w:val="0"/>
              <w:adjustRightInd w:val="0"/>
              <w:rPr>
                <w:rFonts w:eastAsia="SimSun" w:cstheme="minorHAnsi"/>
                <w:sz w:val="20"/>
                <w:szCs w:val="20"/>
                <w:lang w:val="en-GB"/>
              </w:rPr>
            </w:pPr>
          </w:p>
        </w:tc>
        <w:tc>
          <w:tcPr>
            <w:tcW w:w="78" w:type="dxa"/>
          </w:tcPr>
          <w:p w:rsidR="003309AF" w:rsidRPr="007A0FD6" w:rsidRDefault="003309AF" w:rsidP="00B14E7A">
            <w:pPr>
              <w:tabs>
                <w:tab w:val="left" w:pos="4770"/>
              </w:tabs>
              <w:autoSpaceDE w:val="0"/>
              <w:autoSpaceDN w:val="0"/>
              <w:adjustRightInd w:val="0"/>
              <w:rPr>
                <w:rFonts w:eastAsia="SimSun" w:cstheme="minorHAnsi"/>
                <w:sz w:val="20"/>
                <w:szCs w:val="20"/>
                <w:lang w:val="en-GB"/>
              </w:rPr>
            </w:pPr>
          </w:p>
        </w:tc>
        <w:tc>
          <w:tcPr>
            <w:tcW w:w="3183" w:type="dxa"/>
            <w:tcBorders>
              <w:top w:val="nil"/>
              <w:left w:val="nil"/>
              <w:bottom w:val="single" w:sz="4" w:space="0" w:color="auto"/>
              <w:right w:val="nil"/>
            </w:tcBorders>
          </w:tcPr>
          <w:p w:rsidR="003309AF" w:rsidRPr="007A0FD6" w:rsidRDefault="003309AF" w:rsidP="00B14E7A">
            <w:pPr>
              <w:tabs>
                <w:tab w:val="left" w:pos="4770"/>
              </w:tabs>
              <w:autoSpaceDE w:val="0"/>
              <w:autoSpaceDN w:val="0"/>
              <w:adjustRightInd w:val="0"/>
              <w:rPr>
                <w:rFonts w:eastAsia="SimSun" w:cstheme="minorHAnsi"/>
                <w:sz w:val="20"/>
                <w:szCs w:val="20"/>
                <w:lang w:val="en-GB"/>
              </w:rPr>
            </w:pPr>
          </w:p>
          <w:p w:rsidR="003309AF" w:rsidRPr="007A0FD6" w:rsidRDefault="003309AF" w:rsidP="00B14E7A">
            <w:pPr>
              <w:tabs>
                <w:tab w:val="left" w:pos="4770"/>
              </w:tabs>
              <w:autoSpaceDE w:val="0"/>
              <w:autoSpaceDN w:val="0"/>
              <w:adjustRightInd w:val="0"/>
              <w:rPr>
                <w:rFonts w:eastAsia="SimSun" w:cstheme="minorHAnsi"/>
                <w:sz w:val="20"/>
                <w:szCs w:val="20"/>
                <w:lang w:val="en-GB"/>
              </w:rPr>
            </w:pPr>
          </w:p>
          <w:p w:rsidR="003309AF" w:rsidRPr="007A0FD6" w:rsidRDefault="003309AF" w:rsidP="00B14E7A">
            <w:pPr>
              <w:tabs>
                <w:tab w:val="left" w:pos="4770"/>
              </w:tabs>
              <w:autoSpaceDE w:val="0"/>
              <w:autoSpaceDN w:val="0"/>
              <w:adjustRightInd w:val="0"/>
              <w:rPr>
                <w:rFonts w:eastAsia="SimSun" w:cstheme="minorHAnsi"/>
                <w:sz w:val="20"/>
                <w:szCs w:val="20"/>
                <w:lang w:val="en-GB"/>
              </w:rPr>
            </w:pPr>
          </w:p>
        </w:tc>
      </w:tr>
    </w:tbl>
    <w:p w:rsidR="003309AF" w:rsidRPr="007A0FD6" w:rsidRDefault="003309AF" w:rsidP="003309AF">
      <w:pPr>
        <w:autoSpaceDE w:val="0"/>
        <w:autoSpaceDN w:val="0"/>
        <w:adjustRightInd w:val="0"/>
        <w:spacing w:line="240" w:lineRule="atLeast"/>
        <w:rPr>
          <w:rFonts w:cstheme="minorHAnsi"/>
          <w:color w:val="000000"/>
          <w:sz w:val="20"/>
          <w:szCs w:val="20"/>
          <w:lang w:val="en-GB"/>
        </w:rPr>
      </w:pPr>
    </w:p>
    <w:p w:rsidR="003309AF" w:rsidRPr="007A0FD6" w:rsidRDefault="003309AF" w:rsidP="003309AF">
      <w:pPr>
        <w:tabs>
          <w:tab w:val="left" w:pos="709"/>
        </w:tabs>
        <w:autoSpaceDE w:val="0"/>
        <w:autoSpaceDN w:val="0"/>
        <w:adjustRightInd w:val="0"/>
        <w:spacing w:line="240" w:lineRule="atLeast"/>
        <w:rPr>
          <w:rFonts w:cstheme="minorHAnsi"/>
          <w:b/>
          <w:color w:val="000000"/>
          <w:sz w:val="20"/>
          <w:szCs w:val="20"/>
          <w:lang w:val="en-GB"/>
        </w:rPr>
      </w:pPr>
      <w:r w:rsidRPr="007A0FD6">
        <w:rPr>
          <w:rFonts w:cstheme="minorHAnsi"/>
          <w:b/>
          <w:color w:val="000000"/>
          <w:sz w:val="20"/>
          <w:szCs w:val="20"/>
          <w:lang w:val="en-GB"/>
        </w:rPr>
        <w:t>Copy No 1</w:t>
      </w:r>
      <w:r w:rsidRPr="007A0FD6">
        <w:rPr>
          <w:rFonts w:cstheme="minorHAnsi"/>
          <w:b/>
          <w:color w:val="000000"/>
          <w:sz w:val="20"/>
          <w:szCs w:val="20"/>
          <w:lang w:val="en-GB"/>
        </w:rPr>
        <w:tab/>
        <w:t>To (original) Contractor</w:t>
      </w:r>
    </w:p>
    <w:p w:rsidR="003309AF" w:rsidRPr="007A0FD6" w:rsidRDefault="003309AF" w:rsidP="003309AF">
      <w:pPr>
        <w:tabs>
          <w:tab w:val="left" w:pos="709"/>
        </w:tabs>
        <w:autoSpaceDE w:val="0"/>
        <w:autoSpaceDN w:val="0"/>
        <w:adjustRightInd w:val="0"/>
        <w:spacing w:line="240" w:lineRule="atLeast"/>
        <w:rPr>
          <w:rFonts w:cstheme="minorHAnsi"/>
          <w:b/>
          <w:color w:val="000000"/>
          <w:sz w:val="20"/>
          <w:szCs w:val="20"/>
          <w:lang w:val="en-GB"/>
        </w:rPr>
      </w:pPr>
      <w:r w:rsidRPr="007A0FD6">
        <w:rPr>
          <w:rFonts w:cstheme="minorHAnsi"/>
          <w:b/>
          <w:color w:val="000000"/>
          <w:sz w:val="20"/>
          <w:szCs w:val="20"/>
          <w:lang w:val="en-GB"/>
        </w:rPr>
        <w:t>Copy No 2</w:t>
      </w:r>
      <w:r w:rsidRPr="007A0FD6">
        <w:rPr>
          <w:rFonts w:cstheme="minorHAnsi"/>
          <w:b/>
          <w:color w:val="000000"/>
          <w:sz w:val="20"/>
          <w:szCs w:val="20"/>
          <w:lang w:val="en-GB"/>
        </w:rPr>
        <w:tab/>
        <w:t>To construction unit UNICEF</w:t>
      </w:r>
    </w:p>
    <w:p w:rsidR="003309AF" w:rsidRPr="007A0FD6" w:rsidRDefault="003309AF" w:rsidP="003309AF">
      <w:pPr>
        <w:tabs>
          <w:tab w:val="left" w:pos="709"/>
        </w:tabs>
        <w:autoSpaceDE w:val="0"/>
        <w:autoSpaceDN w:val="0"/>
        <w:adjustRightInd w:val="0"/>
        <w:spacing w:line="240" w:lineRule="atLeast"/>
        <w:rPr>
          <w:rFonts w:cstheme="minorHAnsi"/>
          <w:b/>
          <w:color w:val="000000"/>
          <w:sz w:val="20"/>
          <w:szCs w:val="20"/>
          <w:lang w:val="en-GB"/>
        </w:rPr>
      </w:pPr>
      <w:r w:rsidRPr="007A0FD6">
        <w:rPr>
          <w:rFonts w:cstheme="minorHAnsi"/>
          <w:b/>
          <w:color w:val="000000"/>
          <w:sz w:val="20"/>
          <w:szCs w:val="20"/>
          <w:lang w:val="en-GB"/>
        </w:rPr>
        <w:t>Copy No 3</w:t>
      </w:r>
      <w:r w:rsidRPr="007A0FD6">
        <w:rPr>
          <w:rFonts w:cstheme="minorHAnsi"/>
          <w:b/>
          <w:color w:val="000000"/>
          <w:sz w:val="20"/>
          <w:szCs w:val="20"/>
          <w:lang w:val="en-GB"/>
        </w:rPr>
        <w:tab/>
        <w:t xml:space="preserve">To </w:t>
      </w:r>
      <w:r w:rsidR="007B10EF" w:rsidRPr="007A0FD6">
        <w:rPr>
          <w:rFonts w:cstheme="minorHAnsi"/>
          <w:b/>
          <w:color w:val="000000"/>
          <w:sz w:val="20"/>
          <w:szCs w:val="20"/>
          <w:lang w:val="en-GB"/>
        </w:rPr>
        <w:t>p</w:t>
      </w:r>
      <w:r w:rsidRPr="007A0FD6">
        <w:rPr>
          <w:rFonts w:cstheme="minorHAnsi"/>
          <w:b/>
          <w:color w:val="000000"/>
          <w:sz w:val="20"/>
          <w:szCs w:val="20"/>
          <w:lang w:val="en-GB"/>
        </w:rPr>
        <w:t>rogramme section UNICEF</w:t>
      </w:r>
    </w:p>
    <w:p w:rsidR="003309AF" w:rsidRPr="007A0FD6" w:rsidRDefault="003309AF" w:rsidP="003309AF">
      <w:pPr>
        <w:tabs>
          <w:tab w:val="left" w:pos="709"/>
        </w:tabs>
        <w:autoSpaceDE w:val="0"/>
        <w:autoSpaceDN w:val="0"/>
        <w:adjustRightInd w:val="0"/>
        <w:spacing w:line="240" w:lineRule="atLeast"/>
        <w:rPr>
          <w:rFonts w:cstheme="minorHAnsi"/>
          <w:b/>
          <w:color w:val="000000"/>
          <w:sz w:val="20"/>
          <w:szCs w:val="20"/>
          <w:lang w:val="en-GB"/>
        </w:rPr>
      </w:pPr>
      <w:r w:rsidRPr="007A0FD6">
        <w:rPr>
          <w:rFonts w:cstheme="minorHAnsi"/>
          <w:b/>
          <w:color w:val="000000"/>
          <w:sz w:val="20"/>
          <w:szCs w:val="20"/>
          <w:lang w:val="en-GB"/>
        </w:rPr>
        <w:t>Copy No 4</w:t>
      </w:r>
      <w:r w:rsidRPr="007A0FD6">
        <w:rPr>
          <w:rFonts w:cstheme="minorHAnsi"/>
          <w:b/>
          <w:color w:val="000000"/>
          <w:sz w:val="20"/>
          <w:szCs w:val="20"/>
          <w:lang w:val="en-GB"/>
        </w:rPr>
        <w:tab/>
        <w:t xml:space="preserve">To </w:t>
      </w:r>
      <w:r w:rsidR="00B9582B" w:rsidRPr="007A0FD6">
        <w:rPr>
          <w:rFonts w:cstheme="minorHAnsi"/>
          <w:b/>
          <w:color w:val="000000"/>
          <w:sz w:val="20"/>
          <w:szCs w:val="20"/>
          <w:lang w:val="en-GB"/>
        </w:rPr>
        <w:t>S</w:t>
      </w:r>
      <w:r w:rsidR="007B10EF" w:rsidRPr="007A0FD6">
        <w:rPr>
          <w:rFonts w:cstheme="minorHAnsi"/>
          <w:b/>
          <w:color w:val="000000"/>
          <w:sz w:val="20"/>
          <w:szCs w:val="20"/>
          <w:lang w:val="en-GB"/>
        </w:rPr>
        <w:t>upervisor</w:t>
      </w:r>
    </w:p>
    <w:p w:rsidR="00A25D05" w:rsidRPr="00095E3F" w:rsidRDefault="00A25D05" w:rsidP="00791599">
      <w:pPr>
        <w:pStyle w:val="Heading1"/>
        <w:spacing w:before="240" w:after="240"/>
        <w:ind w:left="1418" w:hanging="1418"/>
      </w:pPr>
      <w:bookmarkStart w:id="41" w:name="_Toc530755933"/>
      <w:r w:rsidRPr="00095E3F">
        <w:lastRenderedPageBreak/>
        <w:t xml:space="preserve">Annex </w:t>
      </w:r>
      <w:r w:rsidR="00EF137A" w:rsidRPr="00095E3F">
        <w:t>3</w:t>
      </w:r>
      <w:r w:rsidRPr="00095E3F">
        <w:t>.</w:t>
      </w:r>
      <w:r w:rsidR="00467AE7" w:rsidRPr="00095E3F">
        <w:t>8</w:t>
      </w:r>
      <w:r w:rsidR="00791599">
        <w:tab/>
      </w:r>
      <w:r w:rsidRPr="00095E3F">
        <w:t>Template – UNICEF Agreement for Borehole Siting and Drilling Supervision Consultancy Services</w:t>
      </w:r>
      <w:bookmarkEnd w:id="41"/>
    </w:p>
    <w:p w:rsidR="00A25D05" w:rsidRPr="007A0FD6" w:rsidRDefault="00A25D05" w:rsidP="00C148F0">
      <w:pPr>
        <w:tabs>
          <w:tab w:val="left" w:pos="426"/>
          <w:tab w:val="left" w:pos="4275"/>
        </w:tabs>
        <w:spacing w:before="60"/>
        <w:rPr>
          <w:rFonts w:cstheme="minorHAnsi"/>
          <w:color w:val="808080"/>
          <w:sz w:val="20"/>
          <w:szCs w:val="20"/>
          <w:lang w:val="en-GB"/>
        </w:rPr>
      </w:pPr>
      <w:r w:rsidRPr="007A0FD6">
        <w:rPr>
          <w:rFonts w:cstheme="minorHAnsi"/>
          <w:b/>
          <w:color w:val="000000"/>
          <w:sz w:val="20"/>
          <w:szCs w:val="20"/>
          <w:lang w:val="en-GB"/>
        </w:rPr>
        <w:t xml:space="preserve">THIS AGREEMENT FOR </w:t>
      </w:r>
      <w:r w:rsidR="00004F19" w:rsidRPr="007A0FD6">
        <w:rPr>
          <w:rFonts w:cstheme="minorHAnsi"/>
          <w:b/>
          <w:color w:val="000000"/>
          <w:sz w:val="20"/>
          <w:szCs w:val="20"/>
          <w:lang w:val="en-GB"/>
        </w:rPr>
        <w:t>CONSULTANT</w:t>
      </w:r>
      <w:r w:rsidRPr="007A0FD6">
        <w:rPr>
          <w:rFonts w:cstheme="minorHAnsi"/>
          <w:b/>
          <w:color w:val="000000"/>
          <w:sz w:val="20"/>
          <w:szCs w:val="20"/>
          <w:lang w:val="en-GB"/>
        </w:rPr>
        <w:t xml:space="preserve"> SERVICES IN </w:t>
      </w:r>
      <w:r w:rsidR="0005258E" w:rsidRPr="007A0FD6">
        <w:rPr>
          <w:rFonts w:cstheme="minorHAnsi"/>
          <w:b/>
          <w:color w:val="000000"/>
          <w:sz w:val="20"/>
          <w:szCs w:val="20"/>
          <w:lang w:val="en-GB"/>
        </w:rPr>
        <w:t xml:space="preserve">BOREHOLE </w:t>
      </w:r>
      <w:r w:rsidRPr="007A0FD6">
        <w:rPr>
          <w:rFonts w:cstheme="minorHAnsi"/>
          <w:b/>
          <w:color w:val="000000"/>
          <w:sz w:val="20"/>
          <w:szCs w:val="20"/>
          <w:lang w:val="en-GB"/>
        </w:rPr>
        <w:t xml:space="preserve">SITING AND </w:t>
      </w:r>
      <w:r w:rsidR="0005258E" w:rsidRPr="007A0FD6">
        <w:rPr>
          <w:rFonts w:cstheme="minorHAnsi"/>
          <w:b/>
          <w:color w:val="000000"/>
          <w:sz w:val="20"/>
          <w:szCs w:val="20"/>
          <w:lang w:val="en-GB"/>
        </w:rPr>
        <w:t xml:space="preserve">DRILLING </w:t>
      </w:r>
      <w:r w:rsidRPr="007A0FD6">
        <w:rPr>
          <w:rFonts w:cstheme="minorHAnsi"/>
          <w:b/>
          <w:color w:val="000000"/>
          <w:sz w:val="20"/>
          <w:szCs w:val="20"/>
          <w:lang w:val="en-GB"/>
        </w:rPr>
        <w:t>SUPERVISION OF</w:t>
      </w:r>
      <w:r w:rsidRPr="007A0FD6">
        <w:rPr>
          <w:rFonts w:cstheme="minorHAnsi"/>
          <w:color w:val="000000"/>
          <w:sz w:val="20"/>
          <w:szCs w:val="20"/>
          <w:lang w:val="en-GB"/>
        </w:rPr>
        <w:t xml:space="preserve"> </w:t>
      </w:r>
      <w:r w:rsidRPr="007A0FD6">
        <w:rPr>
          <w:rFonts w:cstheme="minorHAnsi"/>
          <w:b/>
          <w:color w:val="000000"/>
          <w:sz w:val="20"/>
          <w:szCs w:val="20"/>
          <w:lang w:val="en-GB"/>
        </w:rPr>
        <w:t xml:space="preserve">the drilling and construction of </w:t>
      </w:r>
      <w:r w:rsidRPr="007A0FD6">
        <w:rPr>
          <w:rFonts w:eastAsia="Arial Unicode MS" w:cstheme="minorHAnsi"/>
          <w:b/>
          <w:i/>
          <w:color w:val="000000"/>
          <w:sz w:val="20"/>
          <w:szCs w:val="20"/>
          <w:lang w:val="en-GB"/>
        </w:rPr>
        <w:t>[Insert number of boreholes]</w:t>
      </w:r>
      <w:r w:rsidRPr="007A0FD6">
        <w:rPr>
          <w:rFonts w:cstheme="minorHAnsi"/>
          <w:b/>
          <w:color w:val="000000"/>
          <w:sz w:val="20"/>
          <w:szCs w:val="20"/>
          <w:lang w:val="en-GB"/>
        </w:rPr>
        <w:t xml:space="preserve"> in </w:t>
      </w:r>
      <w:r w:rsidRPr="007A0FD6">
        <w:rPr>
          <w:rFonts w:eastAsia="Arial Unicode MS" w:cstheme="minorHAnsi"/>
          <w:b/>
          <w:i/>
          <w:color w:val="000000"/>
          <w:sz w:val="20"/>
          <w:szCs w:val="20"/>
          <w:lang w:val="en-GB"/>
        </w:rPr>
        <w:t>[</w:t>
      </w:r>
      <w:r w:rsidR="000979D0" w:rsidRPr="007A0FD6">
        <w:rPr>
          <w:rFonts w:cstheme="minorHAnsi"/>
          <w:b/>
          <w:i/>
          <w:color w:val="000000"/>
          <w:sz w:val="20"/>
          <w:szCs w:val="20"/>
          <w:highlight w:val="lightGray"/>
          <w:lang w:val="en-GB"/>
        </w:rPr>
        <w:t>insert districts</w:t>
      </w:r>
      <w:r w:rsidRPr="007A0FD6">
        <w:rPr>
          <w:rFonts w:eastAsia="Arial Unicode MS" w:cstheme="minorHAnsi"/>
          <w:b/>
          <w:i/>
          <w:color w:val="000000"/>
          <w:sz w:val="20"/>
          <w:szCs w:val="20"/>
          <w:lang w:val="en-GB"/>
        </w:rPr>
        <w:t>]</w:t>
      </w:r>
      <w:r w:rsidRPr="007A0FD6">
        <w:rPr>
          <w:rFonts w:cstheme="minorHAnsi"/>
          <w:b/>
          <w:color w:val="000000"/>
          <w:sz w:val="20"/>
          <w:szCs w:val="20"/>
          <w:lang w:val="en-GB"/>
        </w:rPr>
        <w:t xml:space="preserve"> and for the development of the same to be equipped with handpump and fully finished water abstraction points for the purpose of drinking water supplies (together with the schedules and attachments hereto, this "</w:t>
      </w:r>
      <w:r w:rsidRPr="007A0FD6">
        <w:rPr>
          <w:rFonts w:cstheme="minorHAnsi"/>
          <w:b/>
          <w:color w:val="000000"/>
          <w:sz w:val="20"/>
          <w:szCs w:val="20"/>
          <w:u w:val="single"/>
          <w:lang w:val="en-GB"/>
        </w:rPr>
        <w:t>Agreement</w:t>
      </w:r>
      <w:r w:rsidRPr="007A0FD6">
        <w:rPr>
          <w:rFonts w:cstheme="minorHAnsi"/>
          <w:b/>
          <w:color w:val="000000"/>
          <w:sz w:val="20"/>
          <w:szCs w:val="20"/>
          <w:lang w:val="en-GB"/>
        </w:rPr>
        <w:t>") is made on</w:t>
      </w:r>
      <w:r w:rsidRPr="007A0FD6">
        <w:rPr>
          <w:rFonts w:cstheme="minorHAnsi"/>
          <w:color w:val="000000"/>
          <w:sz w:val="20"/>
          <w:szCs w:val="20"/>
          <w:lang w:val="en-GB"/>
        </w:rPr>
        <w:t xml:space="preserve"> </w:t>
      </w:r>
      <w:r w:rsidRPr="007A0FD6">
        <w:rPr>
          <w:rFonts w:eastAsia="Arial Unicode MS" w:cstheme="minorHAnsi"/>
          <w:b/>
          <w:i/>
          <w:color w:val="000000"/>
          <w:sz w:val="20"/>
          <w:szCs w:val="20"/>
          <w:lang w:val="en-GB"/>
        </w:rPr>
        <w:t>[Insert date]</w:t>
      </w:r>
      <w:r w:rsidRPr="007A0FD6">
        <w:rPr>
          <w:rFonts w:cstheme="minorHAnsi"/>
          <w:color w:val="808080"/>
          <w:sz w:val="20"/>
          <w:szCs w:val="20"/>
          <w:lang w:val="en-GB"/>
        </w:rPr>
        <w:t>.</w:t>
      </w:r>
    </w:p>
    <w:p w:rsidR="00A25D05" w:rsidRPr="007A0FD6" w:rsidRDefault="00A25D05" w:rsidP="00C148F0">
      <w:pPr>
        <w:tabs>
          <w:tab w:val="left" w:pos="426"/>
        </w:tabs>
        <w:spacing w:before="60"/>
        <w:ind w:left="1440" w:hanging="1440"/>
        <w:rPr>
          <w:rFonts w:cstheme="minorHAnsi"/>
          <w:color w:val="000000"/>
          <w:sz w:val="20"/>
          <w:szCs w:val="20"/>
          <w:lang w:val="en-GB"/>
        </w:rPr>
      </w:pPr>
      <w:r w:rsidRPr="007A0FD6">
        <w:rPr>
          <w:rFonts w:cstheme="minorHAnsi"/>
          <w:color w:val="000000"/>
          <w:sz w:val="20"/>
          <w:szCs w:val="20"/>
          <w:lang w:val="en-GB"/>
        </w:rPr>
        <w:t>BETWEEN:     UNICEF, THE UNITED NATIONS CHILDREN'S FUND ("</w:t>
      </w:r>
      <w:r w:rsidRPr="007A0FD6">
        <w:rPr>
          <w:rFonts w:cstheme="minorHAnsi"/>
          <w:color w:val="000000"/>
          <w:sz w:val="20"/>
          <w:szCs w:val="20"/>
          <w:u w:val="single"/>
          <w:lang w:val="en-GB"/>
        </w:rPr>
        <w:t>UNICEF</w:t>
      </w:r>
      <w:r w:rsidRPr="007A0FD6">
        <w:rPr>
          <w:rFonts w:cstheme="minorHAnsi"/>
          <w:color w:val="000000"/>
          <w:sz w:val="20"/>
          <w:szCs w:val="20"/>
          <w:lang w:val="en-GB"/>
        </w:rPr>
        <w:t>"), an international inter-governmental organ</w:t>
      </w:r>
      <w:r w:rsidR="00214ACA" w:rsidRPr="007A0FD6">
        <w:rPr>
          <w:rFonts w:cstheme="minorHAnsi"/>
          <w:color w:val="000000"/>
          <w:sz w:val="20"/>
          <w:szCs w:val="20"/>
          <w:lang w:val="en-GB"/>
        </w:rPr>
        <w:t>isa</w:t>
      </w:r>
      <w:r w:rsidRPr="007A0FD6">
        <w:rPr>
          <w:rFonts w:cstheme="minorHAnsi"/>
          <w:color w:val="000000"/>
          <w:sz w:val="20"/>
          <w:szCs w:val="20"/>
          <w:lang w:val="en-GB"/>
        </w:rPr>
        <w:t>tion established by the General Assembly of the United Nations by resolution No. 57(1) of 11 December 1946 as a subsidiary organ of the United Nations, having its headquarters at UNICEF House, Three United Nations Plaza, New York, New York, 10017, U.S.A. and having an office at</w:t>
      </w:r>
      <w:r w:rsidRPr="007A0FD6">
        <w:rPr>
          <w:rFonts w:cstheme="minorHAnsi"/>
          <w:b/>
          <w:i/>
          <w:color w:val="000000"/>
          <w:sz w:val="20"/>
          <w:szCs w:val="20"/>
          <w:lang w:val="en-GB"/>
        </w:rPr>
        <w:t xml:space="preserve"> [</w:t>
      </w:r>
      <w:r w:rsidRPr="007A0FD6">
        <w:rPr>
          <w:rFonts w:eastAsia="Arial Unicode MS" w:cstheme="minorHAnsi"/>
          <w:b/>
          <w:i/>
          <w:color w:val="000000"/>
          <w:sz w:val="20"/>
          <w:szCs w:val="20"/>
          <w:highlight w:val="lightGray"/>
          <w:lang w:val="en-GB"/>
        </w:rPr>
        <w:t>insert address</w:t>
      </w:r>
      <w:r w:rsidRPr="007A0FD6">
        <w:rPr>
          <w:rFonts w:cstheme="minorHAnsi"/>
          <w:b/>
          <w:i/>
          <w:color w:val="000000"/>
          <w:sz w:val="20"/>
          <w:szCs w:val="20"/>
          <w:lang w:val="en-GB"/>
        </w:rPr>
        <w:t>]</w:t>
      </w:r>
      <w:r w:rsidRPr="007A0FD6">
        <w:rPr>
          <w:rFonts w:cstheme="minorHAnsi"/>
          <w:i/>
          <w:color w:val="000000"/>
          <w:sz w:val="20"/>
          <w:szCs w:val="20"/>
          <w:lang w:val="en-GB"/>
        </w:rPr>
        <w:t xml:space="preserve">. </w:t>
      </w:r>
      <w:r w:rsidRPr="007A0FD6">
        <w:rPr>
          <w:rFonts w:cstheme="minorHAnsi"/>
          <w:color w:val="000000"/>
          <w:sz w:val="20"/>
          <w:szCs w:val="20"/>
          <w:lang w:val="en-GB"/>
        </w:rPr>
        <w:t xml:space="preserve"> </w:t>
      </w:r>
    </w:p>
    <w:p w:rsidR="00A25D05" w:rsidRPr="007A0FD6" w:rsidRDefault="00A25D05" w:rsidP="00E406BC">
      <w:pPr>
        <w:tabs>
          <w:tab w:val="left" w:pos="426"/>
        </w:tabs>
        <w:spacing w:before="60" w:after="60"/>
        <w:ind w:left="1440" w:hanging="1440"/>
        <w:rPr>
          <w:rFonts w:cstheme="minorHAnsi"/>
          <w:color w:val="000000"/>
          <w:sz w:val="20"/>
          <w:szCs w:val="20"/>
          <w:lang w:val="en-GB"/>
        </w:rPr>
      </w:pPr>
      <w:r w:rsidRPr="007A0FD6">
        <w:rPr>
          <w:rFonts w:cstheme="minorHAnsi"/>
          <w:color w:val="000000"/>
          <w:sz w:val="20"/>
          <w:szCs w:val="20"/>
          <w:lang w:val="en-GB"/>
        </w:rPr>
        <w:t xml:space="preserve">AND: </w:t>
      </w:r>
      <w:r w:rsidRPr="007A0FD6">
        <w:rPr>
          <w:rFonts w:cstheme="minorHAnsi"/>
          <w:color w:val="000000"/>
          <w:sz w:val="20"/>
          <w:szCs w:val="20"/>
          <w:lang w:val="en-GB"/>
        </w:rPr>
        <w:tab/>
      </w:r>
      <w:r w:rsidRPr="007A0FD6">
        <w:rPr>
          <w:rFonts w:cstheme="minorHAnsi"/>
          <w:b/>
          <w:i/>
          <w:color w:val="000000"/>
          <w:sz w:val="20"/>
          <w:szCs w:val="20"/>
          <w:lang w:val="en-GB"/>
        </w:rPr>
        <w:t>[</w:t>
      </w:r>
      <w:r w:rsidRPr="007A0FD6">
        <w:rPr>
          <w:rFonts w:eastAsia="Arial Unicode MS" w:cstheme="minorHAnsi"/>
          <w:b/>
          <w:i/>
          <w:color w:val="000000"/>
          <w:sz w:val="20"/>
          <w:szCs w:val="20"/>
          <w:highlight w:val="lightGray"/>
          <w:lang w:val="en-GB"/>
        </w:rPr>
        <w:t xml:space="preserve">Insert name of the </w:t>
      </w:r>
      <w:r w:rsidR="00004F19" w:rsidRPr="007A0FD6">
        <w:rPr>
          <w:rFonts w:eastAsia="Arial Unicode MS" w:cstheme="minorHAnsi"/>
          <w:b/>
          <w:i/>
          <w:color w:val="000000"/>
          <w:sz w:val="20"/>
          <w:szCs w:val="20"/>
          <w:highlight w:val="lightGray"/>
          <w:lang w:val="en-GB"/>
        </w:rPr>
        <w:t>Consultant</w:t>
      </w:r>
      <w:r w:rsidRPr="007A0FD6">
        <w:rPr>
          <w:rFonts w:eastAsia="Arial Unicode MS" w:cstheme="minorHAnsi"/>
          <w:b/>
          <w:i/>
          <w:color w:val="000000"/>
          <w:sz w:val="20"/>
          <w:szCs w:val="20"/>
          <w:lang w:val="en-GB"/>
        </w:rPr>
        <w:t xml:space="preserve">] </w:t>
      </w:r>
      <w:r w:rsidRPr="007A0FD6">
        <w:rPr>
          <w:rFonts w:cstheme="minorHAnsi"/>
          <w:color w:val="000000"/>
          <w:sz w:val="20"/>
          <w:szCs w:val="20"/>
          <w:lang w:val="en-GB"/>
        </w:rPr>
        <w:t>(the "</w:t>
      </w:r>
      <w:r w:rsidR="00004F19" w:rsidRPr="007A0FD6">
        <w:rPr>
          <w:rFonts w:cstheme="minorHAnsi"/>
          <w:color w:val="000000"/>
          <w:sz w:val="20"/>
          <w:szCs w:val="20"/>
          <w:u w:val="single"/>
          <w:lang w:val="en-GB"/>
        </w:rPr>
        <w:t>Consultant</w:t>
      </w:r>
      <w:r w:rsidRPr="007A0FD6">
        <w:rPr>
          <w:rFonts w:cstheme="minorHAnsi"/>
          <w:color w:val="000000"/>
          <w:sz w:val="20"/>
          <w:szCs w:val="20"/>
          <w:lang w:val="en-GB"/>
        </w:rPr>
        <w:t>"), organi</w:t>
      </w:r>
      <w:r w:rsidR="00A15A6E" w:rsidRPr="007A0FD6">
        <w:rPr>
          <w:rFonts w:cstheme="minorHAnsi"/>
          <w:color w:val="000000"/>
          <w:sz w:val="20"/>
          <w:szCs w:val="20"/>
          <w:lang w:val="en-GB"/>
        </w:rPr>
        <w:t>s</w:t>
      </w:r>
      <w:r w:rsidRPr="007A0FD6">
        <w:rPr>
          <w:rFonts w:cstheme="minorHAnsi"/>
          <w:color w:val="000000"/>
          <w:sz w:val="20"/>
          <w:szCs w:val="20"/>
          <w:lang w:val="en-GB"/>
        </w:rPr>
        <w:t xml:space="preserve">ed and existing under the laws of </w:t>
      </w:r>
      <w:r w:rsidRPr="007A0FD6">
        <w:rPr>
          <w:rFonts w:cstheme="minorHAnsi"/>
          <w:b/>
          <w:i/>
          <w:color w:val="000000"/>
          <w:sz w:val="20"/>
          <w:szCs w:val="20"/>
          <w:lang w:val="en-GB"/>
        </w:rPr>
        <w:t>[</w:t>
      </w:r>
      <w:r w:rsidRPr="007A0FD6">
        <w:rPr>
          <w:rFonts w:eastAsia="Arial Unicode MS" w:cstheme="minorHAnsi"/>
          <w:b/>
          <w:i/>
          <w:color w:val="000000"/>
          <w:sz w:val="20"/>
          <w:szCs w:val="20"/>
          <w:highlight w:val="lightGray"/>
          <w:lang w:val="en-GB"/>
        </w:rPr>
        <w:t>insert country</w:t>
      </w:r>
      <w:r w:rsidRPr="007A0FD6">
        <w:rPr>
          <w:rFonts w:eastAsia="Arial Unicode MS" w:cstheme="minorHAnsi"/>
          <w:b/>
          <w:i/>
          <w:color w:val="000000"/>
          <w:sz w:val="20"/>
          <w:szCs w:val="20"/>
          <w:lang w:val="en-GB"/>
        </w:rPr>
        <w:t>]</w:t>
      </w:r>
      <w:r w:rsidRPr="007A0FD6">
        <w:rPr>
          <w:rFonts w:cstheme="minorHAnsi"/>
          <w:color w:val="000000"/>
          <w:sz w:val="20"/>
          <w:szCs w:val="20"/>
          <w:lang w:val="en-GB"/>
        </w:rPr>
        <w:t xml:space="preserve"> and having its principal offices at </w:t>
      </w:r>
      <w:r w:rsidRPr="007A0FD6">
        <w:rPr>
          <w:rFonts w:cstheme="minorHAnsi"/>
          <w:b/>
          <w:i/>
          <w:color w:val="000000"/>
          <w:sz w:val="20"/>
          <w:szCs w:val="20"/>
          <w:lang w:val="en-GB"/>
        </w:rPr>
        <w:t>[</w:t>
      </w:r>
      <w:r w:rsidRPr="007A0FD6">
        <w:rPr>
          <w:rFonts w:eastAsia="Arial Unicode MS" w:cstheme="minorHAnsi"/>
          <w:b/>
          <w:i/>
          <w:color w:val="000000"/>
          <w:sz w:val="20"/>
          <w:szCs w:val="20"/>
          <w:highlight w:val="lightGray"/>
          <w:lang w:val="en-GB"/>
        </w:rPr>
        <w:t>insert address</w:t>
      </w:r>
      <w:r w:rsidRPr="007A0FD6">
        <w:rPr>
          <w:rFonts w:cstheme="minorHAnsi"/>
          <w:b/>
          <w:i/>
          <w:color w:val="000000"/>
          <w:sz w:val="20"/>
          <w:szCs w:val="20"/>
          <w:lang w:val="en-GB"/>
        </w:rPr>
        <w:t>]</w:t>
      </w:r>
      <w:r w:rsidRPr="007A0FD6">
        <w:rPr>
          <w:rFonts w:cstheme="minorHAnsi"/>
          <w:color w:val="000000"/>
          <w:sz w:val="20"/>
          <w:szCs w:val="20"/>
          <w:lang w:val="en-GB"/>
        </w:rPr>
        <w:t xml:space="preserve">; together with UNICEF the “Parties” and each a “Party”. </w:t>
      </w:r>
    </w:p>
    <w:p w:rsidR="00A25D05" w:rsidRPr="007A0FD6" w:rsidRDefault="00A25D05" w:rsidP="00E406BC">
      <w:pPr>
        <w:tabs>
          <w:tab w:val="left" w:pos="426"/>
        </w:tabs>
        <w:spacing w:before="60" w:after="60"/>
        <w:jc w:val="both"/>
        <w:rPr>
          <w:rFonts w:cstheme="minorHAnsi"/>
          <w:color w:val="000000"/>
          <w:sz w:val="20"/>
          <w:szCs w:val="20"/>
          <w:lang w:val="en-GB"/>
        </w:rPr>
      </w:pPr>
      <w:r w:rsidRPr="007A0FD6">
        <w:rPr>
          <w:rFonts w:cstheme="minorHAnsi"/>
          <w:b/>
          <w:color w:val="000000"/>
          <w:sz w:val="20"/>
          <w:szCs w:val="20"/>
          <w:lang w:val="en-GB"/>
        </w:rPr>
        <w:t>WHEREAS:</w:t>
      </w:r>
      <w:r w:rsidRPr="007A0FD6">
        <w:rPr>
          <w:rFonts w:cstheme="minorHAnsi"/>
          <w:color w:val="000000"/>
          <w:sz w:val="20"/>
          <w:szCs w:val="20"/>
          <w:lang w:val="en-GB"/>
        </w:rPr>
        <w:t xml:space="preserve"> </w:t>
      </w:r>
    </w:p>
    <w:p w:rsidR="00A25D05" w:rsidRPr="007A0FD6" w:rsidRDefault="00A25D05" w:rsidP="00C148F0">
      <w:pPr>
        <w:spacing w:before="60"/>
        <w:ind w:left="426" w:hanging="426"/>
        <w:rPr>
          <w:rFonts w:cstheme="minorHAnsi"/>
          <w:color w:val="000000"/>
          <w:sz w:val="20"/>
          <w:szCs w:val="20"/>
          <w:lang w:val="en-GB"/>
        </w:rPr>
      </w:pPr>
      <w:r w:rsidRPr="007A0FD6">
        <w:rPr>
          <w:rFonts w:cstheme="minorHAnsi"/>
          <w:color w:val="000000"/>
          <w:sz w:val="20"/>
          <w:szCs w:val="20"/>
          <w:lang w:val="en-GB"/>
        </w:rPr>
        <w:t>A.</w:t>
      </w:r>
      <w:r w:rsidRPr="007A0FD6">
        <w:rPr>
          <w:rFonts w:cstheme="minorHAnsi"/>
          <w:color w:val="000000"/>
          <w:sz w:val="20"/>
          <w:szCs w:val="20"/>
          <w:lang w:val="en-GB"/>
        </w:rPr>
        <w:tab/>
        <w:t>UNICEF works with governments, civil society organ</w:t>
      </w:r>
      <w:r w:rsidR="00214ACA" w:rsidRPr="007A0FD6">
        <w:rPr>
          <w:rFonts w:cstheme="minorHAnsi"/>
          <w:color w:val="000000"/>
          <w:sz w:val="20"/>
          <w:szCs w:val="20"/>
          <w:lang w:val="en-GB"/>
        </w:rPr>
        <w:t>isa</w:t>
      </w:r>
      <w:r w:rsidRPr="007A0FD6">
        <w:rPr>
          <w:rFonts w:cstheme="minorHAnsi"/>
          <w:color w:val="000000"/>
          <w:sz w:val="20"/>
          <w:szCs w:val="20"/>
          <w:lang w:val="en-GB"/>
        </w:rPr>
        <w:t>tions and other partners world-wide</w:t>
      </w:r>
      <w:r w:rsidR="00B9582B" w:rsidRPr="007A0FD6">
        <w:rPr>
          <w:rFonts w:cstheme="minorHAnsi"/>
          <w:color w:val="000000"/>
          <w:sz w:val="20"/>
          <w:szCs w:val="20"/>
          <w:lang w:val="en-GB"/>
        </w:rPr>
        <w:t>,</w:t>
      </w:r>
      <w:r w:rsidRPr="007A0FD6">
        <w:rPr>
          <w:rFonts w:cstheme="minorHAnsi"/>
          <w:color w:val="000000"/>
          <w:sz w:val="20"/>
          <w:szCs w:val="20"/>
          <w:lang w:val="en-GB"/>
        </w:rPr>
        <w:t xml:space="preserve"> including the Government of </w:t>
      </w:r>
      <w:r w:rsidRPr="007A0FD6">
        <w:rPr>
          <w:rFonts w:eastAsia="Arial Unicode MS" w:cstheme="minorHAnsi"/>
          <w:b/>
          <w:i/>
          <w:color w:val="000000"/>
          <w:sz w:val="20"/>
          <w:szCs w:val="20"/>
          <w:highlight w:val="lightGray"/>
          <w:lang w:val="en-GB"/>
        </w:rPr>
        <w:t>[insert country]</w:t>
      </w:r>
      <w:r w:rsidRPr="007A0FD6">
        <w:rPr>
          <w:rFonts w:cstheme="minorHAnsi"/>
          <w:color w:val="000000"/>
          <w:sz w:val="20"/>
          <w:szCs w:val="20"/>
          <w:lang w:val="en-GB"/>
        </w:rPr>
        <w:t xml:space="preserve"> (the “</w:t>
      </w:r>
      <w:r w:rsidRPr="007A0FD6">
        <w:rPr>
          <w:rFonts w:cstheme="minorHAnsi"/>
          <w:color w:val="000000"/>
          <w:sz w:val="20"/>
          <w:szCs w:val="20"/>
          <w:u w:val="single"/>
          <w:lang w:val="en-GB"/>
        </w:rPr>
        <w:t>Government</w:t>
      </w:r>
      <w:r w:rsidRPr="007A0FD6">
        <w:rPr>
          <w:rFonts w:cstheme="minorHAnsi"/>
          <w:color w:val="000000"/>
          <w:sz w:val="20"/>
          <w:szCs w:val="20"/>
          <w:lang w:val="en-GB"/>
        </w:rPr>
        <w:t>”)</w:t>
      </w:r>
      <w:r w:rsidR="00B9582B" w:rsidRPr="007A0FD6">
        <w:rPr>
          <w:rFonts w:cstheme="minorHAnsi"/>
          <w:color w:val="000000"/>
          <w:sz w:val="20"/>
          <w:szCs w:val="20"/>
          <w:lang w:val="en-GB"/>
        </w:rPr>
        <w:t>,</w:t>
      </w:r>
      <w:r w:rsidRPr="007A0FD6">
        <w:rPr>
          <w:rFonts w:cstheme="minorHAnsi"/>
          <w:color w:val="000000"/>
          <w:sz w:val="20"/>
          <w:szCs w:val="20"/>
          <w:lang w:val="en-GB"/>
        </w:rPr>
        <w:t xml:space="preserve"> to advance children's rights to survival, protection, development and participation, and is guided by the Convention on the Rights of the Child. </w:t>
      </w:r>
    </w:p>
    <w:p w:rsidR="00A25D05" w:rsidRPr="007A0FD6" w:rsidRDefault="00A25D05" w:rsidP="00C148F0">
      <w:pPr>
        <w:spacing w:before="60"/>
        <w:ind w:left="426" w:hanging="426"/>
        <w:rPr>
          <w:rFonts w:cstheme="minorHAnsi"/>
          <w:sz w:val="20"/>
          <w:szCs w:val="20"/>
          <w:lang w:val="en-GB"/>
        </w:rPr>
      </w:pPr>
      <w:r w:rsidRPr="007A0FD6">
        <w:rPr>
          <w:rFonts w:cstheme="minorHAnsi"/>
          <w:color w:val="000000"/>
          <w:sz w:val="20"/>
          <w:szCs w:val="20"/>
          <w:lang w:val="en-GB"/>
        </w:rPr>
        <w:t>B.</w:t>
      </w:r>
      <w:r w:rsidRPr="007A0FD6">
        <w:rPr>
          <w:rFonts w:cstheme="minorHAnsi"/>
          <w:color w:val="000000"/>
          <w:sz w:val="20"/>
          <w:szCs w:val="20"/>
          <w:lang w:val="en-GB"/>
        </w:rPr>
        <w:tab/>
      </w:r>
      <w:r w:rsidRPr="007A0FD6">
        <w:rPr>
          <w:rFonts w:cstheme="minorHAnsi"/>
          <w:sz w:val="20"/>
          <w:szCs w:val="20"/>
          <w:lang w:val="en-GB"/>
        </w:rPr>
        <w:t xml:space="preserve">WHEREAS, in accordance with the Basic Cooperation Agreement between UNICEF and the Government dated </w:t>
      </w:r>
      <w:r w:rsidRPr="007A0FD6">
        <w:rPr>
          <w:rFonts w:eastAsia="Arial Unicode MS" w:cstheme="minorHAnsi"/>
          <w:b/>
          <w:i/>
          <w:color w:val="000000"/>
          <w:sz w:val="20"/>
          <w:szCs w:val="20"/>
          <w:highlight w:val="lightGray"/>
          <w:lang w:val="en-GB"/>
        </w:rPr>
        <w:t>[Insert date]</w:t>
      </w:r>
      <w:r w:rsidRPr="007A0FD6">
        <w:rPr>
          <w:rFonts w:eastAsia="Arial Unicode MS" w:cstheme="minorHAnsi"/>
          <w:i/>
          <w:color w:val="000000"/>
          <w:sz w:val="20"/>
          <w:szCs w:val="20"/>
          <w:lang w:val="en-GB"/>
        </w:rPr>
        <w:t xml:space="preserve"> </w:t>
      </w:r>
      <w:r w:rsidRPr="007A0FD6">
        <w:rPr>
          <w:rFonts w:cstheme="minorHAnsi"/>
          <w:sz w:val="20"/>
          <w:szCs w:val="20"/>
          <w:lang w:val="en-GB"/>
        </w:rPr>
        <w:t>the (“</w:t>
      </w:r>
      <w:r w:rsidRPr="007A0FD6">
        <w:rPr>
          <w:rFonts w:cstheme="minorHAnsi"/>
          <w:sz w:val="20"/>
          <w:szCs w:val="20"/>
          <w:u w:val="single"/>
          <w:lang w:val="en-GB"/>
        </w:rPr>
        <w:t>Basic Cooperation Agreement</w:t>
      </w:r>
      <w:r w:rsidRPr="007A0FD6">
        <w:rPr>
          <w:rFonts w:cstheme="minorHAnsi"/>
          <w:sz w:val="20"/>
          <w:szCs w:val="20"/>
          <w:lang w:val="en-GB"/>
        </w:rPr>
        <w:t xml:space="preserve">”), UNICEF has agreed to support the Government in a programme developed by the Department of </w:t>
      </w:r>
      <w:r w:rsidRPr="007A0FD6">
        <w:rPr>
          <w:rFonts w:cstheme="minorHAnsi"/>
          <w:b/>
          <w:i/>
          <w:sz w:val="20"/>
          <w:szCs w:val="20"/>
          <w:lang w:val="en-GB"/>
        </w:rPr>
        <w:t>[</w:t>
      </w:r>
      <w:r w:rsidRPr="007A0FD6">
        <w:rPr>
          <w:rFonts w:eastAsia="Arial Unicode MS" w:cstheme="minorHAnsi"/>
          <w:b/>
          <w:i/>
          <w:color w:val="000000"/>
          <w:sz w:val="20"/>
          <w:szCs w:val="20"/>
          <w:highlight w:val="lightGray"/>
          <w:lang w:val="en-GB"/>
        </w:rPr>
        <w:t>insert the name of the department]</w:t>
      </w:r>
      <w:r w:rsidRPr="007A0FD6">
        <w:rPr>
          <w:rFonts w:cstheme="minorHAnsi"/>
          <w:b/>
          <w:i/>
          <w:sz w:val="20"/>
          <w:szCs w:val="20"/>
          <w:lang w:val="en-GB"/>
        </w:rPr>
        <w:t xml:space="preserve"> </w:t>
      </w:r>
      <w:r w:rsidRPr="007A0FD6">
        <w:rPr>
          <w:rFonts w:cstheme="minorHAnsi"/>
          <w:color w:val="808080"/>
          <w:sz w:val="20"/>
          <w:szCs w:val="20"/>
          <w:lang w:val="en-GB"/>
        </w:rPr>
        <w:t xml:space="preserve"> </w:t>
      </w:r>
      <w:r w:rsidRPr="007A0FD6">
        <w:rPr>
          <w:rFonts w:cstheme="minorHAnsi"/>
          <w:sz w:val="20"/>
          <w:szCs w:val="20"/>
          <w:lang w:val="en-GB"/>
        </w:rPr>
        <w:t xml:space="preserve">to build the physical water supply infrastructure of </w:t>
      </w:r>
      <w:r w:rsidRPr="007A0FD6">
        <w:rPr>
          <w:rFonts w:eastAsia="Arial Unicode MS" w:cstheme="minorHAnsi"/>
          <w:b/>
          <w:i/>
          <w:color w:val="000000"/>
          <w:sz w:val="20"/>
          <w:szCs w:val="20"/>
          <w:lang w:val="en-GB"/>
        </w:rPr>
        <w:t>[</w:t>
      </w:r>
      <w:r w:rsidRPr="007A0FD6">
        <w:rPr>
          <w:rFonts w:eastAsia="Arial Unicode MS" w:cstheme="minorHAnsi"/>
          <w:b/>
          <w:i/>
          <w:color w:val="000000"/>
          <w:sz w:val="20"/>
          <w:szCs w:val="20"/>
          <w:highlight w:val="lightGray"/>
          <w:lang w:val="en-GB"/>
        </w:rPr>
        <w:t>insert details</w:t>
      </w:r>
      <w:r w:rsidRPr="007A0FD6">
        <w:rPr>
          <w:rFonts w:eastAsia="Arial Unicode MS" w:cstheme="minorHAnsi"/>
          <w:b/>
          <w:i/>
          <w:color w:val="000000"/>
          <w:sz w:val="20"/>
          <w:szCs w:val="20"/>
          <w:lang w:val="en-GB"/>
        </w:rPr>
        <w:t>]</w:t>
      </w:r>
      <w:r w:rsidRPr="007A0FD6">
        <w:rPr>
          <w:rFonts w:eastAsia="Arial Unicode MS" w:cstheme="minorHAnsi"/>
          <w:i/>
          <w:color w:val="000000"/>
          <w:sz w:val="20"/>
          <w:szCs w:val="20"/>
          <w:lang w:val="en-GB"/>
        </w:rPr>
        <w:t>.</w:t>
      </w:r>
    </w:p>
    <w:p w:rsidR="00A25D05" w:rsidRPr="007A0FD6" w:rsidRDefault="00A25D05" w:rsidP="00C148F0">
      <w:pPr>
        <w:widowControl w:val="0"/>
        <w:autoSpaceDE w:val="0"/>
        <w:autoSpaceDN w:val="0"/>
        <w:adjustRightInd w:val="0"/>
        <w:spacing w:before="60"/>
        <w:ind w:left="426" w:hanging="426"/>
        <w:rPr>
          <w:rFonts w:cstheme="minorHAnsi"/>
          <w:sz w:val="20"/>
          <w:szCs w:val="20"/>
          <w:lang w:val="en-GB"/>
        </w:rPr>
      </w:pPr>
      <w:r w:rsidRPr="007A0FD6">
        <w:rPr>
          <w:rFonts w:cstheme="minorHAnsi"/>
          <w:color w:val="000000"/>
          <w:sz w:val="20"/>
          <w:szCs w:val="20"/>
          <w:lang w:val="en-GB"/>
        </w:rPr>
        <w:t>C.</w:t>
      </w:r>
      <w:r w:rsidRPr="007A0FD6">
        <w:rPr>
          <w:rFonts w:cstheme="minorHAnsi"/>
          <w:color w:val="000000"/>
          <w:sz w:val="20"/>
          <w:szCs w:val="20"/>
          <w:lang w:val="en-GB"/>
        </w:rPr>
        <w:tab/>
        <w:t xml:space="preserve">By </w:t>
      </w:r>
      <w:r w:rsidRPr="007A0FD6">
        <w:rPr>
          <w:rFonts w:eastAsia="Arial Unicode MS" w:cstheme="minorHAnsi"/>
          <w:b/>
          <w:i/>
          <w:color w:val="000000"/>
          <w:sz w:val="20"/>
          <w:szCs w:val="20"/>
          <w:lang w:val="en-GB"/>
        </w:rPr>
        <w:t>[</w:t>
      </w:r>
      <w:r w:rsidRPr="007A0FD6">
        <w:rPr>
          <w:rFonts w:eastAsia="Arial Unicode MS" w:cstheme="minorHAnsi"/>
          <w:b/>
          <w:i/>
          <w:color w:val="000000"/>
          <w:sz w:val="20"/>
          <w:szCs w:val="20"/>
          <w:highlight w:val="lightGray"/>
          <w:lang w:val="en-GB"/>
        </w:rPr>
        <w:t>insert bidding document number here</w:t>
      </w:r>
      <w:r w:rsidRPr="007A0FD6">
        <w:rPr>
          <w:rFonts w:eastAsia="Arial Unicode MS" w:cstheme="minorHAnsi"/>
          <w:b/>
          <w:i/>
          <w:color w:val="000000"/>
          <w:sz w:val="20"/>
          <w:szCs w:val="20"/>
          <w:lang w:val="en-GB"/>
        </w:rPr>
        <w:t>]</w:t>
      </w:r>
      <w:r w:rsidRPr="007A0FD6">
        <w:rPr>
          <w:rFonts w:cstheme="minorHAnsi"/>
          <w:b/>
          <w:color w:val="000000"/>
          <w:sz w:val="20"/>
          <w:szCs w:val="20"/>
          <w:lang w:val="en-GB"/>
        </w:rPr>
        <w:t xml:space="preserve"> </w:t>
      </w:r>
      <w:r w:rsidRPr="007A0FD6">
        <w:rPr>
          <w:rFonts w:cstheme="minorHAnsi"/>
          <w:color w:val="000000"/>
          <w:sz w:val="20"/>
          <w:szCs w:val="20"/>
          <w:lang w:val="en-GB"/>
        </w:rPr>
        <w:t>the (“</w:t>
      </w:r>
      <w:r w:rsidRPr="007A0FD6">
        <w:rPr>
          <w:rFonts w:cstheme="minorHAnsi"/>
          <w:color w:val="000000"/>
          <w:sz w:val="20"/>
          <w:szCs w:val="20"/>
          <w:u w:val="single"/>
          <w:lang w:val="en-GB"/>
        </w:rPr>
        <w:t>Request for Proposal</w:t>
      </w:r>
      <w:r w:rsidRPr="007A0FD6">
        <w:rPr>
          <w:rFonts w:cstheme="minorHAnsi"/>
          <w:color w:val="000000"/>
          <w:sz w:val="20"/>
          <w:szCs w:val="20"/>
          <w:lang w:val="en-GB"/>
        </w:rPr>
        <w:t xml:space="preserve">”), UNICEF invited proposals for the provision of </w:t>
      </w:r>
      <w:r w:rsidRPr="007A0FD6">
        <w:rPr>
          <w:rFonts w:cstheme="minorHAnsi"/>
          <w:sz w:val="20"/>
          <w:szCs w:val="20"/>
          <w:lang w:val="en-GB"/>
        </w:rPr>
        <w:t xml:space="preserve">professional services of a qualified groundwater consultancy firm to site and supervise the drilling and construction of </w:t>
      </w:r>
      <w:r w:rsidRPr="007A0FD6">
        <w:rPr>
          <w:rFonts w:eastAsia="Arial Unicode MS" w:cstheme="minorHAnsi"/>
          <w:b/>
          <w:i/>
          <w:color w:val="000000"/>
          <w:sz w:val="20"/>
          <w:szCs w:val="20"/>
          <w:lang w:val="en-GB"/>
        </w:rPr>
        <w:t>[</w:t>
      </w:r>
      <w:r w:rsidRPr="007A0FD6">
        <w:rPr>
          <w:rFonts w:eastAsia="Arial Unicode MS" w:cstheme="minorHAnsi"/>
          <w:b/>
          <w:i/>
          <w:color w:val="000000"/>
          <w:sz w:val="20"/>
          <w:szCs w:val="20"/>
          <w:highlight w:val="lightGray"/>
          <w:lang w:val="en-GB"/>
        </w:rPr>
        <w:t>insert number of boreholes</w:t>
      </w:r>
      <w:r w:rsidRPr="007A0FD6">
        <w:rPr>
          <w:rFonts w:eastAsia="Arial Unicode MS" w:cstheme="minorHAnsi"/>
          <w:b/>
          <w:i/>
          <w:color w:val="000000"/>
          <w:sz w:val="20"/>
          <w:szCs w:val="20"/>
          <w:lang w:val="en-GB"/>
        </w:rPr>
        <w:t>]</w:t>
      </w:r>
      <w:r w:rsidRPr="007A0FD6">
        <w:rPr>
          <w:rFonts w:cstheme="minorHAnsi"/>
          <w:b/>
          <w:color w:val="000000"/>
          <w:sz w:val="20"/>
          <w:szCs w:val="20"/>
          <w:lang w:val="en-GB"/>
        </w:rPr>
        <w:t xml:space="preserve"> </w:t>
      </w:r>
      <w:r w:rsidRPr="007A0FD6">
        <w:rPr>
          <w:rFonts w:cstheme="minorHAnsi"/>
          <w:sz w:val="20"/>
          <w:szCs w:val="20"/>
          <w:lang w:val="en-GB"/>
        </w:rPr>
        <w:t>in</w:t>
      </w:r>
      <w:r w:rsidRPr="007A0FD6">
        <w:rPr>
          <w:rFonts w:cstheme="minorHAnsi"/>
          <w:b/>
          <w:color w:val="000000"/>
          <w:sz w:val="20"/>
          <w:szCs w:val="20"/>
          <w:lang w:val="en-GB"/>
        </w:rPr>
        <w:t xml:space="preserve"> </w:t>
      </w:r>
      <w:r w:rsidRPr="007A0FD6">
        <w:rPr>
          <w:rFonts w:eastAsia="Arial Unicode MS" w:cstheme="minorHAnsi"/>
          <w:b/>
          <w:i/>
          <w:color w:val="000000"/>
          <w:sz w:val="20"/>
          <w:szCs w:val="20"/>
          <w:lang w:val="en-GB"/>
        </w:rPr>
        <w:t>[</w:t>
      </w:r>
      <w:r w:rsidRPr="007A0FD6">
        <w:rPr>
          <w:rFonts w:eastAsia="Arial Unicode MS" w:cstheme="minorHAnsi"/>
          <w:b/>
          <w:i/>
          <w:color w:val="000000"/>
          <w:sz w:val="20"/>
          <w:szCs w:val="20"/>
          <w:highlight w:val="lightGray"/>
          <w:lang w:val="en-GB"/>
        </w:rPr>
        <w:t>insert the Districts</w:t>
      </w:r>
      <w:r w:rsidRPr="007A0FD6">
        <w:rPr>
          <w:rFonts w:eastAsia="Arial Unicode MS" w:cstheme="minorHAnsi"/>
          <w:b/>
          <w:i/>
          <w:color w:val="000000"/>
          <w:sz w:val="20"/>
          <w:szCs w:val="20"/>
          <w:lang w:val="en-GB"/>
        </w:rPr>
        <w:t>]</w:t>
      </w:r>
      <w:r w:rsidRPr="007A0FD6">
        <w:rPr>
          <w:rFonts w:cstheme="minorHAnsi"/>
          <w:b/>
          <w:color w:val="000000"/>
          <w:sz w:val="20"/>
          <w:szCs w:val="20"/>
          <w:lang w:val="en-GB"/>
        </w:rPr>
        <w:t xml:space="preserve"> </w:t>
      </w:r>
      <w:r w:rsidRPr="007A0FD6">
        <w:rPr>
          <w:rFonts w:cstheme="minorHAnsi"/>
          <w:sz w:val="20"/>
          <w:szCs w:val="20"/>
          <w:lang w:val="en-GB"/>
        </w:rPr>
        <w:t>and the development of the same to be equipped with handpumps and fully finished water abstraction points for the purpose of drinking water supplies.</w:t>
      </w:r>
    </w:p>
    <w:p w:rsidR="00A25D05" w:rsidRPr="007A0FD6" w:rsidRDefault="00A25D05" w:rsidP="00C148F0">
      <w:pPr>
        <w:spacing w:before="60"/>
        <w:ind w:left="426" w:hanging="426"/>
        <w:rPr>
          <w:rFonts w:cstheme="minorHAnsi"/>
          <w:color w:val="808080"/>
          <w:sz w:val="20"/>
          <w:szCs w:val="20"/>
          <w:lang w:val="en-GB"/>
        </w:rPr>
      </w:pPr>
      <w:r w:rsidRPr="007A0FD6">
        <w:rPr>
          <w:rFonts w:cstheme="minorHAnsi"/>
          <w:color w:val="000000"/>
          <w:sz w:val="20"/>
          <w:szCs w:val="20"/>
          <w:lang w:val="en-GB"/>
        </w:rPr>
        <w:t>D.</w:t>
      </w:r>
      <w:r w:rsidRPr="007A0FD6">
        <w:rPr>
          <w:rFonts w:cstheme="minorHAnsi"/>
          <w:color w:val="000000"/>
          <w:sz w:val="20"/>
          <w:szCs w:val="20"/>
          <w:lang w:val="en-GB"/>
        </w:rPr>
        <w:tab/>
        <w:t>By way of the</w:t>
      </w:r>
      <w:r w:rsidRPr="007A0FD6">
        <w:rPr>
          <w:rFonts w:cstheme="minorHAnsi"/>
          <w:b/>
          <w:i/>
          <w:color w:val="000000"/>
          <w:sz w:val="20"/>
          <w:szCs w:val="20"/>
          <w:lang w:val="en-GB"/>
        </w:rPr>
        <w:t xml:space="preserve"> [</w:t>
      </w:r>
      <w:r w:rsidRPr="007A0FD6">
        <w:rPr>
          <w:rFonts w:eastAsia="Arial Unicode MS" w:cstheme="minorHAnsi"/>
          <w:b/>
          <w:i/>
          <w:color w:val="000000"/>
          <w:sz w:val="20"/>
          <w:szCs w:val="20"/>
          <w:highlight w:val="lightGray"/>
          <w:lang w:val="en-GB"/>
        </w:rPr>
        <w:t>Insert the name of the documents, e.g. Terms of Reference and Financial Proposal dated XXXX, No, as amended by the Clarification of Proposal dated XXXX</w:t>
      </w:r>
      <w:r w:rsidR="00791599" w:rsidRPr="007A0FD6">
        <w:rPr>
          <w:rFonts w:eastAsia="Arial Unicode MS" w:cstheme="minorHAnsi"/>
          <w:b/>
          <w:i/>
          <w:color w:val="000000"/>
          <w:sz w:val="20"/>
          <w:szCs w:val="20"/>
          <w:lang w:val="en-GB"/>
        </w:rPr>
        <w:t>]</w:t>
      </w:r>
      <w:r w:rsidRPr="007A0FD6">
        <w:rPr>
          <w:rFonts w:cstheme="minorHAnsi"/>
          <w:color w:val="000000"/>
          <w:sz w:val="20"/>
          <w:szCs w:val="20"/>
          <w:lang w:val="en-GB"/>
        </w:rPr>
        <w:t>, among others</w:t>
      </w:r>
      <w:r w:rsidR="00ED6F70" w:rsidRPr="007A0FD6">
        <w:rPr>
          <w:rFonts w:cstheme="minorHAnsi"/>
          <w:color w:val="000000"/>
          <w:sz w:val="20"/>
          <w:szCs w:val="20"/>
          <w:lang w:val="en-GB"/>
        </w:rPr>
        <w:t>,</w:t>
      </w:r>
      <w:r w:rsidRPr="007A0FD6">
        <w:rPr>
          <w:rFonts w:cstheme="minorHAnsi"/>
          <w:color w:val="000000"/>
          <w:sz w:val="20"/>
          <w:szCs w:val="20"/>
          <w:lang w:val="en-GB"/>
        </w:rPr>
        <w:t xml:space="preserve"> together the </w:t>
      </w:r>
      <w:r w:rsidR="00004F19" w:rsidRPr="007A0FD6">
        <w:rPr>
          <w:rFonts w:cstheme="minorHAnsi"/>
          <w:color w:val="000000"/>
          <w:sz w:val="20"/>
          <w:szCs w:val="20"/>
          <w:lang w:val="en-GB"/>
        </w:rPr>
        <w:t>Consultant</w:t>
      </w:r>
      <w:r w:rsidRPr="007A0FD6">
        <w:rPr>
          <w:rFonts w:cstheme="minorHAnsi"/>
          <w:color w:val="000000"/>
          <w:sz w:val="20"/>
          <w:szCs w:val="20"/>
          <w:lang w:val="en-GB"/>
        </w:rPr>
        <w:t xml:space="preserve"> responded to the Request for Proposal and represented that it is qualified, capable and willing to provide the required provision of siting and supervision services and that if selected to undertake this assignment it would work in collaboration with </w:t>
      </w:r>
      <w:r w:rsidRPr="007A0FD6">
        <w:rPr>
          <w:rFonts w:cstheme="minorHAnsi"/>
          <w:b/>
          <w:i/>
          <w:color w:val="000000"/>
          <w:sz w:val="20"/>
          <w:szCs w:val="20"/>
          <w:lang w:val="en-GB"/>
        </w:rPr>
        <w:t>[</w:t>
      </w:r>
      <w:r w:rsidRPr="007A0FD6">
        <w:rPr>
          <w:rFonts w:eastAsia="Arial Unicode MS" w:cstheme="minorHAnsi"/>
          <w:b/>
          <w:i/>
          <w:color w:val="000000"/>
          <w:sz w:val="20"/>
          <w:szCs w:val="20"/>
          <w:highlight w:val="lightGray"/>
          <w:lang w:val="en-GB"/>
        </w:rPr>
        <w:t>Insert the name of the joint venture partners if any</w:t>
      </w:r>
      <w:r w:rsidRPr="007A0FD6">
        <w:rPr>
          <w:rFonts w:cstheme="minorHAnsi"/>
          <w:b/>
          <w:i/>
          <w:color w:val="000000"/>
          <w:sz w:val="20"/>
          <w:szCs w:val="20"/>
          <w:lang w:val="en-GB"/>
        </w:rPr>
        <w:t>]</w:t>
      </w:r>
      <w:r w:rsidRPr="007A0FD6">
        <w:rPr>
          <w:rFonts w:cstheme="minorHAnsi"/>
          <w:color w:val="000000"/>
          <w:sz w:val="20"/>
          <w:szCs w:val="20"/>
          <w:lang w:val="en-GB"/>
        </w:rPr>
        <w:t xml:space="preserve">. </w:t>
      </w:r>
    </w:p>
    <w:p w:rsidR="00C148F0" w:rsidRPr="007A0FD6" w:rsidRDefault="00A25D05" w:rsidP="00C148F0">
      <w:pPr>
        <w:spacing w:before="60" w:after="60"/>
        <w:ind w:left="426" w:hanging="426"/>
        <w:jc w:val="both"/>
        <w:rPr>
          <w:rFonts w:cstheme="minorHAnsi"/>
          <w:color w:val="000000"/>
          <w:sz w:val="20"/>
          <w:szCs w:val="20"/>
          <w:lang w:val="en-GB"/>
        </w:rPr>
      </w:pPr>
      <w:r w:rsidRPr="007A0FD6">
        <w:rPr>
          <w:rFonts w:cstheme="minorHAnsi"/>
          <w:color w:val="000000"/>
          <w:sz w:val="20"/>
          <w:szCs w:val="20"/>
          <w:lang w:val="en-GB"/>
        </w:rPr>
        <w:t>E.</w:t>
      </w:r>
      <w:r w:rsidRPr="007A0FD6">
        <w:rPr>
          <w:rFonts w:cstheme="minorHAnsi"/>
          <w:color w:val="000000"/>
          <w:sz w:val="20"/>
          <w:szCs w:val="20"/>
          <w:lang w:val="en-GB"/>
        </w:rPr>
        <w:tab/>
        <w:t xml:space="preserve">UNICEF wishes to engage the </w:t>
      </w:r>
      <w:r w:rsidR="00004F19" w:rsidRPr="007A0FD6">
        <w:rPr>
          <w:rFonts w:cstheme="minorHAnsi"/>
          <w:color w:val="000000"/>
          <w:sz w:val="20"/>
          <w:szCs w:val="20"/>
          <w:lang w:val="en-GB"/>
        </w:rPr>
        <w:t>Consultant</w:t>
      </w:r>
      <w:r w:rsidRPr="007A0FD6">
        <w:rPr>
          <w:rFonts w:cstheme="minorHAnsi"/>
          <w:color w:val="000000"/>
          <w:sz w:val="20"/>
          <w:szCs w:val="20"/>
          <w:lang w:val="en-GB"/>
        </w:rPr>
        <w:t xml:space="preserve"> to undertake the work described in </w:t>
      </w:r>
      <w:r w:rsidR="00CA124E" w:rsidRPr="007A0FD6">
        <w:rPr>
          <w:rFonts w:cstheme="minorHAnsi"/>
          <w:color w:val="000000"/>
          <w:sz w:val="20"/>
          <w:szCs w:val="20"/>
          <w:lang w:val="en-GB"/>
        </w:rPr>
        <w:t xml:space="preserve">the Terms of Reference (Annex </w:t>
      </w:r>
      <w:r w:rsidR="00CA124E" w:rsidRPr="007A0FD6">
        <w:rPr>
          <w:rFonts w:eastAsia="Arial Unicode MS" w:cstheme="minorHAnsi"/>
          <w:b/>
          <w:i/>
          <w:color w:val="000000"/>
          <w:sz w:val="20"/>
          <w:szCs w:val="20"/>
          <w:highlight w:val="lightGray"/>
          <w:lang w:val="en-GB"/>
        </w:rPr>
        <w:t>[Insert Annex number]</w:t>
      </w:r>
      <w:r w:rsidR="00CA124E" w:rsidRPr="007A0FD6">
        <w:rPr>
          <w:rFonts w:eastAsia="Arial Unicode MS" w:cstheme="minorHAnsi"/>
          <w:color w:val="000000"/>
          <w:sz w:val="20"/>
          <w:szCs w:val="20"/>
          <w:lang w:val="en-GB"/>
        </w:rPr>
        <w:t>)</w:t>
      </w:r>
      <w:r w:rsidRPr="007A0FD6">
        <w:rPr>
          <w:rFonts w:cstheme="minorHAnsi"/>
          <w:color w:val="000000"/>
          <w:sz w:val="20"/>
          <w:szCs w:val="20"/>
          <w:lang w:val="en-GB"/>
        </w:rPr>
        <w:t xml:space="preserve"> to this Agreement (the “Work”), all on the terms and conditions set forth in this Agreement; and the </w:t>
      </w:r>
      <w:r w:rsidR="00004F19" w:rsidRPr="007A0FD6">
        <w:rPr>
          <w:rFonts w:cstheme="minorHAnsi"/>
          <w:color w:val="000000"/>
          <w:sz w:val="20"/>
          <w:szCs w:val="20"/>
          <w:lang w:val="en-GB"/>
        </w:rPr>
        <w:t>Consultant</w:t>
      </w:r>
      <w:r w:rsidRPr="007A0FD6">
        <w:rPr>
          <w:rFonts w:cstheme="minorHAnsi"/>
          <w:color w:val="000000"/>
          <w:sz w:val="20"/>
          <w:szCs w:val="20"/>
          <w:lang w:val="en-GB"/>
        </w:rPr>
        <w:t xml:space="preserve"> represents that it is qualified, ready, able and willing to carry out the work on the same terms and conditions. </w:t>
      </w:r>
      <w:r w:rsidR="00C148F0" w:rsidRPr="007A0FD6">
        <w:rPr>
          <w:rFonts w:cstheme="minorHAnsi"/>
          <w:color w:val="000000"/>
          <w:sz w:val="20"/>
          <w:szCs w:val="20"/>
          <w:lang w:val="en-GB"/>
        </w:rPr>
        <w:br w:type="page"/>
      </w:r>
    </w:p>
    <w:p w:rsidR="00A25D05" w:rsidRPr="007A0FD6" w:rsidRDefault="00A25D05" w:rsidP="00942DFB">
      <w:pPr>
        <w:tabs>
          <w:tab w:val="left" w:pos="426"/>
        </w:tabs>
        <w:spacing w:before="60"/>
        <w:jc w:val="both"/>
        <w:rPr>
          <w:rFonts w:cstheme="minorHAnsi"/>
          <w:color w:val="000000"/>
          <w:sz w:val="20"/>
          <w:szCs w:val="20"/>
          <w:lang w:val="en-GB"/>
        </w:rPr>
      </w:pPr>
      <w:r w:rsidRPr="007A0FD6">
        <w:rPr>
          <w:rFonts w:cstheme="minorHAnsi"/>
          <w:color w:val="000000"/>
          <w:sz w:val="20"/>
          <w:szCs w:val="20"/>
          <w:lang w:val="en-GB"/>
        </w:rPr>
        <w:lastRenderedPageBreak/>
        <w:t xml:space="preserve">NOW, THEREFORE, the Parties hereto mutually agree as follows: </w:t>
      </w:r>
    </w:p>
    <w:p w:rsidR="00A25D05" w:rsidRPr="007A0FD6" w:rsidRDefault="00FD3909" w:rsidP="00942DFB">
      <w:pPr>
        <w:spacing w:before="60"/>
        <w:ind w:left="567" w:hanging="567"/>
        <w:rPr>
          <w:b/>
          <w:sz w:val="20"/>
          <w:szCs w:val="20"/>
          <w:lang w:val="en-GB"/>
        </w:rPr>
      </w:pPr>
      <w:r w:rsidRPr="007A0FD6">
        <w:rPr>
          <w:b/>
          <w:sz w:val="20"/>
          <w:szCs w:val="20"/>
          <w:lang w:val="en-GB"/>
        </w:rPr>
        <w:t>1.</w:t>
      </w:r>
      <w:r w:rsidR="00A35F21" w:rsidRPr="007A0FD6">
        <w:rPr>
          <w:b/>
          <w:sz w:val="20"/>
          <w:szCs w:val="20"/>
          <w:lang w:val="en-GB"/>
        </w:rPr>
        <w:tab/>
      </w:r>
      <w:r w:rsidR="00A25D05" w:rsidRPr="007A0FD6">
        <w:rPr>
          <w:b/>
          <w:sz w:val="20"/>
          <w:szCs w:val="20"/>
          <w:lang w:val="en-GB"/>
        </w:rPr>
        <w:t xml:space="preserve">Agreement Documents </w:t>
      </w:r>
    </w:p>
    <w:p w:rsidR="00A25D05" w:rsidRPr="007A0FD6" w:rsidRDefault="00A25D05" w:rsidP="00A35F21">
      <w:pPr>
        <w:spacing w:before="60" w:after="60"/>
        <w:ind w:left="567" w:hanging="567"/>
        <w:jc w:val="both"/>
        <w:rPr>
          <w:rFonts w:cstheme="minorHAnsi"/>
          <w:color w:val="000000"/>
          <w:sz w:val="20"/>
          <w:szCs w:val="20"/>
          <w:lang w:val="en-GB"/>
        </w:rPr>
      </w:pPr>
      <w:r w:rsidRPr="007A0FD6">
        <w:rPr>
          <w:rFonts w:cstheme="minorHAnsi"/>
          <w:color w:val="000000"/>
          <w:sz w:val="20"/>
          <w:szCs w:val="20"/>
          <w:lang w:val="en-GB"/>
        </w:rPr>
        <w:t>1.1</w:t>
      </w:r>
      <w:r w:rsidR="00A35F21" w:rsidRPr="007A0FD6">
        <w:rPr>
          <w:rFonts w:cstheme="minorHAnsi"/>
          <w:color w:val="000000"/>
          <w:sz w:val="20"/>
          <w:szCs w:val="20"/>
          <w:lang w:val="en-GB"/>
        </w:rPr>
        <w:tab/>
      </w:r>
      <w:r w:rsidRPr="007A0FD6">
        <w:rPr>
          <w:rFonts w:cstheme="minorHAnsi"/>
          <w:color w:val="000000"/>
          <w:sz w:val="20"/>
          <w:szCs w:val="20"/>
          <w:lang w:val="en-GB"/>
        </w:rPr>
        <w:t>This document and all annexes</w:t>
      </w:r>
      <w:r w:rsidR="00E02A04" w:rsidRPr="007A0FD6">
        <w:rPr>
          <w:rStyle w:val="FootnoteReference"/>
          <w:rFonts w:cstheme="minorHAnsi"/>
          <w:color w:val="000000"/>
          <w:sz w:val="20"/>
          <w:szCs w:val="20"/>
          <w:lang w:val="en-GB"/>
        </w:rPr>
        <w:footnoteReference w:id="5"/>
      </w:r>
      <w:r w:rsidRPr="007A0FD6">
        <w:rPr>
          <w:rFonts w:cstheme="minorHAnsi"/>
          <w:color w:val="000000"/>
          <w:sz w:val="20"/>
          <w:szCs w:val="20"/>
          <w:lang w:val="en-GB"/>
        </w:rPr>
        <w:t xml:space="preserve">hereto, together with the following named documents, which are incorporated herein by reference, constitute the entire Agreement between UNICEF and the </w:t>
      </w:r>
      <w:r w:rsidR="00004F19" w:rsidRPr="007A0FD6">
        <w:rPr>
          <w:rFonts w:cstheme="minorHAnsi"/>
          <w:color w:val="000000"/>
          <w:sz w:val="20"/>
          <w:szCs w:val="20"/>
          <w:lang w:val="en-GB"/>
        </w:rPr>
        <w:t>Consultant</w:t>
      </w:r>
      <w:r w:rsidRPr="007A0FD6">
        <w:rPr>
          <w:rFonts w:cstheme="minorHAnsi"/>
          <w:color w:val="000000"/>
          <w:sz w:val="20"/>
          <w:szCs w:val="20"/>
          <w:lang w:val="en-GB"/>
        </w:rPr>
        <w:t xml:space="preserve"> in connection with the Work:</w:t>
      </w:r>
    </w:p>
    <w:p w:rsidR="00A25D05" w:rsidRPr="007A0FD6" w:rsidRDefault="00A25D05" w:rsidP="00A35F21">
      <w:pPr>
        <w:spacing w:before="60" w:after="60"/>
        <w:ind w:left="1134" w:hanging="567"/>
        <w:rPr>
          <w:rFonts w:cstheme="minorHAnsi"/>
          <w:color w:val="000000"/>
          <w:sz w:val="20"/>
          <w:szCs w:val="20"/>
          <w:lang w:val="en-GB"/>
        </w:rPr>
      </w:pPr>
      <w:r w:rsidRPr="007A0FD6">
        <w:rPr>
          <w:rFonts w:cstheme="minorHAnsi"/>
          <w:color w:val="000000"/>
          <w:sz w:val="20"/>
          <w:szCs w:val="20"/>
          <w:lang w:val="en-GB"/>
        </w:rPr>
        <w:t>(a)</w:t>
      </w:r>
      <w:r w:rsidRPr="007A0FD6">
        <w:rPr>
          <w:rFonts w:cstheme="minorHAnsi"/>
          <w:color w:val="000000"/>
          <w:sz w:val="20"/>
          <w:szCs w:val="20"/>
          <w:lang w:val="en-GB"/>
        </w:rPr>
        <w:tab/>
        <w:t xml:space="preserve">Terms of Reference </w:t>
      </w:r>
      <w:r w:rsidRPr="007A0FD6">
        <w:rPr>
          <w:rFonts w:cstheme="minorHAnsi"/>
          <w:b/>
          <w:i/>
          <w:color w:val="000000"/>
          <w:sz w:val="20"/>
          <w:szCs w:val="20"/>
          <w:highlight w:val="lightGray"/>
          <w:lang w:val="en-GB"/>
        </w:rPr>
        <w:t>[</w:t>
      </w:r>
      <w:r w:rsidR="00CA124E" w:rsidRPr="007A0FD6">
        <w:rPr>
          <w:rFonts w:cstheme="minorHAnsi"/>
          <w:b/>
          <w:i/>
          <w:color w:val="000000"/>
          <w:sz w:val="20"/>
          <w:szCs w:val="20"/>
          <w:highlight w:val="lightGray"/>
          <w:lang w:val="en-GB"/>
        </w:rPr>
        <w:t xml:space="preserve">Template in Module 3 of the </w:t>
      </w:r>
      <w:r w:rsidRPr="007A0FD6">
        <w:rPr>
          <w:rFonts w:cstheme="minorHAnsi"/>
          <w:b/>
          <w:i/>
          <w:color w:val="000000"/>
          <w:sz w:val="20"/>
          <w:szCs w:val="20"/>
          <w:highlight w:val="lightGray"/>
          <w:lang w:val="en-GB"/>
        </w:rPr>
        <w:t>Toolkit]</w:t>
      </w:r>
      <w:r w:rsidRPr="007A0FD6">
        <w:rPr>
          <w:rFonts w:cstheme="minorHAnsi"/>
          <w:color w:val="000000"/>
          <w:sz w:val="20"/>
          <w:szCs w:val="20"/>
          <w:lang w:val="en-GB"/>
        </w:rPr>
        <w:t xml:space="preserve"> </w:t>
      </w:r>
      <w:r w:rsidRPr="007A0FD6">
        <w:rPr>
          <w:rStyle w:val="FootnoteReference"/>
          <w:rFonts w:cstheme="minorHAnsi"/>
          <w:color w:val="000000"/>
          <w:sz w:val="20"/>
          <w:szCs w:val="20"/>
          <w:lang w:val="en-GB"/>
        </w:rPr>
        <w:footnoteReference w:id="6"/>
      </w:r>
    </w:p>
    <w:p w:rsidR="00A25D05" w:rsidRPr="007A0FD6" w:rsidRDefault="00A25D05" w:rsidP="00A35F21">
      <w:pPr>
        <w:spacing w:before="60" w:after="60"/>
        <w:ind w:left="1134" w:hanging="567"/>
        <w:rPr>
          <w:rFonts w:cstheme="minorHAnsi"/>
          <w:color w:val="000000"/>
          <w:sz w:val="20"/>
          <w:szCs w:val="20"/>
          <w:lang w:val="en-GB"/>
        </w:rPr>
      </w:pPr>
      <w:r w:rsidRPr="007A0FD6">
        <w:rPr>
          <w:rFonts w:cstheme="minorHAnsi"/>
          <w:color w:val="000000"/>
          <w:sz w:val="20"/>
          <w:szCs w:val="20"/>
          <w:lang w:val="en-GB"/>
        </w:rPr>
        <w:t>(b)</w:t>
      </w:r>
      <w:r w:rsidRPr="007A0FD6">
        <w:rPr>
          <w:rFonts w:cstheme="minorHAnsi"/>
          <w:color w:val="000000"/>
          <w:sz w:val="20"/>
          <w:szCs w:val="20"/>
          <w:lang w:val="en-GB"/>
        </w:rPr>
        <w:tab/>
        <w:t>Personnel &amp; Sub-</w:t>
      </w:r>
      <w:r w:rsidR="00004F19" w:rsidRPr="007A0FD6">
        <w:rPr>
          <w:rFonts w:cstheme="minorHAnsi"/>
          <w:color w:val="000000"/>
          <w:sz w:val="20"/>
          <w:szCs w:val="20"/>
          <w:lang w:val="en-GB"/>
        </w:rPr>
        <w:t>Consultant</w:t>
      </w:r>
      <w:r w:rsidR="00C148F0" w:rsidRPr="007A0FD6">
        <w:rPr>
          <w:rFonts w:cstheme="minorHAnsi"/>
          <w:color w:val="000000"/>
          <w:sz w:val="20"/>
          <w:szCs w:val="20"/>
          <w:lang w:val="en-GB"/>
        </w:rPr>
        <w:t xml:space="preserve">s </w:t>
      </w:r>
      <w:r w:rsidR="00C148F0" w:rsidRPr="007A0FD6">
        <w:rPr>
          <w:rFonts w:cstheme="minorHAnsi"/>
          <w:b/>
          <w:i/>
          <w:color w:val="000000"/>
          <w:sz w:val="20"/>
          <w:szCs w:val="20"/>
          <w:highlight w:val="lightGray"/>
          <w:lang w:val="en-GB"/>
        </w:rPr>
        <w:t>[</w:t>
      </w:r>
      <w:r w:rsidRPr="007A0FD6">
        <w:rPr>
          <w:rFonts w:cstheme="minorHAnsi"/>
          <w:b/>
          <w:i/>
          <w:color w:val="000000"/>
          <w:sz w:val="20"/>
          <w:szCs w:val="20"/>
          <w:highlight w:val="lightGray"/>
          <w:lang w:val="en-GB"/>
        </w:rPr>
        <w:t xml:space="preserve">Annex </w:t>
      </w:r>
      <w:r w:rsidR="00E02A04" w:rsidRPr="007A0FD6">
        <w:rPr>
          <w:rFonts w:cstheme="minorHAnsi"/>
          <w:b/>
          <w:i/>
          <w:color w:val="000000"/>
          <w:sz w:val="20"/>
          <w:szCs w:val="20"/>
          <w:highlight w:val="lightGray"/>
          <w:lang w:val="en-GB"/>
        </w:rPr>
        <w:t>3</w:t>
      </w:r>
      <w:r w:rsidRPr="007A0FD6">
        <w:rPr>
          <w:rFonts w:cstheme="minorHAnsi"/>
          <w:b/>
          <w:i/>
          <w:color w:val="000000"/>
          <w:sz w:val="20"/>
          <w:szCs w:val="20"/>
          <w:highlight w:val="lightGray"/>
          <w:lang w:val="en-GB"/>
        </w:rPr>
        <w:t>.3 in</w:t>
      </w:r>
      <w:r w:rsidR="00E02A04" w:rsidRPr="007A0FD6">
        <w:rPr>
          <w:rFonts w:cstheme="minorHAnsi"/>
          <w:b/>
          <w:i/>
          <w:color w:val="000000"/>
          <w:sz w:val="20"/>
          <w:szCs w:val="20"/>
          <w:highlight w:val="lightGray"/>
          <w:lang w:val="en-GB"/>
        </w:rPr>
        <w:t xml:space="preserve"> Toolkit Module 3</w:t>
      </w:r>
      <w:r w:rsidR="00C148F0" w:rsidRPr="007A0FD6">
        <w:rPr>
          <w:rFonts w:cstheme="minorHAnsi"/>
          <w:b/>
          <w:i/>
          <w:color w:val="000000"/>
          <w:sz w:val="20"/>
          <w:szCs w:val="20"/>
          <w:highlight w:val="lightGray"/>
          <w:lang w:val="en-GB"/>
        </w:rPr>
        <w:t>]</w:t>
      </w:r>
    </w:p>
    <w:p w:rsidR="00A25D05" w:rsidRPr="007A0FD6" w:rsidRDefault="00C148F0" w:rsidP="00A35F21">
      <w:pPr>
        <w:spacing w:before="60" w:after="60"/>
        <w:ind w:left="1134" w:hanging="567"/>
        <w:rPr>
          <w:rFonts w:cstheme="minorHAnsi"/>
          <w:color w:val="000000"/>
          <w:sz w:val="20"/>
          <w:szCs w:val="20"/>
          <w:lang w:val="en-GB"/>
        </w:rPr>
      </w:pPr>
      <w:r w:rsidRPr="007A0FD6">
        <w:rPr>
          <w:rFonts w:cstheme="minorHAnsi"/>
          <w:color w:val="000000"/>
          <w:sz w:val="20"/>
          <w:szCs w:val="20"/>
          <w:lang w:val="en-GB"/>
        </w:rPr>
        <w:t>(d)</w:t>
      </w:r>
      <w:r w:rsidRPr="007A0FD6">
        <w:rPr>
          <w:rFonts w:cstheme="minorHAnsi"/>
          <w:color w:val="000000"/>
          <w:sz w:val="20"/>
          <w:szCs w:val="20"/>
          <w:lang w:val="en-GB"/>
        </w:rPr>
        <w:tab/>
        <w:t xml:space="preserve">Schedule of Payment </w:t>
      </w:r>
      <w:r w:rsidRPr="007A0FD6">
        <w:rPr>
          <w:rFonts w:cstheme="minorHAnsi"/>
          <w:b/>
          <w:i/>
          <w:color w:val="000000"/>
          <w:sz w:val="20"/>
          <w:szCs w:val="20"/>
          <w:highlight w:val="lightGray"/>
          <w:lang w:val="en-GB"/>
        </w:rPr>
        <w:t>[</w:t>
      </w:r>
      <w:r w:rsidR="00217FFD" w:rsidRPr="007A0FD6">
        <w:rPr>
          <w:rFonts w:cstheme="minorHAnsi"/>
          <w:b/>
          <w:i/>
          <w:color w:val="000000"/>
          <w:sz w:val="20"/>
          <w:szCs w:val="20"/>
          <w:highlight w:val="lightGray"/>
          <w:lang w:val="en-GB"/>
        </w:rPr>
        <w:t>Section 8 in the Terms of Reference</w:t>
      </w:r>
      <w:r w:rsidR="00A25D05" w:rsidRPr="007A0FD6">
        <w:rPr>
          <w:rFonts w:cstheme="minorHAnsi"/>
          <w:b/>
          <w:i/>
          <w:color w:val="000000"/>
          <w:sz w:val="20"/>
          <w:szCs w:val="20"/>
          <w:highlight w:val="lightGray"/>
          <w:lang w:val="en-GB"/>
        </w:rPr>
        <w:t xml:space="preserve"> in Toolkit Module </w:t>
      </w:r>
      <w:r w:rsidR="00E02A04" w:rsidRPr="007A0FD6">
        <w:rPr>
          <w:rFonts w:cstheme="minorHAnsi"/>
          <w:b/>
          <w:i/>
          <w:color w:val="000000"/>
          <w:sz w:val="20"/>
          <w:szCs w:val="20"/>
          <w:highlight w:val="lightGray"/>
          <w:lang w:val="en-GB"/>
        </w:rPr>
        <w:t>3</w:t>
      </w:r>
      <w:r w:rsidRPr="007A0FD6">
        <w:rPr>
          <w:rFonts w:cstheme="minorHAnsi"/>
          <w:b/>
          <w:i/>
          <w:color w:val="000000"/>
          <w:sz w:val="20"/>
          <w:szCs w:val="20"/>
          <w:highlight w:val="lightGray"/>
          <w:lang w:val="en-GB"/>
        </w:rPr>
        <w:t>]</w:t>
      </w:r>
    </w:p>
    <w:p w:rsidR="00A25D05" w:rsidRPr="007A0FD6" w:rsidRDefault="00A25D05" w:rsidP="00A35F21">
      <w:pPr>
        <w:spacing w:before="60" w:after="60"/>
        <w:ind w:left="1134" w:hanging="567"/>
        <w:rPr>
          <w:rFonts w:cstheme="minorHAnsi"/>
          <w:color w:val="000000"/>
          <w:sz w:val="20"/>
          <w:szCs w:val="20"/>
          <w:lang w:val="en-GB"/>
        </w:rPr>
      </w:pPr>
      <w:r w:rsidRPr="007A0FD6">
        <w:rPr>
          <w:rFonts w:cstheme="minorHAnsi"/>
          <w:color w:val="000000"/>
          <w:sz w:val="20"/>
          <w:szCs w:val="20"/>
          <w:lang w:val="en-GB"/>
        </w:rPr>
        <w:t>(e)</w:t>
      </w:r>
      <w:r w:rsidRPr="007A0FD6">
        <w:rPr>
          <w:rFonts w:cstheme="minorHAnsi"/>
          <w:color w:val="000000"/>
          <w:sz w:val="20"/>
          <w:szCs w:val="20"/>
          <w:lang w:val="en-GB"/>
        </w:rPr>
        <w:tab/>
      </w:r>
      <w:r w:rsidR="00460D68" w:rsidRPr="007A0FD6">
        <w:rPr>
          <w:rFonts w:cstheme="minorHAnsi"/>
          <w:color w:val="000000"/>
          <w:sz w:val="20"/>
          <w:szCs w:val="20"/>
          <w:lang w:val="en-GB"/>
        </w:rPr>
        <w:t>F</w:t>
      </w:r>
      <w:r w:rsidR="00C148F0" w:rsidRPr="007A0FD6">
        <w:rPr>
          <w:rFonts w:cstheme="minorHAnsi"/>
          <w:color w:val="000000"/>
          <w:sz w:val="20"/>
          <w:szCs w:val="20"/>
          <w:lang w:val="en-GB"/>
        </w:rPr>
        <w:t xml:space="preserve">inancial proposal </w:t>
      </w:r>
      <w:r w:rsidR="00C148F0" w:rsidRPr="007A0FD6">
        <w:rPr>
          <w:rFonts w:cstheme="minorHAnsi"/>
          <w:b/>
          <w:i/>
          <w:color w:val="000000"/>
          <w:sz w:val="20"/>
          <w:szCs w:val="20"/>
          <w:highlight w:val="lightGray"/>
          <w:lang w:val="en-GB"/>
        </w:rPr>
        <w:t>[</w:t>
      </w:r>
      <w:r w:rsidR="00460D68" w:rsidRPr="007A0FD6">
        <w:rPr>
          <w:rFonts w:cstheme="minorHAnsi"/>
          <w:b/>
          <w:i/>
          <w:color w:val="000000"/>
          <w:sz w:val="20"/>
          <w:szCs w:val="20"/>
          <w:highlight w:val="lightGray"/>
          <w:lang w:val="en-GB"/>
        </w:rPr>
        <w:t xml:space="preserve">See </w:t>
      </w:r>
      <w:r w:rsidRPr="007A0FD6">
        <w:rPr>
          <w:rFonts w:cstheme="minorHAnsi"/>
          <w:b/>
          <w:i/>
          <w:color w:val="000000"/>
          <w:sz w:val="20"/>
          <w:szCs w:val="20"/>
          <w:highlight w:val="lightGray"/>
          <w:lang w:val="en-GB"/>
        </w:rPr>
        <w:t xml:space="preserve">Annex </w:t>
      </w:r>
      <w:r w:rsidR="00E02A04" w:rsidRPr="007A0FD6">
        <w:rPr>
          <w:rFonts w:cstheme="minorHAnsi"/>
          <w:b/>
          <w:i/>
          <w:color w:val="000000"/>
          <w:sz w:val="20"/>
          <w:szCs w:val="20"/>
          <w:highlight w:val="lightGray"/>
          <w:lang w:val="en-GB"/>
        </w:rPr>
        <w:t>3</w:t>
      </w:r>
      <w:r w:rsidRPr="007A0FD6">
        <w:rPr>
          <w:rFonts w:cstheme="minorHAnsi"/>
          <w:b/>
          <w:i/>
          <w:color w:val="000000"/>
          <w:sz w:val="20"/>
          <w:szCs w:val="20"/>
          <w:highlight w:val="lightGray"/>
          <w:lang w:val="en-GB"/>
        </w:rPr>
        <w:t>.</w:t>
      </w:r>
      <w:r w:rsidR="00460D68" w:rsidRPr="007A0FD6">
        <w:rPr>
          <w:rFonts w:cstheme="minorHAnsi"/>
          <w:b/>
          <w:i/>
          <w:color w:val="000000"/>
          <w:sz w:val="20"/>
          <w:szCs w:val="20"/>
          <w:highlight w:val="lightGray"/>
          <w:lang w:val="en-GB"/>
        </w:rPr>
        <w:t xml:space="preserve">1 and 3.2 </w:t>
      </w:r>
      <w:r w:rsidRPr="007A0FD6">
        <w:rPr>
          <w:rFonts w:cstheme="minorHAnsi"/>
          <w:b/>
          <w:i/>
          <w:color w:val="000000"/>
          <w:sz w:val="20"/>
          <w:szCs w:val="20"/>
          <w:highlight w:val="lightGray"/>
          <w:lang w:val="en-GB"/>
        </w:rPr>
        <w:t xml:space="preserve">Toolkit Module </w:t>
      </w:r>
      <w:r w:rsidR="00E02A04" w:rsidRPr="007A0FD6">
        <w:rPr>
          <w:rFonts w:cstheme="minorHAnsi"/>
          <w:b/>
          <w:i/>
          <w:color w:val="000000"/>
          <w:sz w:val="20"/>
          <w:szCs w:val="20"/>
          <w:highlight w:val="lightGray"/>
          <w:lang w:val="en-GB"/>
        </w:rPr>
        <w:t>3</w:t>
      </w:r>
      <w:r w:rsidR="00460D68" w:rsidRPr="007A0FD6">
        <w:rPr>
          <w:rFonts w:cstheme="minorHAnsi"/>
          <w:b/>
          <w:i/>
          <w:color w:val="000000"/>
          <w:sz w:val="20"/>
          <w:szCs w:val="20"/>
          <w:highlight w:val="lightGray"/>
          <w:lang w:val="en-GB"/>
        </w:rPr>
        <w:t xml:space="preserve"> for guidance</w:t>
      </w:r>
      <w:r w:rsidR="00C148F0" w:rsidRPr="007A0FD6">
        <w:rPr>
          <w:rFonts w:cstheme="minorHAnsi"/>
          <w:b/>
          <w:i/>
          <w:color w:val="000000"/>
          <w:sz w:val="20"/>
          <w:szCs w:val="20"/>
          <w:highlight w:val="lightGray"/>
          <w:lang w:val="en-GB"/>
        </w:rPr>
        <w:t>]</w:t>
      </w:r>
    </w:p>
    <w:p w:rsidR="00A25D05" w:rsidRPr="007A0FD6" w:rsidRDefault="00E02A04" w:rsidP="00A35F21">
      <w:pPr>
        <w:spacing w:before="60" w:after="60"/>
        <w:ind w:left="1134" w:hanging="567"/>
        <w:rPr>
          <w:rFonts w:cstheme="minorHAnsi"/>
          <w:color w:val="000000"/>
          <w:sz w:val="20"/>
          <w:szCs w:val="20"/>
          <w:lang w:val="en-GB"/>
        </w:rPr>
      </w:pPr>
      <w:r w:rsidRPr="007A0FD6">
        <w:rPr>
          <w:rFonts w:cstheme="minorHAnsi"/>
          <w:color w:val="000000"/>
          <w:sz w:val="20"/>
          <w:szCs w:val="20"/>
          <w:lang w:val="en-GB"/>
        </w:rPr>
        <w:t>(f</w:t>
      </w:r>
      <w:r w:rsidR="00A25D05" w:rsidRPr="007A0FD6">
        <w:rPr>
          <w:rFonts w:cstheme="minorHAnsi"/>
          <w:color w:val="000000"/>
          <w:sz w:val="20"/>
          <w:szCs w:val="20"/>
          <w:lang w:val="en-GB"/>
        </w:rPr>
        <w:t>)</w:t>
      </w:r>
      <w:r w:rsidR="00A25D05" w:rsidRPr="007A0FD6">
        <w:rPr>
          <w:rFonts w:cstheme="minorHAnsi"/>
          <w:color w:val="000000"/>
          <w:sz w:val="20"/>
          <w:szCs w:val="20"/>
          <w:lang w:val="en-GB"/>
        </w:rPr>
        <w:tab/>
        <w:t xml:space="preserve">Performance Guarantee/Advance Payment Form </w:t>
      </w:r>
      <w:r w:rsidR="00C148F0" w:rsidRPr="007A0FD6">
        <w:rPr>
          <w:rFonts w:cstheme="minorHAnsi"/>
          <w:b/>
          <w:i/>
          <w:color w:val="000000"/>
          <w:sz w:val="20"/>
          <w:szCs w:val="20"/>
          <w:highlight w:val="lightGray"/>
          <w:lang w:val="en-GB"/>
        </w:rPr>
        <w:t>[</w:t>
      </w:r>
      <w:r w:rsidR="00A25D05" w:rsidRPr="007A0FD6">
        <w:rPr>
          <w:rFonts w:cstheme="minorHAnsi"/>
          <w:b/>
          <w:i/>
          <w:color w:val="000000"/>
          <w:sz w:val="20"/>
          <w:szCs w:val="20"/>
          <w:highlight w:val="lightGray"/>
          <w:lang w:val="en-GB"/>
        </w:rPr>
        <w:t xml:space="preserve">Annex </w:t>
      </w:r>
      <w:r w:rsidR="00E06548" w:rsidRPr="007A0FD6">
        <w:rPr>
          <w:rFonts w:cstheme="minorHAnsi"/>
          <w:b/>
          <w:i/>
          <w:color w:val="000000"/>
          <w:sz w:val="20"/>
          <w:szCs w:val="20"/>
          <w:highlight w:val="lightGray"/>
          <w:lang w:val="en-GB"/>
        </w:rPr>
        <w:t>3</w:t>
      </w:r>
      <w:r w:rsidR="00A25D05" w:rsidRPr="007A0FD6">
        <w:rPr>
          <w:rFonts w:cstheme="minorHAnsi"/>
          <w:b/>
          <w:i/>
          <w:color w:val="000000"/>
          <w:sz w:val="20"/>
          <w:szCs w:val="20"/>
          <w:highlight w:val="lightGray"/>
          <w:lang w:val="en-GB"/>
        </w:rPr>
        <w:t>.</w:t>
      </w:r>
      <w:r w:rsidR="00460D68" w:rsidRPr="007A0FD6">
        <w:rPr>
          <w:rFonts w:cstheme="minorHAnsi"/>
          <w:b/>
          <w:i/>
          <w:color w:val="000000"/>
          <w:sz w:val="20"/>
          <w:szCs w:val="20"/>
          <w:highlight w:val="lightGray"/>
          <w:lang w:val="en-GB"/>
        </w:rPr>
        <w:t>4</w:t>
      </w:r>
      <w:r w:rsidR="00A25D05" w:rsidRPr="007A0FD6">
        <w:rPr>
          <w:rFonts w:cstheme="minorHAnsi"/>
          <w:b/>
          <w:i/>
          <w:color w:val="000000"/>
          <w:sz w:val="20"/>
          <w:szCs w:val="20"/>
          <w:highlight w:val="lightGray"/>
          <w:lang w:val="en-GB"/>
        </w:rPr>
        <w:t xml:space="preserve"> in Toolkit Module </w:t>
      </w:r>
      <w:r w:rsidRPr="007A0FD6">
        <w:rPr>
          <w:rFonts w:cstheme="minorHAnsi"/>
          <w:b/>
          <w:i/>
          <w:color w:val="000000"/>
          <w:sz w:val="20"/>
          <w:szCs w:val="20"/>
          <w:highlight w:val="lightGray"/>
          <w:lang w:val="en-GB"/>
        </w:rPr>
        <w:t>3</w:t>
      </w:r>
      <w:r w:rsidR="00C148F0" w:rsidRPr="007A0FD6">
        <w:rPr>
          <w:rFonts w:cstheme="minorHAnsi"/>
          <w:b/>
          <w:i/>
          <w:color w:val="000000"/>
          <w:sz w:val="20"/>
          <w:szCs w:val="20"/>
          <w:highlight w:val="lightGray"/>
          <w:lang w:val="en-GB"/>
        </w:rPr>
        <w:t>]</w:t>
      </w:r>
    </w:p>
    <w:p w:rsidR="00A25D05" w:rsidRPr="007A0FD6" w:rsidRDefault="00E02A04" w:rsidP="00A35F21">
      <w:pPr>
        <w:spacing w:before="60" w:after="60"/>
        <w:ind w:left="1134" w:hanging="567"/>
        <w:rPr>
          <w:rFonts w:cstheme="minorHAnsi"/>
          <w:b/>
          <w:i/>
          <w:color w:val="000000"/>
          <w:sz w:val="20"/>
          <w:szCs w:val="20"/>
          <w:lang w:val="en-GB"/>
        </w:rPr>
      </w:pPr>
      <w:r w:rsidRPr="007A0FD6">
        <w:rPr>
          <w:rFonts w:cstheme="minorHAnsi"/>
          <w:color w:val="000000"/>
          <w:sz w:val="20"/>
          <w:szCs w:val="20"/>
          <w:lang w:val="en-GB"/>
        </w:rPr>
        <w:t>(g</w:t>
      </w:r>
      <w:r w:rsidR="00A25D05" w:rsidRPr="007A0FD6">
        <w:rPr>
          <w:rFonts w:cstheme="minorHAnsi"/>
          <w:color w:val="000000"/>
          <w:sz w:val="20"/>
          <w:szCs w:val="20"/>
          <w:lang w:val="en-GB"/>
        </w:rPr>
        <w:t>)</w:t>
      </w:r>
      <w:r w:rsidR="00A25D05" w:rsidRPr="007A0FD6">
        <w:rPr>
          <w:rFonts w:cstheme="minorHAnsi"/>
          <w:color w:val="000000"/>
          <w:sz w:val="20"/>
          <w:szCs w:val="20"/>
          <w:lang w:val="en-GB"/>
        </w:rPr>
        <w:tab/>
        <w:t xml:space="preserve">Community Agreement Form </w:t>
      </w:r>
      <w:r w:rsidR="00C148F0" w:rsidRPr="007A0FD6">
        <w:rPr>
          <w:rFonts w:cstheme="minorHAnsi"/>
          <w:b/>
          <w:i/>
          <w:color w:val="000000"/>
          <w:sz w:val="20"/>
          <w:szCs w:val="20"/>
          <w:highlight w:val="lightGray"/>
          <w:lang w:val="en-GB"/>
        </w:rPr>
        <w:t>[</w:t>
      </w:r>
      <w:r w:rsidR="00A25D05" w:rsidRPr="007A0FD6">
        <w:rPr>
          <w:rFonts w:cstheme="minorHAnsi"/>
          <w:b/>
          <w:i/>
          <w:color w:val="000000"/>
          <w:sz w:val="20"/>
          <w:szCs w:val="20"/>
          <w:highlight w:val="lightGray"/>
          <w:lang w:val="en-GB"/>
        </w:rPr>
        <w:t xml:space="preserve">Annex </w:t>
      </w:r>
      <w:r w:rsidRPr="007A0FD6">
        <w:rPr>
          <w:rFonts w:cstheme="minorHAnsi"/>
          <w:b/>
          <w:i/>
          <w:color w:val="000000"/>
          <w:sz w:val="20"/>
          <w:szCs w:val="20"/>
          <w:highlight w:val="lightGray"/>
          <w:lang w:val="en-GB"/>
        </w:rPr>
        <w:t>3</w:t>
      </w:r>
      <w:r w:rsidR="00A25D05" w:rsidRPr="007A0FD6">
        <w:rPr>
          <w:rFonts w:cstheme="minorHAnsi"/>
          <w:b/>
          <w:i/>
          <w:color w:val="000000"/>
          <w:sz w:val="20"/>
          <w:szCs w:val="20"/>
          <w:highlight w:val="lightGray"/>
          <w:lang w:val="en-GB"/>
        </w:rPr>
        <w:t>.</w:t>
      </w:r>
      <w:r w:rsidR="00460D68" w:rsidRPr="007A0FD6">
        <w:rPr>
          <w:rFonts w:cstheme="minorHAnsi"/>
          <w:b/>
          <w:i/>
          <w:color w:val="000000"/>
          <w:sz w:val="20"/>
          <w:szCs w:val="20"/>
          <w:highlight w:val="lightGray"/>
          <w:lang w:val="en-GB"/>
        </w:rPr>
        <w:t>5</w:t>
      </w:r>
      <w:r w:rsidR="00A25D05" w:rsidRPr="007A0FD6">
        <w:rPr>
          <w:rFonts w:cstheme="minorHAnsi"/>
          <w:b/>
          <w:i/>
          <w:color w:val="000000"/>
          <w:sz w:val="20"/>
          <w:szCs w:val="20"/>
          <w:highlight w:val="lightGray"/>
          <w:lang w:val="en-GB"/>
        </w:rPr>
        <w:t xml:space="preserve"> in Toolkit Module</w:t>
      </w:r>
      <w:r w:rsidR="00372152" w:rsidRPr="007A0FD6">
        <w:rPr>
          <w:rFonts w:cstheme="minorHAnsi"/>
          <w:b/>
          <w:i/>
          <w:color w:val="000000"/>
          <w:sz w:val="20"/>
          <w:szCs w:val="20"/>
          <w:highlight w:val="lightGray"/>
          <w:lang w:val="en-GB"/>
        </w:rPr>
        <w:t>3</w:t>
      </w:r>
      <w:r w:rsidR="00A25D05" w:rsidRPr="007A0FD6">
        <w:rPr>
          <w:rFonts w:cstheme="minorHAnsi"/>
          <w:b/>
          <w:i/>
          <w:color w:val="000000"/>
          <w:sz w:val="20"/>
          <w:szCs w:val="20"/>
          <w:highlight w:val="lightGray"/>
          <w:lang w:val="en-GB"/>
        </w:rPr>
        <w:t>]</w:t>
      </w:r>
    </w:p>
    <w:p w:rsidR="00A25D05" w:rsidRPr="007A0FD6" w:rsidRDefault="00E02A04" w:rsidP="00A35F21">
      <w:pPr>
        <w:spacing w:before="60" w:after="60"/>
        <w:ind w:left="1134" w:hanging="567"/>
        <w:rPr>
          <w:rFonts w:cstheme="minorHAnsi"/>
          <w:b/>
          <w:i/>
          <w:color w:val="000000"/>
          <w:sz w:val="20"/>
          <w:szCs w:val="20"/>
          <w:lang w:val="en-GB"/>
        </w:rPr>
      </w:pPr>
      <w:r w:rsidRPr="007A0FD6">
        <w:rPr>
          <w:rFonts w:cstheme="minorHAnsi"/>
          <w:color w:val="000000"/>
          <w:sz w:val="20"/>
          <w:szCs w:val="20"/>
          <w:lang w:val="en-GB"/>
        </w:rPr>
        <w:t>(h</w:t>
      </w:r>
      <w:r w:rsidR="00A25D05" w:rsidRPr="007A0FD6">
        <w:rPr>
          <w:rFonts w:cstheme="minorHAnsi"/>
          <w:color w:val="000000"/>
          <w:sz w:val="20"/>
          <w:szCs w:val="20"/>
          <w:lang w:val="en-GB"/>
        </w:rPr>
        <w:t>)</w:t>
      </w:r>
      <w:r w:rsidR="00A25D05" w:rsidRPr="007A0FD6">
        <w:rPr>
          <w:rFonts w:cstheme="minorHAnsi"/>
          <w:color w:val="000000"/>
          <w:sz w:val="20"/>
          <w:szCs w:val="20"/>
          <w:lang w:val="en-GB"/>
        </w:rPr>
        <w:tab/>
        <w:t xml:space="preserve">Certificate of Substantial Completion </w:t>
      </w:r>
      <w:r w:rsidR="00A25D05" w:rsidRPr="007A0FD6">
        <w:rPr>
          <w:rFonts w:cstheme="minorHAnsi"/>
          <w:b/>
          <w:i/>
          <w:color w:val="000000"/>
          <w:sz w:val="20"/>
          <w:szCs w:val="20"/>
          <w:highlight w:val="lightGray"/>
          <w:lang w:val="en-GB"/>
        </w:rPr>
        <w:t xml:space="preserve">[Annex </w:t>
      </w:r>
      <w:r w:rsidR="00372152" w:rsidRPr="007A0FD6">
        <w:rPr>
          <w:rFonts w:cstheme="minorHAnsi"/>
          <w:b/>
          <w:i/>
          <w:color w:val="000000"/>
          <w:sz w:val="20"/>
          <w:szCs w:val="20"/>
          <w:highlight w:val="lightGray"/>
          <w:lang w:val="en-GB"/>
        </w:rPr>
        <w:t>3</w:t>
      </w:r>
      <w:r w:rsidR="00A25D05" w:rsidRPr="007A0FD6">
        <w:rPr>
          <w:rFonts w:cstheme="minorHAnsi"/>
          <w:b/>
          <w:i/>
          <w:color w:val="000000"/>
          <w:sz w:val="20"/>
          <w:szCs w:val="20"/>
          <w:highlight w:val="lightGray"/>
          <w:lang w:val="en-GB"/>
        </w:rPr>
        <w:t>.</w:t>
      </w:r>
      <w:r w:rsidR="00460D68" w:rsidRPr="007A0FD6">
        <w:rPr>
          <w:rFonts w:cstheme="minorHAnsi"/>
          <w:b/>
          <w:i/>
          <w:color w:val="000000"/>
          <w:sz w:val="20"/>
          <w:szCs w:val="20"/>
          <w:highlight w:val="lightGray"/>
          <w:lang w:val="en-GB"/>
        </w:rPr>
        <w:t>6</w:t>
      </w:r>
      <w:r w:rsidR="00A25D05" w:rsidRPr="007A0FD6">
        <w:rPr>
          <w:rFonts w:cstheme="minorHAnsi"/>
          <w:b/>
          <w:i/>
          <w:color w:val="000000"/>
          <w:sz w:val="20"/>
          <w:szCs w:val="20"/>
          <w:highlight w:val="lightGray"/>
          <w:lang w:val="en-GB"/>
        </w:rPr>
        <w:t xml:space="preserve"> in Toolkit Module </w:t>
      </w:r>
      <w:r w:rsidR="00372152" w:rsidRPr="007A0FD6">
        <w:rPr>
          <w:rFonts w:cstheme="minorHAnsi"/>
          <w:b/>
          <w:i/>
          <w:color w:val="000000"/>
          <w:sz w:val="20"/>
          <w:szCs w:val="20"/>
          <w:highlight w:val="lightGray"/>
          <w:lang w:val="en-GB"/>
        </w:rPr>
        <w:t>3</w:t>
      </w:r>
      <w:r w:rsidR="00A25D05" w:rsidRPr="007A0FD6">
        <w:rPr>
          <w:rFonts w:cstheme="minorHAnsi"/>
          <w:b/>
          <w:i/>
          <w:color w:val="000000"/>
          <w:sz w:val="20"/>
          <w:szCs w:val="20"/>
          <w:highlight w:val="lightGray"/>
          <w:lang w:val="en-GB"/>
        </w:rPr>
        <w:t>]</w:t>
      </w:r>
    </w:p>
    <w:p w:rsidR="00A25D05" w:rsidRPr="007A0FD6" w:rsidRDefault="00E02A04" w:rsidP="00A35F21">
      <w:pPr>
        <w:spacing w:before="60" w:after="60"/>
        <w:ind w:left="1134" w:hanging="567"/>
        <w:rPr>
          <w:rFonts w:cstheme="minorHAnsi"/>
          <w:color w:val="000000"/>
          <w:sz w:val="20"/>
          <w:szCs w:val="20"/>
          <w:lang w:val="en-GB"/>
        </w:rPr>
      </w:pPr>
      <w:r w:rsidRPr="007A0FD6">
        <w:rPr>
          <w:rFonts w:cstheme="minorHAnsi"/>
          <w:color w:val="000000"/>
          <w:sz w:val="20"/>
          <w:szCs w:val="20"/>
          <w:lang w:val="en-GB"/>
        </w:rPr>
        <w:t>(i</w:t>
      </w:r>
      <w:r w:rsidR="00A25D05" w:rsidRPr="007A0FD6">
        <w:rPr>
          <w:rFonts w:cstheme="minorHAnsi"/>
          <w:color w:val="000000"/>
          <w:sz w:val="20"/>
          <w:szCs w:val="20"/>
          <w:lang w:val="en-GB"/>
        </w:rPr>
        <w:t xml:space="preserve">) </w:t>
      </w:r>
      <w:r w:rsidR="00A25D05" w:rsidRPr="007A0FD6">
        <w:rPr>
          <w:rFonts w:cstheme="minorHAnsi"/>
          <w:color w:val="000000"/>
          <w:sz w:val="20"/>
          <w:szCs w:val="20"/>
          <w:lang w:val="en-GB"/>
        </w:rPr>
        <w:tab/>
        <w:t xml:space="preserve">Certificate of Final Completion </w:t>
      </w:r>
      <w:r w:rsidR="00A25D05" w:rsidRPr="007A0FD6">
        <w:rPr>
          <w:rFonts w:cstheme="minorHAnsi"/>
          <w:b/>
          <w:i/>
          <w:color w:val="000000"/>
          <w:sz w:val="20"/>
          <w:szCs w:val="20"/>
          <w:highlight w:val="lightGray"/>
          <w:lang w:val="en-GB"/>
        </w:rPr>
        <w:t xml:space="preserve">[Annex </w:t>
      </w:r>
      <w:r w:rsidR="00372152" w:rsidRPr="007A0FD6">
        <w:rPr>
          <w:rFonts w:cstheme="minorHAnsi"/>
          <w:b/>
          <w:i/>
          <w:color w:val="000000"/>
          <w:sz w:val="20"/>
          <w:szCs w:val="20"/>
          <w:highlight w:val="lightGray"/>
          <w:lang w:val="en-GB"/>
        </w:rPr>
        <w:t>3</w:t>
      </w:r>
      <w:r w:rsidR="00A25D05" w:rsidRPr="007A0FD6">
        <w:rPr>
          <w:rFonts w:cstheme="minorHAnsi"/>
          <w:b/>
          <w:i/>
          <w:color w:val="000000"/>
          <w:sz w:val="20"/>
          <w:szCs w:val="20"/>
          <w:highlight w:val="lightGray"/>
          <w:lang w:val="en-GB"/>
        </w:rPr>
        <w:t>.</w:t>
      </w:r>
      <w:r w:rsidR="00460D68" w:rsidRPr="007A0FD6">
        <w:rPr>
          <w:rFonts w:cstheme="minorHAnsi"/>
          <w:b/>
          <w:i/>
          <w:color w:val="000000"/>
          <w:sz w:val="20"/>
          <w:szCs w:val="20"/>
          <w:highlight w:val="lightGray"/>
          <w:lang w:val="en-GB"/>
        </w:rPr>
        <w:t>7</w:t>
      </w:r>
      <w:r w:rsidR="00A25D05" w:rsidRPr="007A0FD6">
        <w:rPr>
          <w:rFonts w:cstheme="minorHAnsi"/>
          <w:b/>
          <w:i/>
          <w:color w:val="000000"/>
          <w:sz w:val="20"/>
          <w:szCs w:val="20"/>
          <w:highlight w:val="lightGray"/>
          <w:lang w:val="en-GB"/>
        </w:rPr>
        <w:t xml:space="preserve"> in Toolkit Module </w:t>
      </w:r>
      <w:r w:rsidR="00372152" w:rsidRPr="007A0FD6">
        <w:rPr>
          <w:rFonts w:cstheme="minorHAnsi"/>
          <w:b/>
          <w:i/>
          <w:color w:val="000000"/>
          <w:sz w:val="20"/>
          <w:szCs w:val="20"/>
          <w:highlight w:val="lightGray"/>
          <w:lang w:val="en-GB"/>
        </w:rPr>
        <w:t>3</w:t>
      </w:r>
      <w:r w:rsidR="00A25D05" w:rsidRPr="007A0FD6">
        <w:rPr>
          <w:rFonts w:cstheme="minorHAnsi"/>
          <w:b/>
          <w:i/>
          <w:color w:val="000000"/>
          <w:sz w:val="20"/>
          <w:szCs w:val="20"/>
          <w:highlight w:val="lightGray"/>
          <w:lang w:val="en-GB"/>
        </w:rPr>
        <w:t>]</w:t>
      </w:r>
    </w:p>
    <w:p w:rsidR="00A25D05" w:rsidRPr="007A0FD6" w:rsidRDefault="00E02A04" w:rsidP="00A35F21">
      <w:pPr>
        <w:spacing w:before="60" w:after="60"/>
        <w:ind w:left="1134" w:hanging="567"/>
        <w:rPr>
          <w:rFonts w:cstheme="minorHAnsi"/>
          <w:color w:val="000000"/>
          <w:sz w:val="20"/>
          <w:szCs w:val="20"/>
          <w:lang w:val="en-GB"/>
        </w:rPr>
      </w:pPr>
      <w:r w:rsidRPr="007A0FD6">
        <w:rPr>
          <w:rFonts w:cstheme="minorHAnsi"/>
          <w:color w:val="000000"/>
          <w:sz w:val="20"/>
          <w:szCs w:val="20"/>
          <w:lang w:val="en-GB"/>
        </w:rPr>
        <w:t>(j</w:t>
      </w:r>
      <w:r w:rsidR="00A25D05" w:rsidRPr="007A0FD6">
        <w:rPr>
          <w:rFonts w:cstheme="minorHAnsi"/>
          <w:color w:val="000000"/>
          <w:sz w:val="20"/>
          <w:szCs w:val="20"/>
          <w:lang w:val="en-GB"/>
        </w:rPr>
        <w:t>)</w:t>
      </w:r>
      <w:r w:rsidR="00A25D05" w:rsidRPr="007A0FD6">
        <w:rPr>
          <w:rFonts w:cstheme="minorHAnsi"/>
          <w:color w:val="000000"/>
          <w:sz w:val="20"/>
          <w:szCs w:val="20"/>
          <w:lang w:val="en-GB"/>
        </w:rPr>
        <w:tab/>
        <w:t>The Request for Proposal of Services; and*</w:t>
      </w:r>
    </w:p>
    <w:p w:rsidR="00A25D05" w:rsidRPr="007A0FD6" w:rsidRDefault="00E02A04" w:rsidP="00A35F21">
      <w:pPr>
        <w:spacing w:before="60" w:after="60"/>
        <w:ind w:left="1134" w:hanging="567"/>
        <w:jc w:val="both"/>
        <w:rPr>
          <w:rFonts w:cstheme="minorHAnsi"/>
          <w:color w:val="000000"/>
          <w:sz w:val="20"/>
          <w:szCs w:val="20"/>
          <w:lang w:val="en-GB"/>
        </w:rPr>
      </w:pPr>
      <w:r w:rsidRPr="007A0FD6">
        <w:rPr>
          <w:rFonts w:cstheme="minorHAnsi"/>
          <w:color w:val="000000"/>
          <w:sz w:val="20"/>
          <w:szCs w:val="20"/>
          <w:lang w:val="en-GB"/>
        </w:rPr>
        <w:t>(k</w:t>
      </w:r>
      <w:r w:rsidR="00A25D05" w:rsidRPr="007A0FD6">
        <w:rPr>
          <w:rFonts w:cstheme="minorHAnsi"/>
          <w:color w:val="000000"/>
          <w:sz w:val="20"/>
          <w:szCs w:val="20"/>
          <w:lang w:val="en-GB"/>
        </w:rPr>
        <w:t>)</w:t>
      </w:r>
      <w:r w:rsidR="00A25D05" w:rsidRPr="007A0FD6">
        <w:rPr>
          <w:rFonts w:cstheme="minorHAnsi"/>
          <w:color w:val="000000"/>
          <w:sz w:val="20"/>
          <w:szCs w:val="20"/>
          <w:lang w:val="en-GB"/>
        </w:rPr>
        <w:tab/>
        <w:t xml:space="preserve">The Proposal.* </w:t>
      </w:r>
    </w:p>
    <w:p w:rsidR="00A25D05" w:rsidRPr="007A0FD6" w:rsidRDefault="00A25D05" w:rsidP="00942DFB">
      <w:pPr>
        <w:tabs>
          <w:tab w:val="left" w:pos="426"/>
        </w:tabs>
        <w:spacing w:before="60"/>
        <w:ind w:left="567"/>
        <w:jc w:val="both"/>
        <w:rPr>
          <w:rFonts w:cstheme="minorHAnsi"/>
          <w:b/>
          <w:i/>
          <w:color w:val="000000"/>
          <w:sz w:val="20"/>
          <w:szCs w:val="20"/>
          <w:lang w:val="en-GB"/>
        </w:rPr>
      </w:pPr>
      <w:r w:rsidRPr="007A0FD6">
        <w:rPr>
          <w:rFonts w:cstheme="minorHAnsi"/>
          <w:b/>
          <w:i/>
          <w:color w:val="000000"/>
          <w:sz w:val="20"/>
          <w:szCs w:val="20"/>
          <w:highlight w:val="lightGray"/>
          <w:lang w:val="en-GB"/>
        </w:rPr>
        <w:t xml:space="preserve">[*Note: Model documents for a RFP and Proposal are not set out in this [module] document, but are still a requirement of the Agreement to be made </w:t>
      </w:r>
      <w:r w:rsidR="00ED6F70" w:rsidRPr="007A0FD6">
        <w:rPr>
          <w:rFonts w:cstheme="minorHAnsi"/>
          <w:b/>
          <w:i/>
          <w:color w:val="000000"/>
          <w:sz w:val="20"/>
          <w:szCs w:val="20"/>
          <w:highlight w:val="lightGray"/>
          <w:lang w:val="en-GB"/>
        </w:rPr>
        <w:t xml:space="preserve">various parts missing?!!! </w:t>
      </w:r>
      <w:r w:rsidRPr="007A0FD6">
        <w:rPr>
          <w:rFonts w:cstheme="minorHAnsi"/>
          <w:b/>
          <w:i/>
          <w:color w:val="000000"/>
          <w:sz w:val="20"/>
          <w:szCs w:val="20"/>
          <w:highlight w:val="lightGray"/>
          <w:lang w:val="en-GB"/>
        </w:rPr>
        <w:t>available at the Country or Regional level].</w:t>
      </w:r>
      <w:r w:rsidRPr="007A0FD6">
        <w:rPr>
          <w:rFonts w:cstheme="minorHAnsi"/>
          <w:b/>
          <w:i/>
          <w:color w:val="000000"/>
          <w:sz w:val="20"/>
          <w:szCs w:val="20"/>
          <w:lang w:val="en-GB"/>
        </w:rPr>
        <w:t xml:space="preserve"> </w:t>
      </w:r>
    </w:p>
    <w:p w:rsidR="00A25D05" w:rsidRPr="007A0FD6" w:rsidRDefault="00A25D05" w:rsidP="00A35F21">
      <w:pPr>
        <w:spacing w:before="60" w:after="60"/>
        <w:ind w:left="567" w:hanging="567"/>
        <w:jc w:val="both"/>
        <w:rPr>
          <w:rFonts w:cstheme="minorHAnsi"/>
          <w:color w:val="000000"/>
          <w:sz w:val="20"/>
          <w:szCs w:val="20"/>
          <w:lang w:val="en-GB"/>
        </w:rPr>
      </w:pPr>
      <w:r w:rsidRPr="007A0FD6">
        <w:rPr>
          <w:rFonts w:cstheme="minorHAnsi"/>
          <w:color w:val="000000"/>
          <w:sz w:val="20"/>
          <w:szCs w:val="20"/>
          <w:lang w:val="en-GB"/>
        </w:rPr>
        <w:t>1.2</w:t>
      </w:r>
      <w:r w:rsidR="00A35F21" w:rsidRPr="007A0FD6">
        <w:rPr>
          <w:rFonts w:cstheme="minorHAnsi"/>
          <w:color w:val="000000"/>
          <w:sz w:val="20"/>
          <w:szCs w:val="20"/>
          <w:lang w:val="en-GB"/>
        </w:rPr>
        <w:tab/>
      </w:r>
      <w:r w:rsidRPr="007A0FD6">
        <w:rPr>
          <w:rFonts w:cstheme="minorHAnsi"/>
          <w:color w:val="000000"/>
          <w:sz w:val="20"/>
          <w:szCs w:val="20"/>
          <w:lang w:val="en-GB"/>
        </w:rPr>
        <w:t xml:space="preserve">The Agreement documents are to be taken as complementary of one another, but in case of ambiguities, discrepancies or inconsistencies among them, the Agreement shall be interpreted on the basis of the following order of priority: </w:t>
      </w:r>
    </w:p>
    <w:p w:rsidR="00A25D05" w:rsidRPr="007A0FD6" w:rsidRDefault="00A25D05" w:rsidP="00A35F21">
      <w:pPr>
        <w:spacing w:before="60" w:after="60"/>
        <w:ind w:left="1134" w:hanging="567"/>
        <w:jc w:val="both"/>
        <w:rPr>
          <w:rFonts w:cstheme="minorHAnsi"/>
          <w:color w:val="000000"/>
          <w:sz w:val="20"/>
          <w:szCs w:val="20"/>
          <w:lang w:val="en-GB"/>
        </w:rPr>
      </w:pPr>
      <w:r w:rsidRPr="007A0FD6">
        <w:rPr>
          <w:rFonts w:cstheme="minorHAnsi"/>
          <w:color w:val="000000"/>
          <w:sz w:val="20"/>
          <w:szCs w:val="20"/>
          <w:lang w:val="en-GB"/>
        </w:rPr>
        <w:t>(a)</w:t>
      </w:r>
      <w:r w:rsidRPr="007A0FD6">
        <w:rPr>
          <w:rFonts w:cstheme="minorHAnsi"/>
          <w:color w:val="000000"/>
          <w:sz w:val="20"/>
          <w:szCs w:val="20"/>
          <w:lang w:val="en-GB"/>
        </w:rPr>
        <w:tab/>
        <w:t xml:space="preserve">this document; </w:t>
      </w:r>
    </w:p>
    <w:p w:rsidR="00A25D05" w:rsidRPr="007A0FD6" w:rsidRDefault="00A25D05" w:rsidP="00A35F21">
      <w:pPr>
        <w:spacing w:before="60" w:after="60"/>
        <w:ind w:left="1134" w:hanging="567"/>
        <w:jc w:val="both"/>
        <w:rPr>
          <w:rFonts w:cstheme="minorHAnsi"/>
          <w:color w:val="000000"/>
          <w:sz w:val="20"/>
          <w:szCs w:val="20"/>
          <w:lang w:val="en-GB"/>
        </w:rPr>
      </w:pPr>
      <w:r w:rsidRPr="007A0FD6">
        <w:rPr>
          <w:rFonts w:cstheme="minorHAnsi"/>
          <w:color w:val="000000"/>
          <w:sz w:val="20"/>
          <w:szCs w:val="20"/>
          <w:lang w:val="en-GB"/>
        </w:rPr>
        <w:t>(b)</w:t>
      </w:r>
      <w:r w:rsidRPr="007A0FD6">
        <w:rPr>
          <w:rFonts w:cstheme="minorHAnsi"/>
          <w:color w:val="000000"/>
          <w:sz w:val="20"/>
          <w:szCs w:val="20"/>
          <w:lang w:val="en-GB"/>
        </w:rPr>
        <w:tab/>
        <w:t xml:space="preserve">Annexes </w:t>
      </w:r>
      <w:r w:rsidR="00BD0D93" w:rsidRPr="007A0FD6">
        <w:rPr>
          <w:rFonts w:cstheme="minorHAnsi"/>
          <w:b/>
          <w:i/>
          <w:color w:val="000000"/>
          <w:sz w:val="20"/>
          <w:szCs w:val="20"/>
          <w:highlight w:val="lightGray"/>
          <w:lang w:val="en-GB"/>
        </w:rPr>
        <w:t>[insert Annex numbers]</w:t>
      </w:r>
      <w:r w:rsidR="00BD0D93" w:rsidRPr="007A0FD6">
        <w:rPr>
          <w:rFonts w:cstheme="minorHAnsi"/>
          <w:i/>
          <w:color w:val="000000"/>
          <w:sz w:val="20"/>
          <w:szCs w:val="20"/>
          <w:lang w:val="en-GB"/>
        </w:rPr>
        <w:t>,</w:t>
      </w:r>
    </w:p>
    <w:p w:rsidR="00A25D05" w:rsidRPr="007A0FD6" w:rsidRDefault="00A25D05" w:rsidP="00A35F21">
      <w:pPr>
        <w:spacing w:before="60" w:after="60"/>
        <w:ind w:left="1134" w:hanging="567"/>
        <w:jc w:val="both"/>
        <w:rPr>
          <w:rFonts w:cstheme="minorHAnsi"/>
          <w:color w:val="000000"/>
          <w:sz w:val="20"/>
          <w:szCs w:val="20"/>
          <w:lang w:val="en-GB"/>
        </w:rPr>
      </w:pPr>
      <w:r w:rsidRPr="007A0FD6">
        <w:rPr>
          <w:rFonts w:cstheme="minorHAnsi"/>
          <w:color w:val="000000"/>
          <w:sz w:val="20"/>
          <w:szCs w:val="20"/>
          <w:lang w:val="en-GB"/>
        </w:rPr>
        <w:t>(c)</w:t>
      </w:r>
      <w:r w:rsidRPr="007A0FD6">
        <w:rPr>
          <w:rFonts w:cstheme="minorHAnsi"/>
          <w:color w:val="000000"/>
          <w:sz w:val="20"/>
          <w:szCs w:val="20"/>
          <w:lang w:val="en-GB"/>
        </w:rPr>
        <w:tab/>
        <w:t xml:space="preserve">the Request for Proposal of Services; and </w:t>
      </w:r>
    </w:p>
    <w:p w:rsidR="00A25D05" w:rsidRPr="007A0FD6" w:rsidRDefault="00A25D05" w:rsidP="00942DFB">
      <w:pPr>
        <w:spacing w:before="60"/>
        <w:ind w:left="1134" w:hanging="567"/>
        <w:jc w:val="both"/>
        <w:rPr>
          <w:rFonts w:cstheme="minorHAnsi"/>
          <w:color w:val="000000"/>
          <w:sz w:val="20"/>
          <w:szCs w:val="20"/>
          <w:lang w:val="en-GB"/>
        </w:rPr>
      </w:pPr>
      <w:r w:rsidRPr="007A0FD6">
        <w:rPr>
          <w:rFonts w:cstheme="minorHAnsi"/>
          <w:color w:val="000000"/>
          <w:sz w:val="20"/>
          <w:szCs w:val="20"/>
          <w:lang w:val="en-GB"/>
        </w:rPr>
        <w:t>(d)</w:t>
      </w:r>
      <w:r w:rsidRPr="007A0FD6">
        <w:rPr>
          <w:rFonts w:cstheme="minorHAnsi"/>
          <w:color w:val="000000"/>
          <w:sz w:val="20"/>
          <w:szCs w:val="20"/>
          <w:lang w:val="en-GB"/>
        </w:rPr>
        <w:tab/>
        <w:t>the Proposal, as clarified.</w:t>
      </w:r>
    </w:p>
    <w:p w:rsidR="00A25D05" w:rsidRPr="007A0FD6" w:rsidRDefault="00A35F21" w:rsidP="00942DFB">
      <w:pPr>
        <w:spacing w:before="60"/>
        <w:ind w:left="567" w:hanging="567"/>
        <w:jc w:val="both"/>
        <w:rPr>
          <w:rFonts w:cstheme="minorHAnsi"/>
          <w:color w:val="000000"/>
          <w:sz w:val="20"/>
          <w:szCs w:val="20"/>
          <w:lang w:val="en-GB"/>
        </w:rPr>
      </w:pPr>
      <w:r w:rsidRPr="007A0FD6">
        <w:rPr>
          <w:rFonts w:cstheme="minorHAnsi"/>
          <w:color w:val="000000"/>
          <w:sz w:val="20"/>
          <w:szCs w:val="20"/>
          <w:lang w:val="en-GB"/>
        </w:rPr>
        <w:t>1.3</w:t>
      </w:r>
      <w:r w:rsidRPr="007A0FD6">
        <w:rPr>
          <w:rFonts w:cstheme="minorHAnsi"/>
          <w:color w:val="000000"/>
          <w:sz w:val="20"/>
          <w:szCs w:val="20"/>
          <w:lang w:val="en-GB"/>
        </w:rPr>
        <w:tab/>
      </w:r>
      <w:r w:rsidR="00A25D05" w:rsidRPr="007A0FD6">
        <w:rPr>
          <w:rFonts w:cstheme="minorHAnsi"/>
          <w:color w:val="000000"/>
          <w:sz w:val="20"/>
          <w:szCs w:val="20"/>
          <w:lang w:val="en-GB"/>
        </w:rPr>
        <w:t xml:space="preserve">The Agreement represents the entire and integrated agreement of the Parties with regard to the subject matter hereof and supersedes all prior agreements, negotiations and representations, either written or oral. </w:t>
      </w:r>
    </w:p>
    <w:p w:rsidR="00A25D05" w:rsidRPr="007A0FD6" w:rsidRDefault="00A35F21" w:rsidP="00942DFB">
      <w:pPr>
        <w:spacing w:before="60"/>
        <w:ind w:left="567" w:hanging="567"/>
        <w:rPr>
          <w:b/>
          <w:sz w:val="20"/>
          <w:szCs w:val="20"/>
          <w:lang w:val="en-GB"/>
        </w:rPr>
      </w:pPr>
      <w:r w:rsidRPr="007A0FD6">
        <w:rPr>
          <w:b/>
          <w:sz w:val="20"/>
          <w:szCs w:val="20"/>
          <w:lang w:val="en-GB"/>
        </w:rPr>
        <w:t>2.</w:t>
      </w:r>
      <w:r w:rsidRPr="007A0FD6">
        <w:rPr>
          <w:b/>
          <w:sz w:val="20"/>
          <w:szCs w:val="20"/>
          <w:lang w:val="en-GB"/>
        </w:rPr>
        <w:tab/>
      </w:r>
      <w:r w:rsidR="00A25D05" w:rsidRPr="007A0FD6">
        <w:rPr>
          <w:b/>
          <w:sz w:val="20"/>
          <w:szCs w:val="20"/>
          <w:lang w:val="en-GB"/>
        </w:rPr>
        <w:t>Definitions</w:t>
      </w:r>
    </w:p>
    <w:p w:rsidR="00A25D05" w:rsidRPr="007A0FD6" w:rsidRDefault="00A25D05" w:rsidP="00942DFB">
      <w:pPr>
        <w:spacing w:before="60"/>
        <w:ind w:firstLine="567"/>
        <w:jc w:val="both"/>
        <w:rPr>
          <w:rFonts w:cstheme="minorHAnsi"/>
          <w:color w:val="000000"/>
          <w:sz w:val="20"/>
          <w:szCs w:val="20"/>
          <w:lang w:val="en-GB"/>
        </w:rPr>
      </w:pPr>
      <w:r w:rsidRPr="007A0FD6">
        <w:rPr>
          <w:rFonts w:cstheme="minorHAnsi"/>
          <w:color w:val="000000"/>
          <w:sz w:val="20"/>
          <w:szCs w:val="20"/>
          <w:lang w:val="en-GB"/>
        </w:rPr>
        <w:t>In this Agreement, the following terms shall have the following meanings:</w:t>
      </w:r>
    </w:p>
    <w:p w:rsidR="00A25D05" w:rsidRPr="007A0FD6" w:rsidRDefault="00A25D05" w:rsidP="00942DFB">
      <w:pPr>
        <w:pStyle w:val="ListParagraph"/>
        <w:numPr>
          <w:ilvl w:val="1"/>
          <w:numId w:val="14"/>
        </w:numPr>
        <w:spacing w:before="60" w:after="60"/>
        <w:ind w:left="567" w:hanging="567"/>
        <w:jc w:val="both"/>
        <w:rPr>
          <w:rFonts w:asciiTheme="minorHAnsi" w:hAnsiTheme="minorHAnsi" w:cstheme="minorHAnsi"/>
          <w:b/>
          <w:color w:val="000000"/>
          <w:sz w:val="20"/>
          <w:szCs w:val="20"/>
          <w:lang w:val="en-GB"/>
        </w:rPr>
      </w:pPr>
      <w:r w:rsidRPr="007A0FD6">
        <w:rPr>
          <w:rFonts w:asciiTheme="minorHAnsi" w:hAnsiTheme="minorHAnsi" w:cstheme="minorHAnsi"/>
          <w:b/>
          <w:color w:val="000000"/>
          <w:sz w:val="20"/>
          <w:szCs w:val="20"/>
          <w:lang w:val="en-GB"/>
        </w:rPr>
        <w:t xml:space="preserve">Project Authority: </w:t>
      </w:r>
      <w:r w:rsidR="00E8410B" w:rsidRPr="007A0FD6">
        <w:rPr>
          <w:rFonts w:asciiTheme="minorHAnsi" w:hAnsiTheme="minorHAnsi" w:cstheme="minorHAnsi"/>
          <w:b/>
          <w:color w:val="000000"/>
          <w:sz w:val="20"/>
          <w:szCs w:val="20"/>
          <w:lang w:val="en-GB"/>
        </w:rPr>
        <w:t xml:space="preserve">: </w:t>
      </w:r>
      <w:r w:rsidRPr="007A0FD6">
        <w:rPr>
          <w:rFonts w:asciiTheme="minorHAnsi" w:hAnsiTheme="minorHAnsi" w:cstheme="minorHAnsi"/>
          <w:color w:val="000000"/>
          <w:sz w:val="20"/>
          <w:szCs w:val="20"/>
          <w:lang w:val="en-GB"/>
        </w:rPr>
        <w:t xml:space="preserve">The individual who </w:t>
      </w:r>
      <w:r w:rsidRPr="007A0FD6">
        <w:rPr>
          <w:rFonts w:asciiTheme="minorHAnsi" w:hAnsiTheme="minorHAnsi" w:cstheme="minorHAnsi"/>
          <w:sz w:val="20"/>
          <w:szCs w:val="20"/>
          <w:lang w:val="en-GB"/>
        </w:rPr>
        <w:t xml:space="preserve">shall be responsible for the day-to-day liaison and management of the Agreement. (Note: there will be one Project Authority nominated by UNICEF, who need not be a UNICEF staff member, and one nominated by the </w:t>
      </w:r>
      <w:r w:rsidR="00004F19" w:rsidRPr="007A0FD6">
        <w:rPr>
          <w:rFonts w:asciiTheme="minorHAnsi" w:hAnsiTheme="minorHAnsi" w:cstheme="minorHAnsi"/>
          <w:sz w:val="20"/>
          <w:szCs w:val="20"/>
          <w:lang w:val="en-GB"/>
        </w:rPr>
        <w:t>Consultant</w:t>
      </w:r>
      <w:r w:rsidRPr="007A0FD6">
        <w:rPr>
          <w:rFonts w:asciiTheme="minorHAnsi" w:hAnsiTheme="minorHAnsi" w:cstheme="minorHAnsi"/>
          <w:sz w:val="20"/>
          <w:szCs w:val="20"/>
          <w:lang w:val="en-GB"/>
        </w:rPr>
        <w:t>.)</w:t>
      </w:r>
    </w:p>
    <w:p w:rsidR="00A25D05" w:rsidRPr="007A0FD6" w:rsidRDefault="00A25D05" w:rsidP="00942DFB">
      <w:pPr>
        <w:pStyle w:val="ListParagraph"/>
        <w:numPr>
          <w:ilvl w:val="1"/>
          <w:numId w:val="14"/>
        </w:numPr>
        <w:tabs>
          <w:tab w:val="left" w:pos="851"/>
        </w:tabs>
        <w:spacing w:before="60" w:after="60"/>
        <w:ind w:left="567" w:hanging="567"/>
        <w:jc w:val="both"/>
        <w:rPr>
          <w:rFonts w:asciiTheme="minorHAnsi" w:hAnsiTheme="minorHAnsi" w:cstheme="minorHAnsi"/>
          <w:sz w:val="20"/>
          <w:szCs w:val="20"/>
          <w:lang w:val="en-GB"/>
        </w:rPr>
      </w:pPr>
      <w:r w:rsidRPr="007A0FD6">
        <w:rPr>
          <w:rFonts w:asciiTheme="minorHAnsi" w:hAnsiTheme="minorHAnsi" w:cstheme="minorHAnsi"/>
          <w:b/>
          <w:sz w:val="20"/>
          <w:szCs w:val="20"/>
          <w:lang w:val="en-GB"/>
        </w:rPr>
        <w:t>Designated Representative</w:t>
      </w:r>
      <w:r w:rsidRPr="007A0FD6">
        <w:rPr>
          <w:rFonts w:asciiTheme="minorHAnsi" w:hAnsiTheme="minorHAnsi" w:cstheme="minorHAnsi"/>
          <w:sz w:val="20"/>
          <w:szCs w:val="20"/>
          <w:lang w:val="en-GB"/>
        </w:rPr>
        <w:t>: The UNICEF officer designated as representing UNICEF in the contract.</w:t>
      </w:r>
    </w:p>
    <w:p w:rsidR="00A25D05" w:rsidRPr="007A0FD6" w:rsidRDefault="00A25D05" w:rsidP="00942DFB">
      <w:pPr>
        <w:tabs>
          <w:tab w:val="num" w:pos="720"/>
          <w:tab w:val="left" w:pos="851"/>
        </w:tabs>
        <w:spacing w:before="60" w:after="60"/>
        <w:ind w:left="567" w:hanging="567"/>
        <w:jc w:val="both"/>
        <w:rPr>
          <w:rFonts w:cstheme="minorHAnsi"/>
          <w:sz w:val="20"/>
          <w:szCs w:val="20"/>
          <w:lang w:val="en-GB"/>
        </w:rPr>
      </w:pPr>
      <w:r w:rsidRPr="007A0FD6">
        <w:rPr>
          <w:rFonts w:cstheme="minorHAnsi"/>
          <w:bCs/>
          <w:sz w:val="20"/>
          <w:szCs w:val="20"/>
          <w:lang w:val="en-GB"/>
        </w:rPr>
        <w:t>2.3</w:t>
      </w:r>
      <w:r w:rsidR="00942DFB" w:rsidRPr="007A0FD6">
        <w:rPr>
          <w:rFonts w:cstheme="minorHAnsi"/>
          <w:bCs/>
          <w:sz w:val="20"/>
          <w:szCs w:val="20"/>
          <w:lang w:val="en-GB"/>
        </w:rPr>
        <w:tab/>
      </w:r>
      <w:r w:rsidRPr="007A0FD6">
        <w:rPr>
          <w:rFonts w:cstheme="minorHAnsi"/>
          <w:b/>
          <w:sz w:val="20"/>
          <w:szCs w:val="20"/>
          <w:lang w:val="en-GB"/>
        </w:rPr>
        <w:t>Authorised Representative</w:t>
      </w:r>
      <w:r w:rsidRPr="007A0FD6">
        <w:rPr>
          <w:rFonts w:cstheme="minorHAnsi"/>
          <w:sz w:val="20"/>
          <w:szCs w:val="20"/>
          <w:lang w:val="en-GB"/>
        </w:rPr>
        <w:t>: Any person, whether UNICEF officer or employee of the Designated Supervising Agency, authorised by UNICEF in writing to carry out inspection, supervision</w:t>
      </w:r>
      <w:r w:rsidR="00E8410B" w:rsidRPr="007A0FD6">
        <w:rPr>
          <w:rFonts w:cstheme="minorHAnsi"/>
          <w:sz w:val="20"/>
          <w:szCs w:val="20"/>
          <w:lang w:val="en-GB"/>
        </w:rPr>
        <w:t>,</w:t>
      </w:r>
      <w:r w:rsidRPr="007A0FD6">
        <w:rPr>
          <w:rFonts w:cstheme="minorHAnsi"/>
          <w:sz w:val="20"/>
          <w:szCs w:val="20"/>
          <w:lang w:val="en-GB"/>
        </w:rPr>
        <w:t xml:space="preserve"> etc. of the </w:t>
      </w:r>
      <w:r w:rsidRPr="007A0FD6">
        <w:rPr>
          <w:rFonts w:cstheme="minorHAnsi"/>
          <w:sz w:val="20"/>
          <w:szCs w:val="20"/>
          <w:lang w:val="en-GB"/>
        </w:rPr>
        <w:lastRenderedPageBreak/>
        <w:t>Works. The term includes the Project Authority but can also include other representatives with written authority.</w:t>
      </w:r>
    </w:p>
    <w:p w:rsidR="00A25D05" w:rsidRPr="007A0FD6" w:rsidRDefault="00A25D05" w:rsidP="00942DFB">
      <w:pPr>
        <w:tabs>
          <w:tab w:val="left" w:pos="284"/>
          <w:tab w:val="left" w:pos="851"/>
        </w:tabs>
        <w:spacing w:before="60" w:after="60"/>
        <w:ind w:left="567" w:hanging="567"/>
        <w:jc w:val="both"/>
        <w:rPr>
          <w:rFonts w:cstheme="minorHAnsi"/>
          <w:sz w:val="20"/>
          <w:szCs w:val="20"/>
          <w:lang w:val="en-GB"/>
        </w:rPr>
      </w:pPr>
      <w:r w:rsidRPr="007A0FD6">
        <w:rPr>
          <w:rFonts w:cstheme="minorHAnsi"/>
          <w:bCs/>
          <w:sz w:val="20"/>
          <w:szCs w:val="20"/>
          <w:lang w:val="en-GB"/>
        </w:rPr>
        <w:t>2.4</w:t>
      </w:r>
      <w:r w:rsidR="00942DFB" w:rsidRPr="007A0FD6">
        <w:rPr>
          <w:rFonts w:cstheme="minorHAnsi"/>
          <w:b/>
          <w:sz w:val="20"/>
          <w:szCs w:val="20"/>
          <w:lang w:val="en-GB"/>
        </w:rPr>
        <w:tab/>
      </w:r>
      <w:r w:rsidR="00942DFB" w:rsidRPr="007A0FD6">
        <w:rPr>
          <w:rFonts w:cstheme="minorHAnsi"/>
          <w:b/>
          <w:sz w:val="20"/>
          <w:szCs w:val="20"/>
          <w:lang w:val="en-GB"/>
        </w:rPr>
        <w:tab/>
      </w:r>
      <w:r w:rsidRPr="007A0FD6">
        <w:rPr>
          <w:rFonts w:cstheme="minorHAnsi"/>
          <w:b/>
          <w:sz w:val="20"/>
          <w:szCs w:val="20"/>
          <w:lang w:val="en-GB"/>
        </w:rPr>
        <w:t>UNICEF</w:t>
      </w:r>
      <w:r w:rsidRPr="007A0FD6">
        <w:rPr>
          <w:rFonts w:cstheme="minorHAnsi"/>
          <w:sz w:val="20"/>
          <w:szCs w:val="20"/>
          <w:lang w:val="en-GB"/>
        </w:rPr>
        <w:t>: Means the contractual party as set out in the preamble to the General Conditions of Agreement. When used in connection with inspections, supervision</w:t>
      </w:r>
      <w:r w:rsidR="00E8410B" w:rsidRPr="007A0FD6">
        <w:rPr>
          <w:rFonts w:cstheme="minorHAnsi"/>
          <w:sz w:val="20"/>
          <w:szCs w:val="20"/>
          <w:lang w:val="en-GB"/>
        </w:rPr>
        <w:t>,</w:t>
      </w:r>
      <w:r w:rsidRPr="007A0FD6">
        <w:rPr>
          <w:rFonts w:cstheme="minorHAnsi"/>
          <w:sz w:val="20"/>
          <w:szCs w:val="20"/>
          <w:lang w:val="en-GB"/>
        </w:rPr>
        <w:t xml:space="preserve"> etc., the term shall include any Authorised Representative.</w:t>
      </w:r>
    </w:p>
    <w:p w:rsidR="00A25D05" w:rsidRPr="007A0FD6" w:rsidRDefault="00A25D05" w:rsidP="00942DFB">
      <w:pPr>
        <w:tabs>
          <w:tab w:val="left" w:pos="284"/>
          <w:tab w:val="left" w:pos="851"/>
        </w:tabs>
        <w:spacing w:before="60" w:after="60"/>
        <w:ind w:left="567" w:hanging="567"/>
        <w:jc w:val="both"/>
        <w:rPr>
          <w:rFonts w:cstheme="minorHAnsi"/>
          <w:sz w:val="20"/>
          <w:szCs w:val="20"/>
          <w:lang w:val="en-GB"/>
        </w:rPr>
      </w:pPr>
      <w:r w:rsidRPr="007A0FD6">
        <w:rPr>
          <w:rFonts w:cstheme="minorHAnsi"/>
          <w:bCs/>
          <w:sz w:val="20"/>
          <w:szCs w:val="20"/>
          <w:lang w:val="en-GB"/>
        </w:rPr>
        <w:t>2.5</w:t>
      </w:r>
      <w:r w:rsidR="00942DFB" w:rsidRPr="007A0FD6">
        <w:rPr>
          <w:rFonts w:cstheme="minorHAnsi"/>
          <w:bCs/>
          <w:sz w:val="20"/>
          <w:szCs w:val="20"/>
          <w:lang w:val="en-GB"/>
        </w:rPr>
        <w:tab/>
      </w:r>
      <w:r w:rsidR="00942DFB" w:rsidRPr="007A0FD6">
        <w:rPr>
          <w:rFonts w:cstheme="minorHAnsi"/>
          <w:bCs/>
          <w:sz w:val="20"/>
          <w:szCs w:val="20"/>
          <w:lang w:val="en-GB"/>
        </w:rPr>
        <w:tab/>
      </w:r>
      <w:r w:rsidRPr="007A0FD6">
        <w:rPr>
          <w:rFonts w:cstheme="minorHAnsi"/>
          <w:b/>
          <w:sz w:val="20"/>
          <w:szCs w:val="20"/>
          <w:lang w:val="en-GB"/>
        </w:rPr>
        <w:t>Designated Siting and Supervising Agency</w:t>
      </w:r>
      <w:r w:rsidRPr="007A0FD6">
        <w:rPr>
          <w:rFonts w:cstheme="minorHAnsi"/>
          <w:sz w:val="20"/>
          <w:szCs w:val="20"/>
          <w:lang w:val="en-GB"/>
        </w:rPr>
        <w:t>: The consultancy agency engaged by UNICEF to carry out supervision during the whole life of the project and assist in the contracting procedure and the day</w:t>
      </w:r>
      <w:r w:rsidR="00E8410B" w:rsidRPr="007A0FD6">
        <w:rPr>
          <w:rFonts w:cstheme="minorHAnsi"/>
          <w:sz w:val="20"/>
          <w:szCs w:val="20"/>
          <w:lang w:val="en-GB"/>
        </w:rPr>
        <w:t>-</w:t>
      </w:r>
      <w:r w:rsidRPr="007A0FD6">
        <w:rPr>
          <w:rFonts w:cstheme="minorHAnsi"/>
          <w:sz w:val="20"/>
          <w:szCs w:val="20"/>
          <w:lang w:val="en-GB"/>
        </w:rPr>
        <w:t>to</w:t>
      </w:r>
      <w:r w:rsidR="00E8410B" w:rsidRPr="007A0FD6">
        <w:rPr>
          <w:rFonts w:cstheme="minorHAnsi"/>
          <w:sz w:val="20"/>
          <w:szCs w:val="20"/>
          <w:lang w:val="en-GB"/>
        </w:rPr>
        <w:t>-</w:t>
      </w:r>
      <w:r w:rsidRPr="007A0FD6">
        <w:rPr>
          <w:rFonts w:cstheme="minorHAnsi"/>
          <w:sz w:val="20"/>
          <w:szCs w:val="20"/>
          <w:lang w:val="en-GB"/>
        </w:rPr>
        <w:t>day supervision and inspection of the Works.</w:t>
      </w:r>
    </w:p>
    <w:p w:rsidR="00A776F6" w:rsidRPr="007A0FD6" w:rsidRDefault="00A25D05" w:rsidP="00942DFB">
      <w:pPr>
        <w:tabs>
          <w:tab w:val="left" w:pos="284"/>
          <w:tab w:val="left" w:pos="851"/>
          <w:tab w:val="num" w:pos="2160"/>
        </w:tabs>
        <w:spacing w:before="60" w:after="60"/>
        <w:ind w:left="567" w:hanging="567"/>
        <w:jc w:val="both"/>
        <w:rPr>
          <w:rFonts w:cstheme="minorHAnsi"/>
          <w:sz w:val="20"/>
          <w:szCs w:val="20"/>
          <w:lang w:val="en-GB"/>
        </w:rPr>
      </w:pPr>
      <w:r w:rsidRPr="007A0FD6">
        <w:rPr>
          <w:rFonts w:cstheme="minorHAnsi"/>
          <w:bCs/>
          <w:sz w:val="20"/>
          <w:szCs w:val="20"/>
          <w:lang w:val="en-GB"/>
        </w:rPr>
        <w:t>2.6</w:t>
      </w:r>
      <w:r w:rsidR="00942DFB" w:rsidRPr="007A0FD6">
        <w:rPr>
          <w:rFonts w:cstheme="minorHAnsi"/>
          <w:b/>
          <w:sz w:val="20"/>
          <w:szCs w:val="20"/>
          <w:lang w:val="en-GB"/>
        </w:rPr>
        <w:tab/>
      </w:r>
      <w:r w:rsidR="00942DFB" w:rsidRPr="007A0FD6">
        <w:rPr>
          <w:rFonts w:cstheme="minorHAnsi"/>
          <w:b/>
          <w:sz w:val="20"/>
          <w:szCs w:val="20"/>
          <w:lang w:val="en-GB"/>
        </w:rPr>
        <w:tab/>
      </w:r>
      <w:r w:rsidR="00004F19" w:rsidRPr="007A0FD6">
        <w:rPr>
          <w:rFonts w:cstheme="minorHAnsi"/>
          <w:b/>
          <w:sz w:val="20"/>
          <w:szCs w:val="20"/>
          <w:lang w:val="en-GB"/>
        </w:rPr>
        <w:t>Consultant</w:t>
      </w:r>
      <w:r w:rsidRPr="007A0FD6">
        <w:rPr>
          <w:rFonts w:cstheme="minorHAnsi"/>
          <w:sz w:val="20"/>
          <w:szCs w:val="20"/>
          <w:lang w:val="en-GB"/>
        </w:rPr>
        <w:t xml:space="preserve">: The company or person whose bid has been accepted by UNICEF to carry out the </w:t>
      </w:r>
      <w:r w:rsidR="00A776F6" w:rsidRPr="007A0FD6">
        <w:rPr>
          <w:rFonts w:cstheme="minorHAnsi"/>
          <w:b/>
          <w:sz w:val="20"/>
          <w:szCs w:val="20"/>
          <w:lang w:val="en-GB"/>
        </w:rPr>
        <w:t>Assignment</w:t>
      </w:r>
      <w:r w:rsidRPr="007A0FD6">
        <w:rPr>
          <w:rFonts w:cstheme="minorHAnsi"/>
          <w:sz w:val="20"/>
          <w:szCs w:val="20"/>
          <w:lang w:val="en-GB"/>
        </w:rPr>
        <w:t xml:space="preserve"> as </w:t>
      </w:r>
      <w:r w:rsidR="00A776F6" w:rsidRPr="007A0FD6">
        <w:rPr>
          <w:rFonts w:cstheme="minorHAnsi"/>
          <w:sz w:val="20"/>
          <w:szCs w:val="20"/>
          <w:lang w:val="en-GB"/>
        </w:rPr>
        <w:t>set out</w:t>
      </w:r>
      <w:r w:rsidRPr="007A0FD6">
        <w:rPr>
          <w:rFonts w:cstheme="minorHAnsi"/>
          <w:sz w:val="20"/>
          <w:szCs w:val="20"/>
          <w:lang w:val="en-GB"/>
        </w:rPr>
        <w:t xml:space="preserve"> in </w:t>
      </w:r>
      <w:r w:rsidR="0028676E" w:rsidRPr="007A0FD6">
        <w:rPr>
          <w:rFonts w:cstheme="minorHAnsi"/>
          <w:sz w:val="20"/>
          <w:szCs w:val="20"/>
          <w:lang w:val="en-GB"/>
        </w:rPr>
        <w:t xml:space="preserve">the Terms of Reference </w:t>
      </w:r>
    </w:p>
    <w:p w:rsidR="00A25D05" w:rsidRPr="007A0FD6" w:rsidRDefault="00A25D05" w:rsidP="00942DFB">
      <w:pPr>
        <w:tabs>
          <w:tab w:val="left" w:pos="284"/>
          <w:tab w:val="left" w:pos="851"/>
          <w:tab w:val="num" w:pos="2160"/>
        </w:tabs>
        <w:spacing w:before="60" w:after="60"/>
        <w:ind w:left="567" w:hanging="567"/>
        <w:jc w:val="both"/>
        <w:rPr>
          <w:rFonts w:cstheme="minorHAnsi"/>
          <w:sz w:val="20"/>
          <w:szCs w:val="20"/>
          <w:lang w:val="en-GB"/>
        </w:rPr>
      </w:pPr>
      <w:r w:rsidRPr="007A0FD6">
        <w:rPr>
          <w:rFonts w:cstheme="minorHAnsi"/>
          <w:bCs/>
          <w:sz w:val="20"/>
          <w:szCs w:val="20"/>
          <w:lang w:val="en-GB"/>
        </w:rPr>
        <w:t>2.7</w:t>
      </w:r>
      <w:r w:rsidR="00942DFB" w:rsidRPr="007A0FD6">
        <w:rPr>
          <w:rFonts w:cstheme="minorHAnsi"/>
          <w:b/>
          <w:sz w:val="20"/>
          <w:szCs w:val="20"/>
          <w:lang w:val="en-GB"/>
        </w:rPr>
        <w:tab/>
      </w:r>
      <w:r w:rsidR="00942DFB" w:rsidRPr="007A0FD6">
        <w:rPr>
          <w:rFonts w:cstheme="minorHAnsi"/>
          <w:b/>
          <w:sz w:val="20"/>
          <w:szCs w:val="20"/>
          <w:lang w:val="en-GB"/>
        </w:rPr>
        <w:tab/>
      </w:r>
      <w:r w:rsidRPr="007A0FD6">
        <w:rPr>
          <w:rFonts w:cstheme="minorHAnsi"/>
          <w:b/>
          <w:sz w:val="20"/>
          <w:szCs w:val="20"/>
          <w:lang w:val="en-GB"/>
        </w:rPr>
        <w:t>Sub-contractor</w:t>
      </w:r>
      <w:r w:rsidRPr="007A0FD6">
        <w:rPr>
          <w:rFonts w:cstheme="minorHAnsi"/>
          <w:sz w:val="20"/>
          <w:szCs w:val="20"/>
          <w:lang w:val="en-GB"/>
        </w:rPr>
        <w:t xml:space="preserve">: Any person or company that has been named and sub-contracted by the </w:t>
      </w:r>
      <w:r w:rsidR="00004F19" w:rsidRPr="007A0FD6">
        <w:rPr>
          <w:rFonts w:cstheme="minorHAnsi"/>
          <w:sz w:val="20"/>
          <w:szCs w:val="20"/>
          <w:lang w:val="en-GB"/>
        </w:rPr>
        <w:t>Consultant</w:t>
      </w:r>
      <w:r w:rsidRPr="007A0FD6">
        <w:rPr>
          <w:rFonts w:cstheme="minorHAnsi"/>
          <w:sz w:val="20"/>
          <w:szCs w:val="20"/>
          <w:lang w:val="en-GB"/>
        </w:rPr>
        <w:t xml:space="preserve"> with the consent of UNICEF to carry out a specified part of the </w:t>
      </w:r>
      <w:r w:rsidR="004F510A" w:rsidRPr="007A0FD6">
        <w:rPr>
          <w:rFonts w:cstheme="minorHAnsi"/>
          <w:sz w:val="20"/>
          <w:szCs w:val="20"/>
          <w:lang w:val="en-GB"/>
        </w:rPr>
        <w:t>assignment</w:t>
      </w:r>
      <w:r w:rsidRPr="007A0FD6">
        <w:rPr>
          <w:rFonts w:cstheme="minorHAnsi"/>
          <w:sz w:val="20"/>
          <w:szCs w:val="20"/>
          <w:lang w:val="en-GB"/>
        </w:rPr>
        <w:t xml:space="preserve"> as </w:t>
      </w:r>
      <w:r w:rsidR="00A776F6" w:rsidRPr="007A0FD6">
        <w:rPr>
          <w:rFonts w:cstheme="minorHAnsi"/>
          <w:sz w:val="20"/>
          <w:szCs w:val="20"/>
          <w:lang w:val="en-GB"/>
        </w:rPr>
        <w:t>set out</w:t>
      </w:r>
      <w:r w:rsidRPr="007A0FD6">
        <w:rPr>
          <w:rFonts w:cstheme="minorHAnsi"/>
          <w:sz w:val="20"/>
          <w:szCs w:val="20"/>
          <w:lang w:val="en-GB"/>
        </w:rPr>
        <w:t xml:space="preserve"> in</w:t>
      </w:r>
      <w:r w:rsidR="0028676E" w:rsidRPr="007A0FD6">
        <w:rPr>
          <w:rFonts w:cstheme="minorHAnsi"/>
          <w:sz w:val="20"/>
          <w:szCs w:val="20"/>
          <w:lang w:val="en-GB"/>
        </w:rPr>
        <w:t xml:space="preserve"> the Terms of Reference</w:t>
      </w:r>
      <w:r w:rsidR="004F510A" w:rsidRPr="007A0FD6">
        <w:rPr>
          <w:rFonts w:cstheme="minorHAnsi"/>
          <w:sz w:val="20"/>
          <w:szCs w:val="20"/>
          <w:lang w:val="en-GB"/>
        </w:rPr>
        <w:t xml:space="preserve">. </w:t>
      </w:r>
    </w:p>
    <w:p w:rsidR="00A25D05" w:rsidRPr="007A0FD6" w:rsidRDefault="00A25D05" w:rsidP="00942DFB">
      <w:pPr>
        <w:tabs>
          <w:tab w:val="left" w:pos="284"/>
          <w:tab w:val="left" w:pos="851"/>
          <w:tab w:val="num" w:pos="2160"/>
        </w:tabs>
        <w:spacing w:before="60" w:after="60"/>
        <w:ind w:left="567" w:hanging="567"/>
        <w:jc w:val="both"/>
        <w:rPr>
          <w:rFonts w:cstheme="minorHAnsi"/>
          <w:sz w:val="20"/>
          <w:szCs w:val="20"/>
          <w:lang w:val="en-GB"/>
        </w:rPr>
      </w:pPr>
      <w:r w:rsidRPr="007A0FD6">
        <w:rPr>
          <w:rFonts w:cstheme="minorHAnsi"/>
          <w:bCs/>
          <w:sz w:val="20"/>
          <w:szCs w:val="20"/>
          <w:lang w:val="en-GB"/>
        </w:rPr>
        <w:t>2.8</w:t>
      </w:r>
      <w:r w:rsidR="00942DFB" w:rsidRPr="007A0FD6">
        <w:rPr>
          <w:rFonts w:cstheme="minorHAnsi"/>
          <w:b/>
          <w:sz w:val="20"/>
          <w:szCs w:val="20"/>
          <w:lang w:val="en-GB"/>
        </w:rPr>
        <w:tab/>
      </w:r>
      <w:r w:rsidR="00942DFB" w:rsidRPr="007A0FD6">
        <w:rPr>
          <w:rFonts w:cstheme="minorHAnsi"/>
          <w:b/>
          <w:sz w:val="20"/>
          <w:szCs w:val="20"/>
          <w:lang w:val="en-GB"/>
        </w:rPr>
        <w:tab/>
      </w:r>
      <w:r w:rsidR="00004F19" w:rsidRPr="007A0FD6">
        <w:rPr>
          <w:rFonts w:cstheme="minorHAnsi"/>
          <w:b/>
          <w:sz w:val="20"/>
          <w:szCs w:val="20"/>
          <w:lang w:val="en-GB"/>
        </w:rPr>
        <w:t>Consultant</w:t>
      </w:r>
      <w:r w:rsidRPr="007A0FD6">
        <w:rPr>
          <w:rFonts w:cstheme="minorHAnsi"/>
          <w:b/>
          <w:sz w:val="20"/>
          <w:szCs w:val="20"/>
          <w:lang w:val="en-GB"/>
        </w:rPr>
        <w:t>’s Representative</w:t>
      </w:r>
      <w:r w:rsidRPr="007A0FD6">
        <w:rPr>
          <w:rFonts w:cstheme="minorHAnsi"/>
          <w:sz w:val="20"/>
          <w:szCs w:val="20"/>
          <w:lang w:val="en-GB"/>
        </w:rPr>
        <w:t xml:space="preserve">: The person authorised by the </w:t>
      </w:r>
      <w:r w:rsidR="00004F19" w:rsidRPr="007A0FD6">
        <w:rPr>
          <w:rFonts w:cstheme="minorHAnsi"/>
          <w:sz w:val="20"/>
          <w:szCs w:val="20"/>
          <w:lang w:val="en-GB"/>
        </w:rPr>
        <w:t>Consultant</w:t>
      </w:r>
      <w:r w:rsidRPr="007A0FD6">
        <w:rPr>
          <w:rFonts w:cstheme="minorHAnsi"/>
          <w:sz w:val="20"/>
          <w:szCs w:val="20"/>
          <w:lang w:val="en-GB"/>
        </w:rPr>
        <w:t xml:space="preserve"> to make decisions on the </w:t>
      </w:r>
      <w:r w:rsidR="00004F19" w:rsidRPr="007A0FD6">
        <w:rPr>
          <w:rFonts w:cstheme="minorHAnsi"/>
          <w:sz w:val="20"/>
          <w:szCs w:val="20"/>
          <w:lang w:val="en-GB"/>
        </w:rPr>
        <w:t>Consultant</w:t>
      </w:r>
      <w:r w:rsidRPr="007A0FD6">
        <w:rPr>
          <w:rFonts w:cstheme="minorHAnsi"/>
          <w:sz w:val="20"/>
          <w:szCs w:val="20"/>
          <w:lang w:val="en-GB"/>
        </w:rPr>
        <w:t xml:space="preserve">’s behalf for any one site or part of the Works. The </w:t>
      </w:r>
      <w:r w:rsidR="00004F19" w:rsidRPr="007A0FD6">
        <w:rPr>
          <w:rFonts w:cstheme="minorHAnsi"/>
          <w:sz w:val="20"/>
          <w:szCs w:val="20"/>
          <w:lang w:val="en-GB"/>
        </w:rPr>
        <w:t>Consultant</w:t>
      </w:r>
      <w:r w:rsidRPr="007A0FD6">
        <w:rPr>
          <w:rFonts w:cstheme="minorHAnsi"/>
          <w:sz w:val="20"/>
          <w:szCs w:val="20"/>
          <w:lang w:val="en-GB"/>
        </w:rPr>
        <w:t xml:space="preserve">’s Representative will usually be the </w:t>
      </w:r>
      <w:r w:rsidR="001343D9" w:rsidRPr="007A0FD6">
        <w:rPr>
          <w:rFonts w:cstheme="minorHAnsi"/>
          <w:sz w:val="20"/>
          <w:szCs w:val="20"/>
          <w:lang w:val="en-GB"/>
        </w:rPr>
        <w:t>Supervisor</w:t>
      </w:r>
      <w:r w:rsidRPr="007A0FD6">
        <w:rPr>
          <w:rFonts w:cstheme="minorHAnsi"/>
          <w:sz w:val="20"/>
          <w:szCs w:val="20"/>
          <w:lang w:val="en-GB"/>
        </w:rPr>
        <w:t>.</w:t>
      </w:r>
    </w:p>
    <w:p w:rsidR="00A25D05" w:rsidRPr="007A0FD6" w:rsidRDefault="00A25D05" w:rsidP="004A2DA9">
      <w:pPr>
        <w:tabs>
          <w:tab w:val="left" w:pos="284"/>
          <w:tab w:val="left" w:pos="851"/>
          <w:tab w:val="num" w:pos="2160"/>
        </w:tabs>
        <w:spacing w:before="60"/>
        <w:ind w:left="567" w:hanging="567"/>
        <w:jc w:val="both"/>
        <w:rPr>
          <w:rFonts w:cstheme="minorHAnsi"/>
          <w:b/>
          <w:sz w:val="20"/>
          <w:szCs w:val="20"/>
          <w:lang w:val="en-GB"/>
        </w:rPr>
      </w:pPr>
      <w:r w:rsidRPr="007A0FD6">
        <w:rPr>
          <w:rFonts w:cstheme="minorHAnsi"/>
          <w:sz w:val="20"/>
          <w:szCs w:val="20"/>
          <w:lang w:val="en-GB"/>
        </w:rPr>
        <w:t>2.9</w:t>
      </w:r>
      <w:r w:rsidR="00942DFB" w:rsidRPr="007A0FD6">
        <w:rPr>
          <w:rFonts w:cstheme="minorHAnsi"/>
          <w:sz w:val="20"/>
          <w:szCs w:val="20"/>
          <w:lang w:val="en-GB"/>
        </w:rPr>
        <w:tab/>
      </w:r>
      <w:r w:rsidR="00942DFB" w:rsidRPr="007A0FD6">
        <w:rPr>
          <w:rFonts w:cstheme="minorHAnsi"/>
          <w:sz w:val="20"/>
          <w:szCs w:val="20"/>
          <w:lang w:val="en-GB"/>
        </w:rPr>
        <w:tab/>
      </w:r>
      <w:r w:rsidR="001343D9" w:rsidRPr="007A0FD6">
        <w:rPr>
          <w:rFonts w:cstheme="minorHAnsi"/>
          <w:b/>
          <w:sz w:val="20"/>
          <w:szCs w:val="20"/>
          <w:lang w:val="en-GB"/>
        </w:rPr>
        <w:t>Supervisor</w:t>
      </w:r>
      <w:r w:rsidRPr="007A0FD6">
        <w:rPr>
          <w:rFonts w:cstheme="minorHAnsi"/>
          <w:b/>
          <w:sz w:val="20"/>
          <w:szCs w:val="20"/>
          <w:lang w:val="en-GB"/>
        </w:rPr>
        <w:t xml:space="preserve">: </w:t>
      </w:r>
      <w:r w:rsidRPr="007A0FD6">
        <w:rPr>
          <w:rFonts w:cstheme="minorHAnsi"/>
          <w:sz w:val="20"/>
          <w:szCs w:val="20"/>
          <w:lang w:val="en-GB"/>
        </w:rPr>
        <w:t xml:space="preserve">The person authorised by the </w:t>
      </w:r>
      <w:r w:rsidR="00004F19" w:rsidRPr="007A0FD6">
        <w:rPr>
          <w:rFonts w:cstheme="minorHAnsi"/>
          <w:sz w:val="20"/>
          <w:szCs w:val="20"/>
          <w:lang w:val="en-GB"/>
        </w:rPr>
        <w:t>Consultant</w:t>
      </w:r>
      <w:r w:rsidRPr="007A0FD6">
        <w:rPr>
          <w:rFonts w:cstheme="minorHAnsi"/>
          <w:sz w:val="20"/>
          <w:szCs w:val="20"/>
          <w:lang w:val="en-GB"/>
        </w:rPr>
        <w:t xml:space="preserve"> to act as his</w:t>
      </w:r>
      <w:r w:rsidR="00AE305B" w:rsidRPr="007A0FD6">
        <w:rPr>
          <w:rFonts w:cstheme="minorHAnsi"/>
          <w:sz w:val="20"/>
          <w:szCs w:val="20"/>
          <w:lang w:val="en-GB"/>
        </w:rPr>
        <w:t>/her</w:t>
      </w:r>
      <w:r w:rsidRPr="007A0FD6">
        <w:rPr>
          <w:rFonts w:cstheme="minorHAnsi"/>
          <w:sz w:val="20"/>
          <w:szCs w:val="20"/>
          <w:lang w:val="en-GB"/>
        </w:rPr>
        <w:t xml:space="preserve"> representative on the drill site, to collect all the required data and information and give instructions to the </w:t>
      </w:r>
      <w:r w:rsidR="001343D9" w:rsidRPr="007A0FD6">
        <w:rPr>
          <w:rFonts w:cstheme="minorHAnsi"/>
          <w:sz w:val="20"/>
          <w:szCs w:val="20"/>
          <w:lang w:val="en-GB"/>
        </w:rPr>
        <w:t>Drilling Contractor</w:t>
      </w:r>
      <w:r w:rsidRPr="007A0FD6">
        <w:rPr>
          <w:rFonts w:cstheme="minorHAnsi"/>
          <w:sz w:val="20"/>
          <w:szCs w:val="20"/>
          <w:lang w:val="en-GB"/>
        </w:rPr>
        <w:t xml:space="preserve"> as required for the completion and handing over of the borehole.</w:t>
      </w:r>
    </w:p>
    <w:p w:rsidR="00A25D05" w:rsidRPr="007A0FD6" w:rsidRDefault="00A25D05" w:rsidP="00942DFB">
      <w:pPr>
        <w:tabs>
          <w:tab w:val="left" w:pos="284"/>
          <w:tab w:val="left" w:pos="851"/>
        </w:tabs>
        <w:spacing w:before="60" w:after="60"/>
        <w:ind w:left="567" w:hanging="567"/>
        <w:jc w:val="both"/>
        <w:rPr>
          <w:rFonts w:cstheme="minorHAnsi"/>
          <w:sz w:val="20"/>
          <w:szCs w:val="20"/>
          <w:lang w:val="en-GB"/>
        </w:rPr>
      </w:pPr>
      <w:r w:rsidRPr="007A0FD6">
        <w:rPr>
          <w:rFonts w:cstheme="minorHAnsi"/>
          <w:b/>
          <w:bCs/>
          <w:color w:val="000000"/>
          <w:sz w:val="20"/>
          <w:szCs w:val="20"/>
          <w:lang w:val="en-GB"/>
        </w:rPr>
        <w:t>3.0</w:t>
      </w:r>
      <w:r w:rsidR="00942DFB" w:rsidRPr="007A0FD6">
        <w:rPr>
          <w:rFonts w:cstheme="minorHAnsi"/>
          <w:b/>
          <w:color w:val="000000"/>
          <w:sz w:val="20"/>
          <w:szCs w:val="20"/>
          <w:lang w:val="en-GB"/>
        </w:rPr>
        <w:tab/>
      </w:r>
      <w:r w:rsidR="00942DFB" w:rsidRPr="007A0FD6">
        <w:rPr>
          <w:rFonts w:cstheme="minorHAnsi"/>
          <w:b/>
          <w:color w:val="000000"/>
          <w:sz w:val="20"/>
          <w:szCs w:val="20"/>
          <w:lang w:val="en-GB"/>
        </w:rPr>
        <w:tab/>
      </w:r>
      <w:r w:rsidR="003303CF" w:rsidRPr="007A0FD6">
        <w:rPr>
          <w:rFonts w:cstheme="minorHAnsi"/>
          <w:b/>
          <w:color w:val="000000"/>
          <w:sz w:val="20"/>
          <w:szCs w:val="20"/>
          <w:lang w:val="en-GB"/>
        </w:rPr>
        <w:t>Completion date</w:t>
      </w:r>
      <w:r w:rsidRPr="007A0FD6">
        <w:rPr>
          <w:rFonts w:cstheme="minorHAnsi"/>
          <w:color w:val="000000"/>
          <w:sz w:val="20"/>
          <w:szCs w:val="20"/>
          <w:lang w:val="en-GB"/>
        </w:rPr>
        <w:t xml:space="preserve"> is the time the work as defined in Annex</w:t>
      </w:r>
      <w:r w:rsidRPr="007A0FD6">
        <w:rPr>
          <w:rFonts w:cstheme="minorHAnsi"/>
          <w:color w:val="000000"/>
          <w:sz w:val="20"/>
          <w:szCs w:val="20"/>
          <w:highlight w:val="lightGray"/>
          <w:lang w:val="en-GB"/>
        </w:rPr>
        <w:t xml:space="preserve"> </w:t>
      </w:r>
      <w:r w:rsidR="00BD0D93" w:rsidRPr="007A0FD6">
        <w:rPr>
          <w:rFonts w:cstheme="minorHAnsi"/>
          <w:b/>
          <w:i/>
          <w:color w:val="000000"/>
          <w:sz w:val="20"/>
          <w:szCs w:val="20"/>
          <w:highlight w:val="lightGray"/>
          <w:lang w:val="en-GB"/>
        </w:rPr>
        <w:t>[insert Annex number]</w:t>
      </w:r>
      <w:r w:rsidR="00BD0D93" w:rsidRPr="007A0FD6">
        <w:rPr>
          <w:rFonts w:cstheme="minorHAnsi"/>
          <w:sz w:val="20"/>
          <w:szCs w:val="20"/>
          <w:lang w:val="en-GB"/>
        </w:rPr>
        <w:t xml:space="preserve"> </w:t>
      </w:r>
      <w:r w:rsidRPr="007A0FD6">
        <w:rPr>
          <w:rFonts w:cstheme="minorHAnsi"/>
          <w:color w:val="000000"/>
          <w:sz w:val="20"/>
          <w:szCs w:val="20"/>
          <w:lang w:val="en-GB"/>
        </w:rPr>
        <w:t>is completed at the location(s) indicated for delivery.</w:t>
      </w:r>
    </w:p>
    <w:p w:rsidR="00A25D05" w:rsidRPr="007A0FD6" w:rsidRDefault="00A25D05" w:rsidP="00942DFB">
      <w:pPr>
        <w:tabs>
          <w:tab w:val="left" w:pos="284"/>
          <w:tab w:val="left" w:pos="851"/>
        </w:tabs>
        <w:spacing w:before="60" w:after="60"/>
        <w:ind w:left="567" w:hanging="567"/>
        <w:jc w:val="both"/>
        <w:rPr>
          <w:rFonts w:cstheme="minorHAnsi"/>
          <w:sz w:val="20"/>
          <w:szCs w:val="20"/>
          <w:lang w:val="en-GB"/>
        </w:rPr>
      </w:pPr>
      <w:r w:rsidRPr="007A0FD6">
        <w:rPr>
          <w:rFonts w:cstheme="minorHAnsi"/>
          <w:bCs/>
          <w:sz w:val="20"/>
          <w:szCs w:val="20"/>
          <w:lang w:val="en-GB"/>
        </w:rPr>
        <w:t>3.1</w:t>
      </w:r>
      <w:r w:rsidR="00942DFB" w:rsidRPr="007A0FD6">
        <w:rPr>
          <w:rFonts w:cstheme="minorHAnsi"/>
          <w:b/>
          <w:sz w:val="20"/>
          <w:szCs w:val="20"/>
          <w:lang w:val="en-GB"/>
        </w:rPr>
        <w:tab/>
      </w:r>
      <w:r w:rsidR="00942DFB" w:rsidRPr="007A0FD6">
        <w:rPr>
          <w:rFonts w:cstheme="minorHAnsi"/>
          <w:b/>
          <w:sz w:val="20"/>
          <w:szCs w:val="20"/>
          <w:lang w:val="en-GB"/>
        </w:rPr>
        <w:tab/>
      </w:r>
      <w:r w:rsidRPr="007A0FD6">
        <w:rPr>
          <w:rFonts w:cstheme="minorHAnsi"/>
          <w:b/>
          <w:sz w:val="20"/>
          <w:szCs w:val="20"/>
          <w:lang w:val="en-GB"/>
        </w:rPr>
        <w:t xml:space="preserve">Defects Liability </w:t>
      </w:r>
      <w:r w:rsidRPr="007A0FD6">
        <w:rPr>
          <w:rFonts w:cstheme="minorHAnsi"/>
          <w:sz w:val="20"/>
          <w:szCs w:val="20"/>
          <w:lang w:val="en-GB"/>
        </w:rPr>
        <w:t xml:space="preserve">is the period during which the </w:t>
      </w:r>
      <w:r w:rsidR="001343D9" w:rsidRPr="007A0FD6">
        <w:rPr>
          <w:rFonts w:cstheme="minorHAnsi"/>
          <w:sz w:val="20"/>
          <w:szCs w:val="20"/>
          <w:lang w:val="en-GB"/>
        </w:rPr>
        <w:t>Drilling Contractor</w:t>
      </w:r>
      <w:r w:rsidRPr="007A0FD6">
        <w:rPr>
          <w:rFonts w:cstheme="minorHAnsi"/>
          <w:sz w:val="20"/>
          <w:szCs w:val="20"/>
          <w:lang w:val="en-GB"/>
        </w:rPr>
        <w:t xml:space="preserve"> is responsible for repairing or rectifying defects that appear in the Works. The period is named in the Contract and calculated from the Completion Date.</w:t>
      </w:r>
    </w:p>
    <w:p w:rsidR="005B1408" w:rsidRPr="007A0FD6" w:rsidRDefault="00942DFB" w:rsidP="00942DFB">
      <w:pPr>
        <w:tabs>
          <w:tab w:val="left" w:pos="284"/>
          <w:tab w:val="left" w:pos="851"/>
        </w:tabs>
        <w:spacing w:before="60" w:after="60"/>
        <w:ind w:left="567" w:hanging="567"/>
        <w:jc w:val="both"/>
        <w:rPr>
          <w:rFonts w:cstheme="minorHAnsi"/>
          <w:sz w:val="20"/>
          <w:szCs w:val="20"/>
          <w:lang w:val="en-GB"/>
        </w:rPr>
      </w:pPr>
      <w:r w:rsidRPr="007A0FD6">
        <w:rPr>
          <w:rFonts w:cstheme="minorHAnsi"/>
          <w:sz w:val="20"/>
          <w:szCs w:val="20"/>
          <w:lang w:val="en-GB"/>
        </w:rPr>
        <w:t>3.2</w:t>
      </w:r>
      <w:r w:rsidRPr="007A0FD6">
        <w:rPr>
          <w:rFonts w:cstheme="minorHAnsi"/>
          <w:sz w:val="20"/>
          <w:szCs w:val="20"/>
          <w:lang w:val="en-GB"/>
        </w:rPr>
        <w:tab/>
      </w:r>
      <w:r w:rsidRPr="007A0FD6">
        <w:rPr>
          <w:rFonts w:cstheme="minorHAnsi"/>
          <w:sz w:val="20"/>
          <w:szCs w:val="20"/>
          <w:lang w:val="en-GB"/>
        </w:rPr>
        <w:tab/>
      </w:r>
      <w:r w:rsidR="005B1408" w:rsidRPr="007A0FD6">
        <w:rPr>
          <w:rFonts w:cstheme="minorHAnsi"/>
          <w:sz w:val="20"/>
          <w:szCs w:val="20"/>
          <w:lang w:val="en-GB"/>
        </w:rPr>
        <w:t xml:space="preserve">The </w:t>
      </w:r>
      <w:r w:rsidR="005B1408" w:rsidRPr="007A0FD6">
        <w:rPr>
          <w:rFonts w:cstheme="minorHAnsi"/>
          <w:b/>
          <w:sz w:val="20"/>
          <w:szCs w:val="20"/>
          <w:lang w:val="en-GB"/>
        </w:rPr>
        <w:t>assignment</w:t>
      </w:r>
      <w:r w:rsidR="005B1408" w:rsidRPr="007A0FD6">
        <w:rPr>
          <w:rFonts w:cstheme="minorHAnsi"/>
          <w:sz w:val="20"/>
          <w:szCs w:val="20"/>
          <w:lang w:val="en-GB"/>
        </w:rPr>
        <w:t xml:space="preserve"> refers to the specified task or work that has been assigned to the consultant to undertake, as set out in the </w:t>
      </w:r>
      <w:r w:rsidR="00736E2C" w:rsidRPr="007A0FD6">
        <w:rPr>
          <w:rFonts w:cstheme="minorHAnsi"/>
          <w:sz w:val="20"/>
          <w:szCs w:val="20"/>
          <w:lang w:val="en-GB"/>
        </w:rPr>
        <w:t>Contract Documents</w:t>
      </w:r>
      <w:r w:rsidR="005B1408" w:rsidRPr="007A0FD6">
        <w:rPr>
          <w:rFonts w:cstheme="minorHAnsi"/>
          <w:sz w:val="20"/>
          <w:szCs w:val="20"/>
          <w:lang w:val="en-GB"/>
        </w:rPr>
        <w:t>.</w:t>
      </w:r>
    </w:p>
    <w:p w:rsidR="005B1408" w:rsidRPr="007A0FD6" w:rsidRDefault="00736E2C" w:rsidP="00942DFB">
      <w:pPr>
        <w:tabs>
          <w:tab w:val="left" w:pos="284"/>
          <w:tab w:val="left" w:pos="851"/>
        </w:tabs>
        <w:spacing w:before="60" w:after="60"/>
        <w:ind w:left="567" w:hanging="567"/>
        <w:jc w:val="both"/>
        <w:rPr>
          <w:rFonts w:cstheme="minorHAnsi"/>
          <w:sz w:val="20"/>
          <w:szCs w:val="20"/>
          <w:lang w:val="en-GB"/>
        </w:rPr>
      </w:pPr>
      <w:r w:rsidRPr="007A0FD6">
        <w:rPr>
          <w:rFonts w:cstheme="minorHAnsi"/>
          <w:sz w:val="20"/>
          <w:szCs w:val="20"/>
          <w:lang w:val="en-GB"/>
        </w:rPr>
        <w:t>3.3</w:t>
      </w:r>
      <w:r w:rsidR="00942DFB" w:rsidRPr="007A0FD6">
        <w:rPr>
          <w:rFonts w:cstheme="minorHAnsi"/>
          <w:b/>
          <w:sz w:val="20"/>
          <w:szCs w:val="20"/>
          <w:lang w:val="en-GB"/>
        </w:rPr>
        <w:tab/>
      </w:r>
      <w:r w:rsidR="00942DFB" w:rsidRPr="007A0FD6">
        <w:rPr>
          <w:rFonts w:cstheme="minorHAnsi"/>
          <w:b/>
          <w:sz w:val="20"/>
          <w:szCs w:val="20"/>
          <w:lang w:val="en-GB"/>
        </w:rPr>
        <w:tab/>
      </w:r>
      <w:r w:rsidR="00BB1253" w:rsidRPr="007A0FD6">
        <w:rPr>
          <w:rFonts w:cstheme="minorHAnsi"/>
          <w:sz w:val="20"/>
          <w:szCs w:val="20"/>
          <w:lang w:val="en-GB"/>
        </w:rPr>
        <w:t>Works</w:t>
      </w:r>
      <w:r w:rsidR="005B1408" w:rsidRPr="007A0FD6">
        <w:rPr>
          <w:rFonts w:cstheme="minorHAnsi"/>
          <w:sz w:val="20"/>
          <w:szCs w:val="20"/>
          <w:lang w:val="en-GB"/>
        </w:rPr>
        <w:t xml:space="preserve"> refers to the specified tasks required by the Contract Documents for drilling works and pump supply and installation.</w:t>
      </w:r>
    </w:p>
    <w:p w:rsidR="00A25D05" w:rsidRPr="007A0FD6" w:rsidRDefault="00BB1253" w:rsidP="004A2DA9">
      <w:pPr>
        <w:spacing w:before="240"/>
        <w:ind w:left="567" w:hanging="567"/>
        <w:rPr>
          <w:b/>
          <w:sz w:val="20"/>
          <w:szCs w:val="20"/>
          <w:lang w:val="en-GB"/>
        </w:rPr>
      </w:pPr>
      <w:r w:rsidRPr="007A0FD6">
        <w:rPr>
          <w:b/>
          <w:sz w:val="20"/>
          <w:szCs w:val="20"/>
          <w:lang w:val="en-GB"/>
        </w:rPr>
        <w:t>4</w:t>
      </w:r>
      <w:r w:rsidR="004A2DA9" w:rsidRPr="007A0FD6">
        <w:rPr>
          <w:b/>
          <w:sz w:val="20"/>
          <w:szCs w:val="20"/>
          <w:lang w:val="en-GB"/>
        </w:rPr>
        <w:t>.</w:t>
      </w:r>
      <w:r w:rsidR="004A2DA9" w:rsidRPr="007A0FD6">
        <w:rPr>
          <w:b/>
          <w:sz w:val="20"/>
          <w:szCs w:val="20"/>
          <w:lang w:val="en-GB"/>
        </w:rPr>
        <w:tab/>
      </w:r>
      <w:r w:rsidR="00FD3909" w:rsidRPr="007A0FD6">
        <w:rPr>
          <w:b/>
          <w:sz w:val="20"/>
          <w:szCs w:val="20"/>
          <w:lang w:val="en-GB"/>
        </w:rPr>
        <w:t xml:space="preserve"> </w:t>
      </w:r>
      <w:r w:rsidR="00A25D05" w:rsidRPr="007A0FD6">
        <w:rPr>
          <w:b/>
          <w:sz w:val="20"/>
          <w:szCs w:val="20"/>
          <w:lang w:val="en-GB"/>
        </w:rPr>
        <w:t xml:space="preserve">General Rights and Obligations of the </w:t>
      </w:r>
      <w:r w:rsidR="00004F19" w:rsidRPr="007A0FD6">
        <w:rPr>
          <w:b/>
          <w:sz w:val="20"/>
          <w:szCs w:val="20"/>
          <w:lang w:val="en-GB"/>
        </w:rPr>
        <w:t>Consultant</w:t>
      </w:r>
    </w:p>
    <w:p w:rsidR="00A25D05" w:rsidRPr="007A0FD6" w:rsidRDefault="00BB1253" w:rsidP="004A2DA9">
      <w:pPr>
        <w:spacing w:before="60"/>
        <w:ind w:left="567" w:hanging="567"/>
        <w:jc w:val="both"/>
        <w:rPr>
          <w:rFonts w:cstheme="minorHAnsi"/>
          <w:color w:val="000000"/>
          <w:sz w:val="20"/>
          <w:szCs w:val="20"/>
          <w:lang w:val="en-GB"/>
        </w:rPr>
      </w:pPr>
      <w:r w:rsidRPr="007A0FD6">
        <w:rPr>
          <w:rFonts w:cstheme="minorHAnsi"/>
          <w:sz w:val="20"/>
          <w:szCs w:val="20"/>
          <w:lang w:val="en-GB"/>
        </w:rPr>
        <w:t>4</w:t>
      </w:r>
      <w:r w:rsidR="004A2DA9" w:rsidRPr="007A0FD6">
        <w:rPr>
          <w:rFonts w:cstheme="minorHAnsi"/>
          <w:sz w:val="20"/>
          <w:szCs w:val="20"/>
          <w:lang w:val="en-GB"/>
        </w:rPr>
        <w:t>.1</w:t>
      </w:r>
      <w:r w:rsidR="004A2DA9" w:rsidRPr="007A0FD6">
        <w:rPr>
          <w:rFonts w:cstheme="minorHAnsi"/>
          <w:sz w:val="20"/>
          <w:szCs w:val="20"/>
          <w:lang w:val="en-GB"/>
        </w:rPr>
        <w:tab/>
      </w:r>
      <w:r w:rsidR="00A25D05" w:rsidRPr="007A0FD6">
        <w:rPr>
          <w:rFonts w:cstheme="minorHAnsi"/>
          <w:color w:val="000000"/>
          <w:sz w:val="20"/>
          <w:szCs w:val="20"/>
          <w:lang w:val="en-GB"/>
        </w:rPr>
        <w:t xml:space="preserve">The </w:t>
      </w:r>
      <w:r w:rsidR="00004F19" w:rsidRPr="007A0FD6">
        <w:rPr>
          <w:rFonts w:cstheme="minorHAnsi"/>
          <w:color w:val="000000"/>
          <w:sz w:val="20"/>
          <w:szCs w:val="20"/>
          <w:lang w:val="en-GB"/>
        </w:rPr>
        <w:t>Consultant</w:t>
      </w:r>
      <w:r w:rsidR="00A25D05" w:rsidRPr="007A0FD6">
        <w:rPr>
          <w:rFonts w:cstheme="minorHAnsi"/>
          <w:color w:val="000000"/>
          <w:sz w:val="20"/>
          <w:szCs w:val="20"/>
          <w:lang w:val="en-GB"/>
        </w:rPr>
        <w:t xml:space="preserve"> shall be responsible </w:t>
      </w:r>
      <w:r w:rsidR="00E8410B" w:rsidRPr="007A0FD6">
        <w:rPr>
          <w:rFonts w:cstheme="minorHAnsi"/>
          <w:color w:val="000000"/>
          <w:sz w:val="20"/>
          <w:szCs w:val="20"/>
          <w:lang w:val="en-GB"/>
        </w:rPr>
        <w:t>for</w:t>
      </w:r>
      <w:r w:rsidR="00A25D05" w:rsidRPr="007A0FD6">
        <w:rPr>
          <w:rFonts w:cstheme="minorHAnsi"/>
          <w:color w:val="000000"/>
          <w:sz w:val="20"/>
          <w:szCs w:val="20"/>
          <w:lang w:val="en-GB"/>
        </w:rPr>
        <w:t xml:space="preserve"> complet</w:t>
      </w:r>
      <w:r w:rsidR="00E8410B" w:rsidRPr="007A0FD6">
        <w:rPr>
          <w:rFonts w:cstheme="minorHAnsi"/>
          <w:color w:val="000000"/>
          <w:sz w:val="20"/>
          <w:szCs w:val="20"/>
          <w:lang w:val="en-GB"/>
        </w:rPr>
        <w:t>ing</w:t>
      </w:r>
      <w:r w:rsidR="00A25D05" w:rsidRPr="007A0FD6">
        <w:rPr>
          <w:rFonts w:cstheme="minorHAnsi"/>
          <w:color w:val="000000"/>
          <w:sz w:val="20"/>
          <w:szCs w:val="20"/>
          <w:lang w:val="en-GB"/>
        </w:rPr>
        <w:t xml:space="preserve"> the Work. The </w:t>
      </w:r>
      <w:r w:rsidR="00004F19" w:rsidRPr="007A0FD6">
        <w:rPr>
          <w:rFonts w:cstheme="minorHAnsi"/>
          <w:color w:val="000000"/>
          <w:sz w:val="20"/>
          <w:szCs w:val="20"/>
          <w:lang w:val="en-GB"/>
        </w:rPr>
        <w:t>Consultant</w:t>
      </w:r>
      <w:r w:rsidR="00A25D05" w:rsidRPr="007A0FD6">
        <w:rPr>
          <w:rFonts w:cstheme="minorHAnsi"/>
          <w:color w:val="000000"/>
          <w:sz w:val="20"/>
          <w:szCs w:val="20"/>
          <w:lang w:val="en-GB"/>
        </w:rPr>
        <w:t xml:space="preserve"> shall perform its obligations under this Agreement with all reasonable skill and care and in conformity with sound professional, administrative and financial practices.  It is understood and agreed that the </w:t>
      </w:r>
      <w:r w:rsidR="00004F19" w:rsidRPr="007A0FD6">
        <w:rPr>
          <w:rFonts w:cstheme="minorHAnsi"/>
          <w:color w:val="000000"/>
          <w:sz w:val="20"/>
          <w:szCs w:val="20"/>
          <w:lang w:val="en-GB"/>
        </w:rPr>
        <w:t>Consultant</w:t>
      </w:r>
      <w:r w:rsidR="00A25D05" w:rsidRPr="007A0FD6">
        <w:rPr>
          <w:rFonts w:cstheme="minorHAnsi"/>
          <w:color w:val="000000"/>
          <w:sz w:val="20"/>
          <w:szCs w:val="20"/>
          <w:lang w:val="en-GB"/>
        </w:rPr>
        <w:t xml:space="preserve"> shall undertake the Work in collaboration with</w:t>
      </w:r>
      <w:r w:rsidR="00A25D05" w:rsidRPr="007A0FD6">
        <w:rPr>
          <w:rFonts w:cstheme="minorHAnsi"/>
          <w:b/>
          <w:i/>
          <w:color w:val="000000"/>
          <w:sz w:val="20"/>
          <w:szCs w:val="20"/>
          <w:lang w:val="en-GB"/>
        </w:rPr>
        <w:t xml:space="preserve"> [</w:t>
      </w:r>
      <w:r w:rsidR="00A25D05" w:rsidRPr="007A0FD6">
        <w:rPr>
          <w:rFonts w:cstheme="minorHAnsi"/>
          <w:b/>
          <w:i/>
          <w:color w:val="000000"/>
          <w:sz w:val="20"/>
          <w:szCs w:val="20"/>
          <w:highlight w:val="lightGray"/>
          <w:lang w:val="en-GB"/>
        </w:rPr>
        <w:t>Insert the name of the joint venture partners if any</w:t>
      </w:r>
      <w:r w:rsidR="00A25D05" w:rsidRPr="007A0FD6">
        <w:rPr>
          <w:rFonts w:cstheme="minorHAnsi"/>
          <w:b/>
          <w:i/>
          <w:color w:val="000000"/>
          <w:sz w:val="20"/>
          <w:szCs w:val="20"/>
          <w:lang w:val="en-GB"/>
        </w:rPr>
        <w:t>]</w:t>
      </w:r>
      <w:r w:rsidR="00A25D05" w:rsidRPr="007A0FD6">
        <w:rPr>
          <w:rFonts w:cstheme="minorHAnsi"/>
          <w:color w:val="000000"/>
          <w:sz w:val="20"/>
          <w:szCs w:val="20"/>
          <w:lang w:val="en-GB"/>
        </w:rPr>
        <w:t xml:space="preserve"> provided however that the </w:t>
      </w:r>
      <w:r w:rsidR="00004F19" w:rsidRPr="007A0FD6">
        <w:rPr>
          <w:rFonts w:cstheme="minorHAnsi"/>
          <w:color w:val="000000"/>
          <w:sz w:val="20"/>
          <w:szCs w:val="20"/>
          <w:lang w:val="en-GB"/>
        </w:rPr>
        <w:t>Consultant</w:t>
      </w:r>
      <w:r w:rsidR="00A25D05" w:rsidRPr="007A0FD6">
        <w:rPr>
          <w:rFonts w:cstheme="minorHAnsi"/>
          <w:color w:val="000000"/>
          <w:sz w:val="20"/>
          <w:szCs w:val="20"/>
          <w:lang w:val="en-GB"/>
        </w:rPr>
        <w:t xml:space="preserve"> shall remain fully liable to UNICEF for completion of the Work in accordance with this Agreement.</w:t>
      </w:r>
    </w:p>
    <w:p w:rsidR="00A25D05" w:rsidRPr="007A0FD6" w:rsidRDefault="00BB1253" w:rsidP="004A2DA9">
      <w:pPr>
        <w:spacing w:before="60"/>
        <w:ind w:left="567" w:hanging="567"/>
        <w:jc w:val="both"/>
        <w:rPr>
          <w:rFonts w:cstheme="minorHAnsi"/>
          <w:color w:val="000000"/>
          <w:sz w:val="20"/>
          <w:szCs w:val="20"/>
          <w:lang w:val="en-GB"/>
        </w:rPr>
      </w:pPr>
      <w:r w:rsidRPr="007A0FD6">
        <w:rPr>
          <w:rFonts w:cstheme="minorHAnsi"/>
          <w:color w:val="000000"/>
          <w:sz w:val="20"/>
          <w:szCs w:val="20"/>
          <w:lang w:val="en-GB"/>
        </w:rPr>
        <w:t>4</w:t>
      </w:r>
      <w:r w:rsidR="004A2DA9" w:rsidRPr="007A0FD6">
        <w:rPr>
          <w:rFonts w:cstheme="minorHAnsi"/>
          <w:color w:val="000000"/>
          <w:sz w:val="20"/>
          <w:szCs w:val="20"/>
          <w:lang w:val="en-GB"/>
        </w:rPr>
        <w:t>.2</w:t>
      </w:r>
      <w:r w:rsidR="004A2DA9" w:rsidRPr="007A0FD6">
        <w:rPr>
          <w:rFonts w:cstheme="minorHAnsi"/>
          <w:color w:val="000000"/>
          <w:sz w:val="20"/>
          <w:szCs w:val="20"/>
          <w:lang w:val="en-GB"/>
        </w:rPr>
        <w:tab/>
      </w:r>
      <w:r w:rsidR="00A25D05" w:rsidRPr="007A0FD6">
        <w:rPr>
          <w:rFonts w:cstheme="minorHAnsi"/>
          <w:color w:val="000000"/>
          <w:sz w:val="20"/>
          <w:szCs w:val="20"/>
          <w:lang w:val="en-GB"/>
        </w:rPr>
        <w:t xml:space="preserve">The </w:t>
      </w:r>
      <w:r w:rsidR="00004F19" w:rsidRPr="007A0FD6">
        <w:rPr>
          <w:rFonts w:cstheme="minorHAnsi"/>
          <w:color w:val="000000"/>
          <w:sz w:val="20"/>
          <w:szCs w:val="20"/>
          <w:lang w:val="en-GB"/>
        </w:rPr>
        <w:t>Consultant</w:t>
      </w:r>
      <w:r w:rsidR="00A25D05" w:rsidRPr="007A0FD6">
        <w:rPr>
          <w:rFonts w:cstheme="minorHAnsi"/>
          <w:color w:val="000000"/>
          <w:sz w:val="20"/>
          <w:szCs w:val="20"/>
          <w:lang w:val="en-GB"/>
        </w:rPr>
        <w:t xml:space="preserve"> shall have qualified personnel and appropriate equipment and software for the collection and analysis of hydrogeological and geophysical</w:t>
      </w:r>
      <w:r w:rsidR="00A15A6E" w:rsidRPr="007A0FD6">
        <w:rPr>
          <w:rFonts w:cstheme="minorHAnsi"/>
          <w:color w:val="000000"/>
          <w:sz w:val="20"/>
          <w:szCs w:val="20"/>
          <w:lang w:val="en-GB"/>
        </w:rPr>
        <w:t xml:space="preserve"> data</w:t>
      </w:r>
      <w:r w:rsidR="00A25D05" w:rsidRPr="007A0FD6">
        <w:rPr>
          <w:rFonts w:cstheme="minorHAnsi"/>
          <w:color w:val="000000"/>
          <w:sz w:val="20"/>
          <w:szCs w:val="20"/>
          <w:lang w:val="en-GB"/>
        </w:rPr>
        <w:t xml:space="preserve"> where appropriate for the siting of the boreholes.</w:t>
      </w:r>
    </w:p>
    <w:p w:rsidR="00A25D05" w:rsidRPr="007A0FD6" w:rsidRDefault="00BB1253" w:rsidP="004A2DA9">
      <w:pPr>
        <w:spacing w:before="60"/>
        <w:ind w:left="567" w:hanging="567"/>
        <w:jc w:val="both"/>
        <w:rPr>
          <w:rFonts w:cstheme="minorHAnsi"/>
          <w:color w:val="000000"/>
          <w:sz w:val="20"/>
          <w:szCs w:val="20"/>
          <w:lang w:val="en-GB"/>
        </w:rPr>
      </w:pPr>
      <w:r w:rsidRPr="007A0FD6">
        <w:rPr>
          <w:rFonts w:cstheme="minorHAnsi"/>
          <w:color w:val="000000"/>
          <w:sz w:val="20"/>
          <w:szCs w:val="20"/>
          <w:lang w:val="en-GB"/>
        </w:rPr>
        <w:t>4</w:t>
      </w:r>
      <w:r w:rsidR="004A2DA9" w:rsidRPr="007A0FD6">
        <w:rPr>
          <w:rFonts w:cstheme="minorHAnsi"/>
          <w:color w:val="000000"/>
          <w:sz w:val="20"/>
          <w:szCs w:val="20"/>
          <w:lang w:val="en-GB"/>
        </w:rPr>
        <w:t>.3</w:t>
      </w:r>
      <w:r w:rsidR="004A2DA9" w:rsidRPr="007A0FD6">
        <w:rPr>
          <w:rFonts w:cstheme="minorHAnsi"/>
          <w:color w:val="000000"/>
          <w:sz w:val="20"/>
          <w:szCs w:val="20"/>
          <w:lang w:val="en-GB"/>
        </w:rPr>
        <w:tab/>
      </w:r>
      <w:r w:rsidR="00A25D05" w:rsidRPr="007A0FD6">
        <w:rPr>
          <w:rFonts w:cstheme="minorHAnsi"/>
          <w:color w:val="000000"/>
          <w:sz w:val="20"/>
          <w:szCs w:val="20"/>
          <w:lang w:val="en-GB"/>
        </w:rPr>
        <w:t xml:space="preserve">The </w:t>
      </w:r>
      <w:r w:rsidR="00004F19" w:rsidRPr="007A0FD6">
        <w:rPr>
          <w:rFonts w:cstheme="minorHAnsi"/>
          <w:color w:val="000000"/>
          <w:sz w:val="20"/>
          <w:szCs w:val="20"/>
          <w:lang w:val="en-GB"/>
        </w:rPr>
        <w:t>Consultant</w:t>
      </w:r>
      <w:r w:rsidR="00A25D05" w:rsidRPr="007A0FD6">
        <w:rPr>
          <w:rFonts w:cstheme="minorHAnsi"/>
          <w:color w:val="000000"/>
          <w:sz w:val="20"/>
          <w:szCs w:val="20"/>
          <w:lang w:val="en-GB"/>
        </w:rPr>
        <w:t xml:space="preserve"> shall provide supervision services during all the life of the project and supervision support with involvement of the local community.</w:t>
      </w:r>
    </w:p>
    <w:p w:rsidR="00A25D05" w:rsidRPr="007A0FD6" w:rsidRDefault="00BB1253" w:rsidP="004A2DA9">
      <w:pPr>
        <w:spacing w:before="60"/>
        <w:ind w:left="567" w:hanging="567"/>
        <w:jc w:val="both"/>
        <w:rPr>
          <w:rFonts w:cstheme="minorHAnsi"/>
          <w:color w:val="000000"/>
          <w:sz w:val="20"/>
          <w:szCs w:val="20"/>
          <w:lang w:val="en-GB"/>
        </w:rPr>
      </w:pPr>
      <w:r w:rsidRPr="007A0FD6">
        <w:rPr>
          <w:rFonts w:cstheme="minorHAnsi"/>
          <w:color w:val="000000"/>
          <w:sz w:val="20"/>
          <w:szCs w:val="20"/>
          <w:lang w:val="en-GB"/>
        </w:rPr>
        <w:t>4</w:t>
      </w:r>
      <w:r w:rsidR="004A2DA9" w:rsidRPr="007A0FD6">
        <w:rPr>
          <w:rFonts w:cstheme="minorHAnsi"/>
          <w:color w:val="000000"/>
          <w:sz w:val="20"/>
          <w:szCs w:val="20"/>
          <w:lang w:val="en-GB"/>
        </w:rPr>
        <w:t>.4</w:t>
      </w:r>
      <w:r w:rsidR="004A2DA9" w:rsidRPr="007A0FD6">
        <w:rPr>
          <w:rFonts w:cstheme="minorHAnsi"/>
          <w:color w:val="000000"/>
          <w:sz w:val="20"/>
          <w:szCs w:val="20"/>
          <w:lang w:val="en-GB"/>
        </w:rPr>
        <w:tab/>
      </w:r>
      <w:r w:rsidR="00A25D05" w:rsidRPr="007A0FD6">
        <w:rPr>
          <w:rFonts w:cstheme="minorHAnsi"/>
          <w:color w:val="000000"/>
          <w:sz w:val="20"/>
          <w:szCs w:val="20"/>
          <w:lang w:val="en-GB"/>
        </w:rPr>
        <w:t xml:space="preserve">The </w:t>
      </w:r>
      <w:r w:rsidR="00004F19" w:rsidRPr="007A0FD6">
        <w:rPr>
          <w:rFonts w:cstheme="minorHAnsi"/>
          <w:color w:val="000000"/>
          <w:sz w:val="20"/>
          <w:szCs w:val="20"/>
          <w:lang w:val="en-GB"/>
        </w:rPr>
        <w:t>Consultant</w:t>
      </w:r>
      <w:r w:rsidR="00A25D05" w:rsidRPr="007A0FD6">
        <w:rPr>
          <w:rFonts w:cstheme="minorHAnsi"/>
          <w:color w:val="000000"/>
          <w:sz w:val="20"/>
          <w:szCs w:val="20"/>
          <w:lang w:val="en-GB"/>
        </w:rPr>
        <w:t xml:space="preserve"> shall assist UNICEF in the identification and pre-qualification of the </w:t>
      </w:r>
      <w:r w:rsidR="001343D9" w:rsidRPr="007A0FD6">
        <w:rPr>
          <w:rFonts w:cstheme="minorHAnsi"/>
          <w:color w:val="000000"/>
          <w:sz w:val="20"/>
          <w:szCs w:val="20"/>
          <w:lang w:val="en-GB"/>
        </w:rPr>
        <w:t>Drilling Contractor</w:t>
      </w:r>
      <w:r w:rsidR="00A25D05" w:rsidRPr="007A0FD6">
        <w:rPr>
          <w:rFonts w:cstheme="minorHAnsi"/>
          <w:color w:val="000000"/>
          <w:sz w:val="20"/>
          <w:szCs w:val="20"/>
          <w:lang w:val="en-GB"/>
        </w:rPr>
        <w:t xml:space="preserve">, preparing bidding documents and tender procedures for UNICEF’s approval. </w:t>
      </w:r>
    </w:p>
    <w:p w:rsidR="00A25D05" w:rsidRPr="007A0FD6" w:rsidRDefault="00BB1253" w:rsidP="004A2DA9">
      <w:pPr>
        <w:spacing w:before="60"/>
        <w:ind w:left="567" w:hanging="567"/>
        <w:jc w:val="both"/>
        <w:rPr>
          <w:rFonts w:cstheme="minorHAnsi"/>
          <w:color w:val="000000"/>
          <w:sz w:val="20"/>
          <w:szCs w:val="20"/>
          <w:lang w:val="en-GB"/>
        </w:rPr>
      </w:pPr>
      <w:r w:rsidRPr="007A0FD6">
        <w:rPr>
          <w:rFonts w:cstheme="minorHAnsi"/>
          <w:color w:val="000000"/>
          <w:sz w:val="20"/>
          <w:szCs w:val="20"/>
          <w:lang w:val="en-GB"/>
        </w:rPr>
        <w:t>4</w:t>
      </w:r>
      <w:r w:rsidR="004A2DA9" w:rsidRPr="007A0FD6">
        <w:rPr>
          <w:rFonts w:cstheme="minorHAnsi"/>
          <w:color w:val="000000"/>
          <w:sz w:val="20"/>
          <w:szCs w:val="20"/>
          <w:lang w:val="en-GB"/>
        </w:rPr>
        <w:t>.5</w:t>
      </w:r>
      <w:r w:rsidR="004A2DA9" w:rsidRPr="007A0FD6">
        <w:rPr>
          <w:rFonts w:cstheme="minorHAnsi"/>
          <w:color w:val="000000"/>
          <w:sz w:val="20"/>
          <w:szCs w:val="20"/>
          <w:lang w:val="en-GB"/>
        </w:rPr>
        <w:tab/>
      </w:r>
      <w:r w:rsidR="00A25D05" w:rsidRPr="007A0FD6">
        <w:rPr>
          <w:rFonts w:cstheme="minorHAnsi"/>
          <w:color w:val="000000"/>
          <w:sz w:val="20"/>
          <w:szCs w:val="20"/>
          <w:lang w:val="en-GB"/>
        </w:rPr>
        <w:t xml:space="preserve">The </w:t>
      </w:r>
      <w:r w:rsidR="00004F19" w:rsidRPr="007A0FD6">
        <w:rPr>
          <w:rFonts w:cstheme="minorHAnsi"/>
          <w:color w:val="000000"/>
          <w:sz w:val="20"/>
          <w:szCs w:val="20"/>
          <w:lang w:val="en-GB"/>
        </w:rPr>
        <w:t>Consultant</w:t>
      </w:r>
      <w:r w:rsidR="00A25D05" w:rsidRPr="007A0FD6">
        <w:rPr>
          <w:rFonts w:cstheme="minorHAnsi"/>
          <w:color w:val="000000"/>
          <w:sz w:val="20"/>
          <w:szCs w:val="20"/>
          <w:lang w:val="en-GB"/>
        </w:rPr>
        <w:t xml:space="preserve"> shall ensure full</w:t>
      </w:r>
      <w:r w:rsidR="00A15A6E" w:rsidRPr="007A0FD6">
        <w:rPr>
          <w:rFonts w:cstheme="minorHAnsi"/>
          <w:color w:val="000000"/>
          <w:sz w:val="20"/>
          <w:szCs w:val="20"/>
          <w:lang w:val="en-GB"/>
        </w:rPr>
        <w:t>-</w:t>
      </w:r>
      <w:r w:rsidR="00A25D05" w:rsidRPr="007A0FD6">
        <w:rPr>
          <w:rFonts w:cstheme="minorHAnsi"/>
          <w:color w:val="000000"/>
          <w:sz w:val="20"/>
          <w:szCs w:val="20"/>
          <w:lang w:val="en-GB"/>
        </w:rPr>
        <w:t xml:space="preserve">time supervision through a resident </w:t>
      </w:r>
      <w:r w:rsidR="001343D9" w:rsidRPr="007A0FD6">
        <w:rPr>
          <w:rFonts w:cstheme="minorHAnsi"/>
          <w:color w:val="000000"/>
          <w:sz w:val="20"/>
          <w:szCs w:val="20"/>
          <w:lang w:val="en-GB"/>
        </w:rPr>
        <w:t>Supervisor</w:t>
      </w:r>
      <w:r w:rsidR="00A25D05" w:rsidRPr="007A0FD6">
        <w:rPr>
          <w:rFonts w:cstheme="minorHAnsi"/>
          <w:color w:val="000000"/>
          <w:sz w:val="20"/>
          <w:szCs w:val="20"/>
          <w:lang w:val="en-GB"/>
        </w:rPr>
        <w:t xml:space="preserve">.  </w:t>
      </w:r>
    </w:p>
    <w:p w:rsidR="00A25D05" w:rsidRPr="007A0FD6" w:rsidRDefault="00BB1253" w:rsidP="004A2DA9">
      <w:pPr>
        <w:spacing w:before="60"/>
        <w:ind w:left="567" w:hanging="567"/>
        <w:jc w:val="both"/>
        <w:rPr>
          <w:rFonts w:cstheme="minorHAnsi"/>
          <w:color w:val="000000"/>
          <w:sz w:val="20"/>
          <w:szCs w:val="20"/>
          <w:lang w:val="en-GB"/>
        </w:rPr>
      </w:pPr>
      <w:r w:rsidRPr="007A0FD6">
        <w:rPr>
          <w:rFonts w:cstheme="minorHAnsi"/>
          <w:color w:val="000000"/>
          <w:sz w:val="20"/>
          <w:szCs w:val="20"/>
          <w:lang w:val="en-GB"/>
        </w:rPr>
        <w:lastRenderedPageBreak/>
        <w:t>4</w:t>
      </w:r>
      <w:r w:rsidR="004A2DA9" w:rsidRPr="007A0FD6">
        <w:rPr>
          <w:rFonts w:cstheme="minorHAnsi"/>
          <w:color w:val="000000"/>
          <w:sz w:val="20"/>
          <w:szCs w:val="20"/>
          <w:lang w:val="en-GB"/>
        </w:rPr>
        <w:t>.6</w:t>
      </w:r>
      <w:r w:rsidR="004A2DA9" w:rsidRPr="007A0FD6">
        <w:rPr>
          <w:rFonts w:cstheme="minorHAnsi"/>
          <w:color w:val="000000"/>
          <w:sz w:val="20"/>
          <w:szCs w:val="20"/>
          <w:lang w:val="en-GB"/>
        </w:rPr>
        <w:tab/>
      </w:r>
      <w:r w:rsidR="00A25D05" w:rsidRPr="007A0FD6">
        <w:rPr>
          <w:rFonts w:cstheme="minorHAnsi"/>
          <w:color w:val="000000"/>
          <w:sz w:val="20"/>
          <w:szCs w:val="20"/>
          <w:lang w:val="en-GB"/>
        </w:rPr>
        <w:t xml:space="preserve">The </w:t>
      </w:r>
      <w:r w:rsidR="00004F19" w:rsidRPr="007A0FD6">
        <w:rPr>
          <w:rFonts w:cstheme="minorHAnsi"/>
          <w:color w:val="000000"/>
          <w:sz w:val="20"/>
          <w:szCs w:val="20"/>
          <w:lang w:val="en-GB"/>
        </w:rPr>
        <w:t>Consultant</w:t>
      </w:r>
      <w:r w:rsidR="00A25D05" w:rsidRPr="007A0FD6">
        <w:rPr>
          <w:rFonts w:cstheme="minorHAnsi"/>
          <w:color w:val="000000"/>
          <w:sz w:val="20"/>
          <w:szCs w:val="20"/>
          <w:lang w:val="en-GB"/>
        </w:rPr>
        <w:t xml:space="preserve"> ensures that all materials used in the course of these Works shall be new and proper for their use. No reusable materials coming from the Site shall be used unless permitted by UNICEF. Other materials shall be stored on Site until the end of the Works. All materials, equipment and products shall be installed in accordance with the written recommendations of the manufacturer.</w:t>
      </w:r>
    </w:p>
    <w:p w:rsidR="00A25D05" w:rsidRPr="007A0FD6" w:rsidRDefault="00BB1253" w:rsidP="004A2DA9">
      <w:pPr>
        <w:spacing w:before="60"/>
        <w:ind w:left="567" w:hanging="567"/>
        <w:jc w:val="both"/>
        <w:rPr>
          <w:rFonts w:cstheme="minorHAnsi"/>
          <w:color w:val="000000"/>
          <w:sz w:val="20"/>
          <w:szCs w:val="20"/>
          <w:lang w:val="en-GB"/>
        </w:rPr>
      </w:pPr>
      <w:r w:rsidRPr="007A0FD6">
        <w:rPr>
          <w:rFonts w:cstheme="minorHAnsi"/>
          <w:color w:val="000000"/>
          <w:sz w:val="20"/>
          <w:szCs w:val="20"/>
          <w:lang w:val="en-GB"/>
        </w:rPr>
        <w:t>4</w:t>
      </w:r>
      <w:r w:rsidR="004A2DA9" w:rsidRPr="007A0FD6">
        <w:rPr>
          <w:rFonts w:cstheme="minorHAnsi"/>
          <w:color w:val="000000"/>
          <w:sz w:val="20"/>
          <w:szCs w:val="20"/>
          <w:lang w:val="en-GB"/>
        </w:rPr>
        <w:t>.7</w:t>
      </w:r>
      <w:r w:rsidR="004A2DA9" w:rsidRPr="007A0FD6">
        <w:rPr>
          <w:rFonts w:cstheme="minorHAnsi"/>
          <w:color w:val="000000"/>
          <w:sz w:val="20"/>
          <w:szCs w:val="20"/>
          <w:lang w:val="en-GB"/>
        </w:rPr>
        <w:tab/>
      </w:r>
      <w:r w:rsidR="00A25D05" w:rsidRPr="007A0FD6">
        <w:rPr>
          <w:rFonts w:cstheme="minorHAnsi"/>
          <w:color w:val="000000"/>
          <w:sz w:val="20"/>
          <w:szCs w:val="20"/>
          <w:lang w:val="en-GB"/>
        </w:rPr>
        <w:t xml:space="preserve">The </w:t>
      </w:r>
      <w:r w:rsidR="00004F19" w:rsidRPr="007A0FD6">
        <w:rPr>
          <w:rFonts w:cstheme="minorHAnsi"/>
          <w:color w:val="000000"/>
          <w:sz w:val="20"/>
          <w:szCs w:val="20"/>
          <w:lang w:val="en-GB"/>
        </w:rPr>
        <w:t>Consultant</w:t>
      </w:r>
      <w:r w:rsidR="00A25D05" w:rsidRPr="007A0FD6">
        <w:rPr>
          <w:rFonts w:cstheme="minorHAnsi"/>
          <w:color w:val="000000"/>
          <w:sz w:val="20"/>
          <w:szCs w:val="20"/>
          <w:lang w:val="en-GB"/>
        </w:rPr>
        <w:t xml:space="preserve"> shall have the right to review samples of construction materials and fixtures. The </w:t>
      </w:r>
      <w:r w:rsidR="001343D9" w:rsidRPr="007A0FD6">
        <w:rPr>
          <w:rFonts w:cstheme="minorHAnsi"/>
          <w:color w:val="000000"/>
          <w:sz w:val="20"/>
          <w:szCs w:val="20"/>
          <w:lang w:val="en-GB"/>
        </w:rPr>
        <w:t>Drilling Contractor</w:t>
      </w:r>
      <w:r w:rsidR="00A25D05" w:rsidRPr="007A0FD6">
        <w:rPr>
          <w:rFonts w:cstheme="minorHAnsi"/>
          <w:color w:val="000000"/>
          <w:sz w:val="20"/>
          <w:szCs w:val="20"/>
          <w:lang w:val="en-GB"/>
        </w:rPr>
        <w:t xml:space="preserve"> shall submit such samples, and relevant information, in sufficient time for the </w:t>
      </w:r>
      <w:r w:rsidR="00004F19" w:rsidRPr="007A0FD6">
        <w:rPr>
          <w:rFonts w:cstheme="minorHAnsi"/>
          <w:color w:val="000000"/>
          <w:sz w:val="20"/>
          <w:szCs w:val="20"/>
          <w:lang w:val="en-GB"/>
        </w:rPr>
        <w:t>Consultant</w:t>
      </w:r>
      <w:r w:rsidR="00A25D05" w:rsidRPr="007A0FD6">
        <w:rPr>
          <w:rFonts w:cstheme="minorHAnsi"/>
          <w:color w:val="000000"/>
          <w:sz w:val="20"/>
          <w:szCs w:val="20"/>
          <w:lang w:val="en-GB"/>
        </w:rPr>
        <w:t xml:space="preserve"> to complete review of samples. Each sample shall be labelled as to origin and intended use in the Works.</w:t>
      </w:r>
    </w:p>
    <w:p w:rsidR="00A25D05" w:rsidRPr="007A0FD6" w:rsidRDefault="00BB1253" w:rsidP="004A2DA9">
      <w:pPr>
        <w:spacing w:before="60"/>
        <w:ind w:left="567" w:hanging="567"/>
        <w:jc w:val="both"/>
        <w:rPr>
          <w:rFonts w:cstheme="minorHAnsi"/>
          <w:color w:val="000000"/>
          <w:sz w:val="20"/>
          <w:szCs w:val="20"/>
          <w:lang w:val="en-GB"/>
        </w:rPr>
      </w:pPr>
      <w:r w:rsidRPr="007A0FD6">
        <w:rPr>
          <w:rFonts w:cstheme="minorHAnsi"/>
          <w:color w:val="000000"/>
          <w:sz w:val="20"/>
          <w:szCs w:val="20"/>
          <w:lang w:val="en-GB"/>
        </w:rPr>
        <w:t>4</w:t>
      </w:r>
      <w:r w:rsidR="004A2DA9" w:rsidRPr="007A0FD6">
        <w:rPr>
          <w:rFonts w:cstheme="minorHAnsi"/>
          <w:color w:val="000000"/>
          <w:sz w:val="20"/>
          <w:szCs w:val="20"/>
          <w:lang w:val="en-GB"/>
        </w:rPr>
        <w:t>.8</w:t>
      </w:r>
      <w:r w:rsidR="004A2DA9" w:rsidRPr="007A0FD6">
        <w:rPr>
          <w:rFonts w:cstheme="minorHAnsi"/>
          <w:color w:val="000000"/>
          <w:sz w:val="20"/>
          <w:szCs w:val="20"/>
          <w:lang w:val="en-GB"/>
        </w:rPr>
        <w:tab/>
      </w:r>
      <w:r w:rsidR="00A25D05" w:rsidRPr="007A0FD6">
        <w:rPr>
          <w:rFonts w:cstheme="minorHAnsi"/>
          <w:color w:val="000000"/>
          <w:sz w:val="20"/>
          <w:szCs w:val="20"/>
          <w:lang w:val="en-GB"/>
        </w:rPr>
        <w:t xml:space="preserve">The </w:t>
      </w:r>
      <w:r w:rsidR="00004F19" w:rsidRPr="007A0FD6">
        <w:rPr>
          <w:rFonts w:cstheme="minorHAnsi"/>
          <w:color w:val="000000"/>
          <w:sz w:val="20"/>
          <w:szCs w:val="20"/>
          <w:lang w:val="en-GB"/>
        </w:rPr>
        <w:t>Consultant</w:t>
      </w:r>
      <w:r w:rsidR="00A25D05" w:rsidRPr="007A0FD6">
        <w:rPr>
          <w:rFonts w:cstheme="minorHAnsi"/>
          <w:color w:val="000000"/>
          <w:sz w:val="20"/>
          <w:szCs w:val="20"/>
          <w:lang w:val="en-GB"/>
        </w:rPr>
        <w:t xml:space="preserve"> ensures the completion of the Works in accordance with the schedule of works as </w:t>
      </w:r>
      <w:r w:rsidR="00F55255" w:rsidRPr="007A0FD6">
        <w:rPr>
          <w:rFonts w:cstheme="minorHAnsi"/>
          <w:color w:val="000000"/>
          <w:sz w:val="20"/>
          <w:szCs w:val="20"/>
          <w:lang w:val="en-GB"/>
        </w:rPr>
        <w:t>provided by the Drilling Contractor and approved by UNICEF</w:t>
      </w:r>
      <w:r w:rsidR="00BD0D93" w:rsidRPr="007A0FD6">
        <w:rPr>
          <w:rFonts w:cstheme="minorHAnsi"/>
          <w:sz w:val="20"/>
          <w:szCs w:val="20"/>
          <w:lang w:val="en-GB"/>
        </w:rPr>
        <w:t xml:space="preserve"> </w:t>
      </w:r>
      <w:r w:rsidR="00A25D05" w:rsidRPr="007A0FD6">
        <w:rPr>
          <w:rFonts w:cstheme="minorHAnsi"/>
          <w:color w:val="000000"/>
          <w:sz w:val="20"/>
          <w:szCs w:val="20"/>
          <w:lang w:val="en-GB"/>
        </w:rPr>
        <w:t xml:space="preserve">and the technical specifications of the drilling contract. </w:t>
      </w:r>
    </w:p>
    <w:p w:rsidR="00A25D05" w:rsidRPr="007A0FD6" w:rsidRDefault="00BB1253" w:rsidP="004A2DA9">
      <w:pPr>
        <w:ind w:left="567" w:hanging="567"/>
        <w:rPr>
          <w:b/>
          <w:sz w:val="20"/>
          <w:szCs w:val="20"/>
          <w:lang w:val="en-GB"/>
        </w:rPr>
      </w:pPr>
      <w:bookmarkStart w:id="42" w:name="_Toc158216735"/>
      <w:bookmarkStart w:id="43" w:name="_Toc158217113"/>
      <w:r w:rsidRPr="007A0FD6">
        <w:rPr>
          <w:b/>
          <w:sz w:val="20"/>
          <w:szCs w:val="20"/>
          <w:lang w:val="en-GB"/>
        </w:rPr>
        <w:t>5</w:t>
      </w:r>
      <w:r w:rsidR="00FD3909" w:rsidRPr="007A0FD6">
        <w:rPr>
          <w:b/>
          <w:sz w:val="20"/>
          <w:szCs w:val="20"/>
          <w:lang w:val="en-GB"/>
        </w:rPr>
        <w:t>.</w:t>
      </w:r>
      <w:r w:rsidR="004A2DA9" w:rsidRPr="007A0FD6">
        <w:rPr>
          <w:b/>
          <w:sz w:val="20"/>
          <w:szCs w:val="20"/>
          <w:lang w:val="en-GB"/>
        </w:rPr>
        <w:tab/>
      </w:r>
      <w:r w:rsidR="00A25D05" w:rsidRPr="007A0FD6">
        <w:rPr>
          <w:b/>
          <w:sz w:val="20"/>
          <w:szCs w:val="20"/>
          <w:lang w:val="en-GB"/>
        </w:rPr>
        <w:t>General Rights and Obligations of UNICEF</w:t>
      </w:r>
      <w:bookmarkEnd w:id="42"/>
      <w:bookmarkEnd w:id="43"/>
    </w:p>
    <w:p w:rsidR="00A25D05" w:rsidRPr="007A0FD6" w:rsidRDefault="00BB1253" w:rsidP="004A2DA9">
      <w:pPr>
        <w:spacing w:before="60"/>
        <w:ind w:left="567" w:hanging="567"/>
        <w:jc w:val="both"/>
        <w:rPr>
          <w:rFonts w:cstheme="minorHAnsi"/>
          <w:color w:val="000000"/>
          <w:sz w:val="20"/>
          <w:szCs w:val="20"/>
          <w:lang w:val="en-GB"/>
        </w:rPr>
      </w:pPr>
      <w:r w:rsidRPr="007A0FD6">
        <w:rPr>
          <w:rFonts w:cstheme="minorHAnsi"/>
          <w:color w:val="000000"/>
          <w:sz w:val="20"/>
          <w:szCs w:val="20"/>
          <w:lang w:val="en-GB"/>
        </w:rPr>
        <w:t>5</w:t>
      </w:r>
      <w:r w:rsidR="004A2DA9" w:rsidRPr="007A0FD6">
        <w:rPr>
          <w:rFonts w:cstheme="minorHAnsi"/>
          <w:color w:val="000000"/>
          <w:sz w:val="20"/>
          <w:szCs w:val="20"/>
          <w:lang w:val="en-GB"/>
        </w:rPr>
        <w:t>.1</w:t>
      </w:r>
      <w:r w:rsidR="004A2DA9" w:rsidRPr="007A0FD6">
        <w:rPr>
          <w:rFonts w:cstheme="minorHAnsi"/>
          <w:color w:val="000000"/>
          <w:sz w:val="20"/>
          <w:szCs w:val="20"/>
          <w:lang w:val="en-GB"/>
        </w:rPr>
        <w:tab/>
      </w:r>
      <w:r w:rsidR="00A25D05" w:rsidRPr="007A0FD6">
        <w:rPr>
          <w:rFonts w:cstheme="minorHAnsi"/>
          <w:color w:val="000000"/>
          <w:sz w:val="20"/>
          <w:szCs w:val="20"/>
          <w:lang w:val="en-GB"/>
        </w:rPr>
        <w:t xml:space="preserve">UNICEF shall make periodic payments upon completion of the deliverables </w:t>
      </w:r>
      <w:r w:rsidR="0070357B" w:rsidRPr="007A0FD6">
        <w:rPr>
          <w:rFonts w:cstheme="minorHAnsi"/>
          <w:color w:val="000000"/>
          <w:sz w:val="20"/>
          <w:szCs w:val="20"/>
          <w:lang w:val="en-GB"/>
        </w:rPr>
        <w:t xml:space="preserve">as </w:t>
      </w:r>
      <w:r w:rsidR="00A25D05" w:rsidRPr="007A0FD6">
        <w:rPr>
          <w:rFonts w:cstheme="minorHAnsi"/>
          <w:color w:val="000000"/>
          <w:sz w:val="20"/>
          <w:szCs w:val="20"/>
          <w:lang w:val="en-GB"/>
        </w:rPr>
        <w:t xml:space="preserve">set out </w:t>
      </w:r>
      <w:r w:rsidR="00E8410B" w:rsidRPr="007A0FD6">
        <w:rPr>
          <w:rFonts w:cstheme="minorHAnsi"/>
          <w:color w:val="000000"/>
          <w:sz w:val="20"/>
          <w:szCs w:val="20"/>
          <w:lang w:val="en-GB"/>
        </w:rPr>
        <w:t xml:space="preserve">in </w:t>
      </w:r>
      <w:r w:rsidR="0070357B" w:rsidRPr="007A0FD6">
        <w:rPr>
          <w:rFonts w:cstheme="minorHAnsi"/>
          <w:color w:val="000000"/>
          <w:sz w:val="20"/>
          <w:szCs w:val="20"/>
          <w:lang w:val="en-GB"/>
        </w:rPr>
        <w:t>the Terms of Reference</w:t>
      </w:r>
      <w:r w:rsidR="00A25D05" w:rsidRPr="007A0FD6">
        <w:rPr>
          <w:rFonts w:cstheme="minorHAnsi"/>
          <w:color w:val="000000"/>
          <w:sz w:val="20"/>
          <w:szCs w:val="20"/>
          <w:lang w:val="en-GB"/>
        </w:rPr>
        <w:t>.</w:t>
      </w:r>
    </w:p>
    <w:p w:rsidR="00A25D05" w:rsidRPr="007A0FD6" w:rsidRDefault="00BB1253" w:rsidP="004A2DA9">
      <w:pPr>
        <w:spacing w:before="60"/>
        <w:ind w:left="567" w:hanging="567"/>
        <w:jc w:val="both"/>
        <w:rPr>
          <w:rFonts w:cstheme="minorHAnsi"/>
          <w:color w:val="000000"/>
          <w:sz w:val="20"/>
          <w:szCs w:val="20"/>
          <w:lang w:val="en-GB"/>
        </w:rPr>
      </w:pPr>
      <w:r w:rsidRPr="007A0FD6">
        <w:rPr>
          <w:rFonts w:cstheme="minorHAnsi"/>
          <w:color w:val="000000"/>
          <w:sz w:val="20"/>
          <w:szCs w:val="20"/>
          <w:lang w:val="en-GB"/>
        </w:rPr>
        <w:t>5</w:t>
      </w:r>
      <w:r w:rsidR="004A2DA9" w:rsidRPr="007A0FD6">
        <w:rPr>
          <w:rFonts w:cstheme="minorHAnsi"/>
          <w:color w:val="000000"/>
          <w:sz w:val="20"/>
          <w:szCs w:val="20"/>
          <w:lang w:val="en-GB"/>
        </w:rPr>
        <w:t>.2</w:t>
      </w:r>
      <w:r w:rsidR="004A2DA9" w:rsidRPr="007A0FD6">
        <w:rPr>
          <w:rFonts w:cstheme="minorHAnsi"/>
          <w:color w:val="000000"/>
          <w:sz w:val="20"/>
          <w:szCs w:val="20"/>
          <w:lang w:val="en-GB"/>
        </w:rPr>
        <w:tab/>
      </w:r>
      <w:r w:rsidR="00A25D05" w:rsidRPr="007A0FD6">
        <w:rPr>
          <w:rFonts w:cstheme="minorHAnsi"/>
          <w:color w:val="000000"/>
          <w:sz w:val="20"/>
          <w:szCs w:val="20"/>
          <w:lang w:val="en-GB"/>
        </w:rPr>
        <w:t xml:space="preserve">The </w:t>
      </w:r>
      <w:r w:rsidR="00004F19" w:rsidRPr="007A0FD6">
        <w:rPr>
          <w:rFonts w:cstheme="minorHAnsi"/>
          <w:color w:val="000000"/>
          <w:sz w:val="20"/>
          <w:szCs w:val="20"/>
          <w:lang w:val="en-GB"/>
        </w:rPr>
        <w:t>Consultant</w:t>
      </w:r>
      <w:r w:rsidR="00A25D05" w:rsidRPr="007A0FD6">
        <w:rPr>
          <w:rFonts w:cstheme="minorHAnsi"/>
          <w:color w:val="000000"/>
          <w:sz w:val="20"/>
          <w:szCs w:val="20"/>
          <w:lang w:val="en-GB"/>
        </w:rPr>
        <w:t xml:space="preserve"> must allow unlimited access to the Designated Representative, or to her/his authorised representatives, to </w:t>
      </w:r>
      <w:r w:rsidR="009743A8" w:rsidRPr="007A0FD6">
        <w:rPr>
          <w:rFonts w:cstheme="minorHAnsi"/>
          <w:color w:val="000000"/>
          <w:sz w:val="20"/>
          <w:szCs w:val="20"/>
          <w:lang w:val="en-GB"/>
        </w:rPr>
        <w:t>monitor</w:t>
      </w:r>
      <w:r w:rsidR="00A25D05" w:rsidRPr="007A0FD6">
        <w:rPr>
          <w:rFonts w:cstheme="minorHAnsi"/>
          <w:color w:val="000000"/>
          <w:sz w:val="20"/>
          <w:szCs w:val="20"/>
          <w:lang w:val="en-GB"/>
        </w:rPr>
        <w:t xml:space="preserve"> the Works. The Representative is entitled to review the type, quantity and quality of materials and workmanship used in the Works to ensure compliance with the Agreement Documents and the standards defined by these.</w:t>
      </w:r>
    </w:p>
    <w:p w:rsidR="00A25D05" w:rsidRPr="007A0FD6" w:rsidRDefault="00BB1253" w:rsidP="004A2DA9">
      <w:pPr>
        <w:spacing w:before="60"/>
        <w:ind w:left="567" w:hanging="567"/>
        <w:jc w:val="both"/>
        <w:rPr>
          <w:rFonts w:cstheme="minorHAnsi"/>
          <w:color w:val="000000"/>
          <w:sz w:val="20"/>
          <w:szCs w:val="20"/>
          <w:lang w:val="en-GB"/>
        </w:rPr>
      </w:pPr>
      <w:r w:rsidRPr="007A0FD6">
        <w:rPr>
          <w:rFonts w:cstheme="minorHAnsi"/>
          <w:color w:val="000000"/>
          <w:sz w:val="20"/>
          <w:szCs w:val="20"/>
          <w:lang w:val="en-GB"/>
        </w:rPr>
        <w:t>5</w:t>
      </w:r>
      <w:r w:rsidR="004A2DA9" w:rsidRPr="007A0FD6">
        <w:rPr>
          <w:rFonts w:cstheme="minorHAnsi"/>
          <w:color w:val="000000"/>
          <w:sz w:val="20"/>
          <w:szCs w:val="20"/>
          <w:lang w:val="en-GB"/>
        </w:rPr>
        <w:t>.3</w:t>
      </w:r>
      <w:r w:rsidR="004A2DA9" w:rsidRPr="007A0FD6">
        <w:rPr>
          <w:rFonts w:cstheme="minorHAnsi"/>
          <w:color w:val="000000"/>
          <w:sz w:val="20"/>
          <w:szCs w:val="20"/>
          <w:lang w:val="en-GB"/>
        </w:rPr>
        <w:tab/>
      </w:r>
      <w:r w:rsidR="00A25D05" w:rsidRPr="007A0FD6">
        <w:rPr>
          <w:rFonts w:cstheme="minorHAnsi"/>
          <w:color w:val="000000"/>
          <w:sz w:val="20"/>
          <w:szCs w:val="20"/>
          <w:lang w:val="en-GB"/>
        </w:rPr>
        <w:t>UNICEF will issue all certificates upon satisfaction of conditions necessary for the issuance of such certificates</w:t>
      </w:r>
      <w:r w:rsidR="00E8410B" w:rsidRPr="007A0FD6">
        <w:rPr>
          <w:rFonts w:cstheme="minorHAnsi"/>
          <w:color w:val="000000"/>
          <w:sz w:val="20"/>
          <w:szCs w:val="20"/>
          <w:lang w:val="en-GB"/>
        </w:rPr>
        <w:t xml:space="preserve"> and</w:t>
      </w:r>
      <w:r w:rsidR="00A25D05" w:rsidRPr="007A0FD6">
        <w:rPr>
          <w:rFonts w:cstheme="minorHAnsi"/>
          <w:color w:val="000000"/>
          <w:sz w:val="20"/>
          <w:szCs w:val="20"/>
          <w:lang w:val="en-GB"/>
        </w:rPr>
        <w:t xml:space="preserve"> supply all necessary information and written instructions for the </w:t>
      </w:r>
      <w:r w:rsidR="00004F19" w:rsidRPr="007A0FD6">
        <w:rPr>
          <w:rFonts w:cstheme="minorHAnsi"/>
          <w:color w:val="000000"/>
          <w:sz w:val="20"/>
          <w:szCs w:val="20"/>
          <w:lang w:val="en-GB"/>
        </w:rPr>
        <w:t>Consultant</w:t>
      </w:r>
      <w:r w:rsidR="00A25D05" w:rsidRPr="007A0FD6">
        <w:rPr>
          <w:rFonts w:cstheme="minorHAnsi"/>
          <w:color w:val="000000"/>
          <w:sz w:val="20"/>
          <w:szCs w:val="20"/>
          <w:lang w:val="en-GB"/>
        </w:rPr>
        <w:t xml:space="preserve"> to carry out the siting and supervision of the Works properly.</w:t>
      </w:r>
    </w:p>
    <w:p w:rsidR="00A25D05" w:rsidRPr="007A0FD6" w:rsidRDefault="00BB1253" w:rsidP="004A2DA9">
      <w:pPr>
        <w:spacing w:before="60"/>
        <w:ind w:left="567" w:hanging="567"/>
        <w:jc w:val="both"/>
        <w:rPr>
          <w:rFonts w:cstheme="minorHAnsi"/>
          <w:color w:val="000000"/>
          <w:sz w:val="20"/>
          <w:szCs w:val="20"/>
          <w:lang w:val="en-GB"/>
        </w:rPr>
      </w:pPr>
      <w:r w:rsidRPr="007A0FD6">
        <w:rPr>
          <w:rFonts w:cstheme="minorHAnsi"/>
          <w:color w:val="000000"/>
          <w:sz w:val="20"/>
          <w:szCs w:val="20"/>
          <w:lang w:val="en-GB"/>
        </w:rPr>
        <w:t>5</w:t>
      </w:r>
      <w:r w:rsidR="004A2DA9" w:rsidRPr="007A0FD6">
        <w:rPr>
          <w:rFonts w:cstheme="minorHAnsi"/>
          <w:color w:val="000000"/>
          <w:sz w:val="20"/>
          <w:szCs w:val="20"/>
          <w:lang w:val="en-GB"/>
        </w:rPr>
        <w:t>.4</w:t>
      </w:r>
      <w:r w:rsidR="004A2DA9" w:rsidRPr="007A0FD6">
        <w:rPr>
          <w:rFonts w:cstheme="minorHAnsi"/>
          <w:color w:val="000000"/>
          <w:sz w:val="20"/>
          <w:szCs w:val="20"/>
          <w:lang w:val="en-GB"/>
        </w:rPr>
        <w:tab/>
      </w:r>
      <w:r w:rsidR="00A25D05" w:rsidRPr="007A0FD6">
        <w:rPr>
          <w:rFonts w:cstheme="minorHAnsi"/>
          <w:color w:val="000000"/>
          <w:sz w:val="20"/>
          <w:szCs w:val="20"/>
          <w:lang w:val="en-GB"/>
        </w:rPr>
        <w:t xml:space="preserve">To the extent it is able, UNICEF shall give to the </w:t>
      </w:r>
      <w:r w:rsidR="00004F19" w:rsidRPr="007A0FD6">
        <w:rPr>
          <w:rFonts w:cstheme="minorHAnsi"/>
          <w:color w:val="000000"/>
          <w:sz w:val="20"/>
          <w:szCs w:val="20"/>
          <w:lang w:val="en-GB"/>
        </w:rPr>
        <w:t>Consultant</w:t>
      </w:r>
      <w:r w:rsidR="00A25D05" w:rsidRPr="007A0FD6">
        <w:rPr>
          <w:rFonts w:cstheme="minorHAnsi"/>
          <w:color w:val="000000"/>
          <w:sz w:val="20"/>
          <w:szCs w:val="20"/>
          <w:lang w:val="en-GB"/>
        </w:rPr>
        <w:t xml:space="preserve"> right of access to, and possession of, the Site within such times as is required to enable the </w:t>
      </w:r>
      <w:r w:rsidR="00004F19" w:rsidRPr="007A0FD6">
        <w:rPr>
          <w:rFonts w:cstheme="minorHAnsi"/>
          <w:color w:val="000000"/>
          <w:sz w:val="20"/>
          <w:szCs w:val="20"/>
          <w:lang w:val="en-GB"/>
        </w:rPr>
        <w:t>Consultant</w:t>
      </w:r>
      <w:r w:rsidR="00A25D05" w:rsidRPr="007A0FD6">
        <w:rPr>
          <w:rFonts w:cstheme="minorHAnsi"/>
          <w:color w:val="000000"/>
          <w:sz w:val="20"/>
          <w:szCs w:val="20"/>
          <w:lang w:val="en-GB"/>
        </w:rPr>
        <w:t xml:space="preserve"> to proceed in accordance with this Agreement.</w:t>
      </w:r>
    </w:p>
    <w:p w:rsidR="00A25D05" w:rsidRPr="007A0FD6" w:rsidRDefault="00BB1253" w:rsidP="004A2DA9">
      <w:pPr>
        <w:spacing w:before="60"/>
        <w:ind w:left="567" w:hanging="567"/>
        <w:jc w:val="both"/>
        <w:rPr>
          <w:rFonts w:cstheme="minorHAnsi"/>
          <w:color w:val="000000"/>
          <w:sz w:val="20"/>
          <w:szCs w:val="20"/>
          <w:lang w:val="en-GB"/>
        </w:rPr>
      </w:pPr>
      <w:r w:rsidRPr="007A0FD6">
        <w:rPr>
          <w:rFonts w:cstheme="minorHAnsi"/>
          <w:color w:val="000000"/>
          <w:sz w:val="20"/>
          <w:szCs w:val="20"/>
          <w:lang w:val="en-GB"/>
        </w:rPr>
        <w:t>5</w:t>
      </w:r>
      <w:r w:rsidR="00A25D05" w:rsidRPr="007A0FD6">
        <w:rPr>
          <w:rFonts w:cstheme="minorHAnsi"/>
          <w:color w:val="000000"/>
          <w:sz w:val="20"/>
          <w:szCs w:val="20"/>
          <w:lang w:val="en-GB"/>
        </w:rPr>
        <w:t>.5</w:t>
      </w:r>
      <w:r w:rsidR="004A2DA9" w:rsidRPr="007A0FD6">
        <w:rPr>
          <w:rFonts w:cstheme="minorHAnsi"/>
          <w:color w:val="000000"/>
          <w:sz w:val="20"/>
          <w:szCs w:val="20"/>
          <w:lang w:val="en-GB"/>
        </w:rPr>
        <w:tab/>
      </w:r>
      <w:r w:rsidR="00A25D05" w:rsidRPr="007A0FD6">
        <w:rPr>
          <w:rFonts w:cstheme="minorHAnsi"/>
          <w:color w:val="000000"/>
          <w:sz w:val="20"/>
          <w:szCs w:val="20"/>
          <w:lang w:val="en-GB"/>
        </w:rPr>
        <w:t xml:space="preserve">UNICEF shall have the right to issue, and the </w:t>
      </w:r>
      <w:r w:rsidR="00004F19" w:rsidRPr="007A0FD6">
        <w:rPr>
          <w:rFonts w:cstheme="minorHAnsi"/>
          <w:color w:val="000000"/>
          <w:sz w:val="20"/>
          <w:szCs w:val="20"/>
          <w:lang w:val="en-GB"/>
        </w:rPr>
        <w:t>Consultant</w:t>
      </w:r>
      <w:r w:rsidR="00A25D05" w:rsidRPr="007A0FD6">
        <w:rPr>
          <w:rFonts w:cstheme="minorHAnsi"/>
          <w:color w:val="000000"/>
          <w:sz w:val="20"/>
          <w:szCs w:val="20"/>
          <w:lang w:val="en-GB"/>
        </w:rPr>
        <w:t xml:space="preserve"> shall comply with, additional instructions. Such additional instructions shall complement and/or clarify the Agreement Documents and shall have no effect on the definition of the Works, the Prices and/or the Substantial Completion Dates. Such instructions may take the form of technical specifications, drawings, samples, models or instructions. All such instructions shall be issued in writing. </w:t>
      </w:r>
    </w:p>
    <w:p w:rsidR="00A25D05" w:rsidRPr="007A0FD6" w:rsidRDefault="00BB1253" w:rsidP="004A2DA9">
      <w:pPr>
        <w:spacing w:before="60"/>
        <w:ind w:left="567" w:hanging="567"/>
        <w:rPr>
          <w:b/>
          <w:sz w:val="20"/>
          <w:szCs w:val="20"/>
          <w:lang w:val="en-GB"/>
        </w:rPr>
      </w:pPr>
      <w:r w:rsidRPr="007A0FD6">
        <w:rPr>
          <w:b/>
          <w:sz w:val="20"/>
          <w:szCs w:val="20"/>
          <w:lang w:val="en-GB"/>
        </w:rPr>
        <w:t>6</w:t>
      </w:r>
      <w:r w:rsidR="004A2DA9" w:rsidRPr="007A0FD6">
        <w:rPr>
          <w:b/>
          <w:sz w:val="20"/>
          <w:szCs w:val="20"/>
          <w:lang w:val="en-GB"/>
        </w:rPr>
        <w:t>.</w:t>
      </w:r>
      <w:r w:rsidR="004A2DA9" w:rsidRPr="007A0FD6">
        <w:rPr>
          <w:b/>
          <w:sz w:val="20"/>
          <w:szCs w:val="20"/>
          <w:lang w:val="en-GB"/>
        </w:rPr>
        <w:tab/>
      </w:r>
      <w:r w:rsidR="00A25D05" w:rsidRPr="007A0FD6">
        <w:rPr>
          <w:b/>
          <w:sz w:val="20"/>
          <w:szCs w:val="20"/>
          <w:lang w:val="en-GB"/>
        </w:rPr>
        <w:t xml:space="preserve">Term of Agreement </w:t>
      </w:r>
    </w:p>
    <w:p w:rsidR="00A25D05" w:rsidRPr="007A0FD6" w:rsidRDefault="00BB1253" w:rsidP="004A2DA9">
      <w:pPr>
        <w:spacing w:before="60"/>
        <w:ind w:left="567" w:hanging="567"/>
        <w:jc w:val="both"/>
        <w:rPr>
          <w:rFonts w:cstheme="minorHAnsi"/>
          <w:color w:val="000000"/>
          <w:sz w:val="20"/>
          <w:szCs w:val="20"/>
          <w:lang w:val="en-GB"/>
        </w:rPr>
      </w:pPr>
      <w:r w:rsidRPr="007A0FD6">
        <w:rPr>
          <w:rFonts w:cstheme="minorHAnsi"/>
          <w:color w:val="000000"/>
          <w:sz w:val="20"/>
          <w:szCs w:val="20"/>
          <w:lang w:val="en-GB"/>
        </w:rPr>
        <w:t>6</w:t>
      </w:r>
      <w:r w:rsidR="004A2DA9" w:rsidRPr="007A0FD6">
        <w:rPr>
          <w:rFonts w:cstheme="minorHAnsi"/>
          <w:color w:val="000000"/>
          <w:sz w:val="20"/>
          <w:szCs w:val="20"/>
          <w:lang w:val="en-GB"/>
        </w:rPr>
        <w:t>.1</w:t>
      </w:r>
      <w:r w:rsidR="004A2DA9" w:rsidRPr="007A0FD6">
        <w:rPr>
          <w:rFonts w:cstheme="minorHAnsi"/>
          <w:color w:val="000000"/>
          <w:sz w:val="20"/>
          <w:szCs w:val="20"/>
          <w:lang w:val="en-GB"/>
        </w:rPr>
        <w:tab/>
      </w:r>
      <w:r w:rsidR="00A25D05" w:rsidRPr="007A0FD6">
        <w:rPr>
          <w:rFonts w:cstheme="minorHAnsi"/>
          <w:color w:val="000000"/>
          <w:sz w:val="20"/>
          <w:szCs w:val="20"/>
          <w:lang w:val="en-GB"/>
        </w:rPr>
        <w:t>From the Effective Date of the Agreement, specified in Article 53, the Agreement shall remain in force for a period of</w:t>
      </w:r>
      <w:r w:rsidR="00A25D05" w:rsidRPr="007A0FD6">
        <w:rPr>
          <w:rFonts w:cstheme="minorHAnsi"/>
          <w:b/>
          <w:i/>
          <w:color w:val="000000"/>
          <w:sz w:val="20"/>
          <w:szCs w:val="20"/>
          <w:lang w:val="en-GB"/>
        </w:rPr>
        <w:t xml:space="preserve"> [</w:t>
      </w:r>
      <w:r w:rsidR="00A25D05" w:rsidRPr="007A0FD6">
        <w:rPr>
          <w:rFonts w:cstheme="minorHAnsi"/>
          <w:b/>
          <w:i/>
          <w:sz w:val="20"/>
          <w:szCs w:val="20"/>
          <w:highlight w:val="lightGray"/>
          <w:lang w:val="en-GB"/>
        </w:rPr>
        <w:t>Insert duration e.g. 12 months</w:t>
      </w:r>
      <w:r w:rsidR="00A25D05" w:rsidRPr="007A0FD6">
        <w:rPr>
          <w:rFonts w:cstheme="minorHAnsi"/>
          <w:b/>
          <w:i/>
          <w:color w:val="808080"/>
          <w:sz w:val="20"/>
          <w:szCs w:val="20"/>
          <w:lang w:val="en-GB"/>
        </w:rPr>
        <w:t>]</w:t>
      </w:r>
      <w:r w:rsidR="00A25D05" w:rsidRPr="007A0FD6">
        <w:rPr>
          <w:rFonts w:cstheme="minorHAnsi"/>
          <w:b/>
          <w:i/>
          <w:color w:val="000000"/>
          <w:sz w:val="20"/>
          <w:szCs w:val="20"/>
          <w:lang w:val="en-GB"/>
        </w:rPr>
        <w:t xml:space="preserve"> </w:t>
      </w:r>
      <w:r w:rsidR="00A25D05" w:rsidRPr="007A0FD6">
        <w:rPr>
          <w:rFonts w:cstheme="minorHAnsi"/>
          <w:color w:val="000000"/>
          <w:sz w:val="20"/>
          <w:szCs w:val="20"/>
          <w:lang w:val="en-GB"/>
        </w:rPr>
        <w:t xml:space="preserve">by the end of which period the </w:t>
      </w:r>
      <w:r w:rsidR="00004F19" w:rsidRPr="007A0FD6">
        <w:rPr>
          <w:rFonts w:cstheme="minorHAnsi"/>
          <w:color w:val="000000"/>
          <w:sz w:val="20"/>
          <w:szCs w:val="20"/>
          <w:lang w:val="en-GB"/>
        </w:rPr>
        <w:t>Consultant</w:t>
      </w:r>
      <w:r w:rsidR="00A25D05" w:rsidRPr="007A0FD6">
        <w:rPr>
          <w:rFonts w:cstheme="minorHAnsi"/>
          <w:color w:val="000000"/>
          <w:sz w:val="20"/>
          <w:szCs w:val="20"/>
          <w:lang w:val="en-GB"/>
        </w:rPr>
        <w:t xml:space="preserve"> shall have fulfilled all of its obligations under the Agreement, unless earlier terminated in accordance with the terms of the Agreement. </w:t>
      </w:r>
    </w:p>
    <w:p w:rsidR="00A25D05" w:rsidRPr="007A0FD6" w:rsidRDefault="00BB1253" w:rsidP="004A2DA9">
      <w:pPr>
        <w:spacing w:before="60"/>
        <w:ind w:left="567" w:hanging="567"/>
        <w:rPr>
          <w:b/>
          <w:sz w:val="20"/>
          <w:szCs w:val="20"/>
          <w:lang w:val="en-GB"/>
        </w:rPr>
      </w:pPr>
      <w:r w:rsidRPr="007A0FD6">
        <w:rPr>
          <w:b/>
          <w:sz w:val="20"/>
          <w:szCs w:val="20"/>
          <w:lang w:val="en-GB"/>
        </w:rPr>
        <w:t>7</w:t>
      </w:r>
      <w:r w:rsidR="004A2DA9" w:rsidRPr="007A0FD6">
        <w:rPr>
          <w:b/>
          <w:sz w:val="20"/>
          <w:szCs w:val="20"/>
          <w:lang w:val="en-GB"/>
        </w:rPr>
        <w:t>.</w:t>
      </w:r>
      <w:r w:rsidR="004A2DA9" w:rsidRPr="007A0FD6">
        <w:rPr>
          <w:b/>
          <w:sz w:val="20"/>
          <w:szCs w:val="20"/>
          <w:lang w:val="en-GB"/>
        </w:rPr>
        <w:tab/>
      </w:r>
      <w:r w:rsidR="00A25D05" w:rsidRPr="007A0FD6">
        <w:rPr>
          <w:b/>
          <w:sz w:val="20"/>
          <w:szCs w:val="20"/>
          <w:lang w:val="en-GB"/>
        </w:rPr>
        <w:t xml:space="preserve">Project Authority </w:t>
      </w:r>
    </w:p>
    <w:p w:rsidR="00A25D05" w:rsidRPr="007A0FD6" w:rsidRDefault="00BB1253" w:rsidP="004A2DA9">
      <w:pPr>
        <w:spacing w:before="60"/>
        <w:ind w:left="567" w:hanging="567"/>
        <w:jc w:val="both"/>
        <w:rPr>
          <w:rFonts w:cstheme="minorHAnsi"/>
          <w:b/>
          <w:color w:val="000000"/>
          <w:sz w:val="20"/>
          <w:szCs w:val="20"/>
          <w:lang w:val="en-GB"/>
        </w:rPr>
      </w:pPr>
      <w:r w:rsidRPr="007A0FD6">
        <w:rPr>
          <w:rFonts w:cstheme="minorHAnsi"/>
          <w:color w:val="000000"/>
          <w:sz w:val="20"/>
          <w:szCs w:val="20"/>
          <w:lang w:val="en-GB"/>
        </w:rPr>
        <w:t>7</w:t>
      </w:r>
      <w:r w:rsidR="004A2DA9" w:rsidRPr="007A0FD6">
        <w:rPr>
          <w:rFonts w:cstheme="minorHAnsi"/>
          <w:color w:val="000000"/>
          <w:sz w:val="20"/>
          <w:szCs w:val="20"/>
          <w:lang w:val="en-GB"/>
        </w:rPr>
        <w:t>.1</w:t>
      </w:r>
      <w:r w:rsidR="004A2DA9" w:rsidRPr="007A0FD6">
        <w:rPr>
          <w:rFonts w:cstheme="minorHAnsi"/>
          <w:color w:val="000000"/>
          <w:sz w:val="20"/>
          <w:szCs w:val="20"/>
          <w:lang w:val="en-GB"/>
        </w:rPr>
        <w:tab/>
      </w:r>
      <w:r w:rsidR="00A25D05" w:rsidRPr="007A0FD6">
        <w:rPr>
          <w:rFonts w:cstheme="minorHAnsi"/>
          <w:color w:val="000000"/>
          <w:sz w:val="20"/>
          <w:szCs w:val="20"/>
          <w:lang w:val="en-GB"/>
        </w:rPr>
        <w:t xml:space="preserve">UNICEF and the </w:t>
      </w:r>
      <w:r w:rsidR="00004F19" w:rsidRPr="007A0FD6">
        <w:rPr>
          <w:rFonts w:cstheme="minorHAnsi"/>
          <w:color w:val="000000"/>
          <w:sz w:val="20"/>
          <w:szCs w:val="20"/>
          <w:lang w:val="en-GB"/>
        </w:rPr>
        <w:t>Consultant</w:t>
      </w:r>
      <w:r w:rsidR="00A25D05" w:rsidRPr="007A0FD6">
        <w:rPr>
          <w:rFonts w:cstheme="minorHAnsi"/>
          <w:color w:val="000000"/>
          <w:sz w:val="20"/>
          <w:szCs w:val="20"/>
          <w:lang w:val="en-GB"/>
        </w:rPr>
        <w:t xml:space="preserve"> shall each nominate a Project Authority who shall be responsible for the day-to-day liaison and management of the Agreement. </w:t>
      </w:r>
    </w:p>
    <w:p w:rsidR="00A25D05" w:rsidRPr="007A0FD6" w:rsidRDefault="00BB1253" w:rsidP="004A2DA9">
      <w:pPr>
        <w:spacing w:before="60"/>
        <w:ind w:left="567" w:hanging="567"/>
        <w:rPr>
          <w:b/>
          <w:sz w:val="20"/>
          <w:szCs w:val="20"/>
          <w:lang w:val="en-GB"/>
        </w:rPr>
      </w:pPr>
      <w:r w:rsidRPr="007A0FD6">
        <w:rPr>
          <w:b/>
          <w:sz w:val="20"/>
          <w:szCs w:val="20"/>
          <w:lang w:val="en-GB"/>
        </w:rPr>
        <w:t>8</w:t>
      </w:r>
      <w:r w:rsidR="004A2DA9" w:rsidRPr="007A0FD6">
        <w:rPr>
          <w:b/>
          <w:sz w:val="20"/>
          <w:szCs w:val="20"/>
          <w:lang w:val="en-GB"/>
        </w:rPr>
        <w:t>.</w:t>
      </w:r>
      <w:r w:rsidR="004A2DA9" w:rsidRPr="007A0FD6">
        <w:rPr>
          <w:b/>
          <w:sz w:val="20"/>
          <w:szCs w:val="20"/>
          <w:lang w:val="en-GB"/>
        </w:rPr>
        <w:tab/>
      </w:r>
      <w:r w:rsidR="00A25D05" w:rsidRPr="007A0FD6">
        <w:rPr>
          <w:b/>
          <w:sz w:val="20"/>
          <w:szCs w:val="20"/>
          <w:lang w:val="en-GB"/>
        </w:rPr>
        <w:t xml:space="preserve">Schedule for Completion of the Work  </w:t>
      </w:r>
    </w:p>
    <w:p w:rsidR="00A25D05" w:rsidRPr="007A0FD6" w:rsidRDefault="00BB1253" w:rsidP="004A2DA9">
      <w:pPr>
        <w:spacing w:before="60"/>
        <w:ind w:left="567" w:hanging="567"/>
        <w:jc w:val="both"/>
        <w:rPr>
          <w:rFonts w:cstheme="minorHAnsi"/>
          <w:color w:val="000000"/>
          <w:sz w:val="20"/>
          <w:szCs w:val="20"/>
          <w:lang w:val="en-GB"/>
        </w:rPr>
      </w:pPr>
      <w:r w:rsidRPr="007A0FD6">
        <w:rPr>
          <w:rFonts w:cstheme="minorHAnsi"/>
          <w:color w:val="000000"/>
          <w:sz w:val="20"/>
          <w:szCs w:val="20"/>
          <w:lang w:val="en-GB"/>
        </w:rPr>
        <w:t>8</w:t>
      </w:r>
      <w:r w:rsidR="004A2DA9" w:rsidRPr="007A0FD6">
        <w:rPr>
          <w:rFonts w:cstheme="minorHAnsi"/>
          <w:color w:val="000000"/>
          <w:sz w:val="20"/>
          <w:szCs w:val="20"/>
          <w:lang w:val="en-GB"/>
        </w:rPr>
        <w:t>.1</w:t>
      </w:r>
      <w:r w:rsidR="004A2DA9" w:rsidRPr="007A0FD6">
        <w:rPr>
          <w:rFonts w:cstheme="minorHAnsi"/>
          <w:color w:val="000000"/>
          <w:sz w:val="20"/>
          <w:szCs w:val="20"/>
          <w:lang w:val="en-GB"/>
        </w:rPr>
        <w:tab/>
      </w:r>
      <w:r w:rsidR="00A25D05" w:rsidRPr="007A0FD6">
        <w:rPr>
          <w:rFonts w:cstheme="minorHAnsi"/>
          <w:color w:val="000000"/>
          <w:sz w:val="20"/>
          <w:szCs w:val="20"/>
          <w:lang w:val="en-GB"/>
        </w:rPr>
        <w:t xml:space="preserve">The </w:t>
      </w:r>
      <w:r w:rsidR="00004F19" w:rsidRPr="007A0FD6">
        <w:rPr>
          <w:rFonts w:cstheme="minorHAnsi"/>
          <w:color w:val="000000"/>
          <w:sz w:val="20"/>
          <w:szCs w:val="20"/>
          <w:lang w:val="en-GB"/>
        </w:rPr>
        <w:t>Consultant</w:t>
      </w:r>
      <w:r w:rsidR="00A25D05" w:rsidRPr="007A0FD6">
        <w:rPr>
          <w:rFonts w:cstheme="minorHAnsi"/>
          <w:color w:val="000000"/>
          <w:sz w:val="20"/>
          <w:szCs w:val="20"/>
          <w:lang w:val="en-GB"/>
        </w:rPr>
        <w:t xml:space="preserve"> shall commence and complete the </w:t>
      </w:r>
      <w:r w:rsidR="002C69D8" w:rsidRPr="007A0FD6">
        <w:rPr>
          <w:rFonts w:cstheme="minorHAnsi"/>
          <w:color w:val="000000"/>
          <w:sz w:val="20"/>
          <w:szCs w:val="20"/>
          <w:lang w:val="en-GB"/>
        </w:rPr>
        <w:t xml:space="preserve">assignment </w:t>
      </w:r>
      <w:r w:rsidR="00A25D05" w:rsidRPr="007A0FD6">
        <w:rPr>
          <w:rFonts w:cstheme="minorHAnsi"/>
          <w:color w:val="000000"/>
          <w:sz w:val="20"/>
          <w:szCs w:val="20"/>
          <w:lang w:val="en-GB"/>
        </w:rPr>
        <w:t xml:space="preserve">to UNICEF’s satisfaction in accordance with the </w:t>
      </w:r>
      <w:r w:rsidR="0070357B" w:rsidRPr="007A0FD6">
        <w:rPr>
          <w:rFonts w:cstheme="minorHAnsi"/>
          <w:color w:val="000000"/>
          <w:sz w:val="20"/>
          <w:szCs w:val="20"/>
          <w:lang w:val="en-GB"/>
        </w:rPr>
        <w:t xml:space="preserve">schedule of works as provided by the Drilling Contractor and approved by UNICEF </w:t>
      </w:r>
      <w:r w:rsidR="00A25D05" w:rsidRPr="007A0FD6">
        <w:rPr>
          <w:rFonts w:cstheme="minorHAnsi"/>
          <w:color w:val="000000"/>
          <w:sz w:val="20"/>
          <w:szCs w:val="20"/>
          <w:lang w:val="en-GB"/>
        </w:rPr>
        <w:t>and in any event no later than</w:t>
      </w:r>
      <w:r w:rsidR="00A25D05" w:rsidRPr="007A0FD6">
        <w:rPr>
          <w:rFonts w:cstheme="minorHAnsi"/>
          <w:b/>
          <w:i/>
          <w:color w:val="000000"/>
          <w:sz w:val="20"/>
          <w:szCs w:val="20"/>
          <w:lang w:val="en-GB"/>
        </w:rPr>
        <w:t xml:space="preserve"> </w:t>
      </w:r>
      <w:r w:rsidR="00A25D05" w:rsidRPr="007A0FD6">
        <w:rPr>
          <w:rFonts w:cstheme="minorHAnsi"/>
          <w:b/>
          <w:i/>
          <w:color w:val="808080"/>
          <w:sz w:val="20"/>
          <w:szCs w:val="20"/>
          <w:lang w:val="en-GB"/>
        </w:rPr>
        <w:t>[</w:t>
      </w:r>
      <w:r w:rsidR="00A25D05" w:rsidRPr="007A0FD6">
        <w:rPr>
          <w:rFonts w:cstheme="minorHAnsi"/>
          <w:b/>
          <w:i/>
          <w:sz w:val="20"/>
          <w:szCs w:val="20"/>
          <w:highlight w:val="lightGray"/>
          <w:lang w:val="en-GB"/>
        </w:rPr>
        <w:t>Insert duration e.g. twelve 12</w:t>
      </w:r>
      <w:r w:rsidR="00A25D05" w:rsidRPr="007A0FD6">
        <w:rPr>
          <w:rFonts w:cstheme="minorHAnsi"/>
          <w:b/>
          <w:i/>
          <w:color w:val="808080"/>
          <w:sz w:val="20"/>
          <w:szCs w:val="20"/>
          <w:lang w:val="en-GB"/>
        </w:rPr>
        <w:t xml:space="preserve">] </w:t>
      </w:r>
      <w:r w:rsidR="00A25D05" w:rsidRPr="007A0FD6">
        <w:rPr>
          <w:rFonts w:cstheme="minorHAnsi"/>
          <w:color w:val="000000"/>
          <w:sz w:val="20"/>
          <w:szCs w:val="20"/>
          <w:lang w:val="en-GB"/>
        </w:rPr>
        <w:t>months period from the effective date of this Agreement.</w:t>
      </w:r>
    </w:p>
    <w:p w:rsidR="00A25D05" w:rsidRPr="007A0FD6" w:rsidRDefault="00BB1253" w:rsidP="004A2DA9">
      <w:pPr>
        <w:spacing w:before="60"/>
        <w:ind w:left="567" w:hanging="567"/>
        <w:jc w:val="both"/>
        <w:rPr>
          <w:rFonts w:cstheme="minorHAnsi"/>
          <w:color w:val="000000"/>
          <w:sz w:val="20"/>
          <w:szCs w:val="20"/>
          <w:lang w:val="en-GB"/>
        </w:rPr>
      </w:pPr>
      <w:r w:rsidRPr="007A0FD6">
        <w:rPr>
          <w:rFonts w:cstheme="minorHAnsi"/>
          <w:color w:val="000000"/>
          <w:sz w:val="20"/>
          <w:szCs w:val="20"/>
          <w:lang w:val="en-GB"/>
        </w:rPr>
        <w:t>8</w:t>
      </w:r>
      <w:r w:rsidR="004A2DA9" w:rsidRPr="007A0FD6">
        <w:rPr>
          <w:rFonts w:cstheme="minorHAnsi"/>
          <w:color w:val="000000"/>
          <w:sz w:val="20"/>
          <w:szCs w:val="20"/>
          <w:lang w:val="en-GB"/>
        </w:rPr>
        <w:t>.2</w:t>
      </w:r>
      <w:r w:rsidR="004A2DA9" w:rsidRPr="007A0FD6">
        <w:rPr>
          <w:rFonts w:cstheme="minorHAnsi"/>
          <w:color w:val="000000"/>
          <w:sz w:val="20"/>
          <w:szCs w:val="20"/>
          <w:lang w:val="en-GB"/>
        </w:rPr>
        <w:tab/>
      </w:r>
      <w:r w:rsidR="00A25D05" w:rsidRPr="007A0FD6">
        <w:rPr>
          <w:rFonts w:cstheme="minorHAnsi"/>
          <w:color w:val="000000"/>
          <w:sz w:val="20"/>
          <w:szCs w:val="20"/>
          <w:lang w:val="en-GB"/>
        </w:rPr>
        <w:t xml:space="preserve">The </w:t>
      </w:r>
      <w:r w:rsidR="00004F19" w:rsidRPr="007A0FD6">
        <w:rPr>
          <w:rFonts w:cstheme="minorHAnsi"/>
          <w:color w:val="000000"/>
          <w:sz w:val="20"/>
          <w:szCs w:val="20"/>
          <w:lang w:val="en-GB"/>
        </w:rPr>
        <w:t>Consultant</w:t>
      </w:r>
      <w:r w:rsidR="00A25D05" w:rsidRPr="007A0FD6">
        <w:rPr>
          <w:rFonts w:cstheme="minorHAnsi"/>
          <w:color w:val="000000"/>
          <w:sz w:val="20"/>
          <w:szCs w:val="20"/>
          <w:lang w:val="en-GB"/>
        </w:rPr>
        <w:t xml:space="preserve"> shall keep a work diary at the Site and maintain it daily. This diary shall describe all works started and completed each day and shall be checked periodically by UNICEF.</w:t>
      </w:r>
    </w:p>
    <w:p w:rsidR="00A25D05" w:rsidRPr="007A0FD6" w:rsidRDefault="00BB1253" w:rsidP="004A2DA9">
      <w:pPr>
        <w:spacing w:before="60"/>
        <w:ind w:left="567" w:hanging="567"/>
        <w:rPr>
          <w:b/>
          <w:sz w:val="20"/>
          <w:szCs w:val="20"/>
          <w:lang w:val="en-GB"/>
        </w:rPr>
      </w:pPr>
      <w:r w:rsidRPr="007A0FD6">
        <w:rPr>
          <w:b/>
          <w:sz w:val="20"/>
          <w:szCs w:val="20"/>
          <w:lang w:val="en-GB"/>
        </w:rPr>
        <w:lastRenderedPageBreak/>
        <w:t>9</w:t>
      </w:r>
      <w:r w:rsidR="004A2DA9" w:rsidRPr="007A0FD6">
        <w:rPr>
          <w:b/>
          <w:sz w:val="20"/>
          <w:szCs w:val="20"/>
          <w:lang w:val="en-GB"/>
        </w:rPr>
        <w:t>.</w:t>
      </w:r>
      <w:r w:rsidR="004A2DA9" w:rsidRPr="007A0FD6">
        <w:rPr>
          <w:b/>
          <w:sz w:val="20"/>
          <w:szCs w:val="20"/>
          <w:lang w:val="en-GB"/>
        </w:rPr>
        <w:tab/>
      </w:r>
      <w:r w:rsidR="00A25D05" w:rsidRPr="007A0FD6">
        <w:rPr>
          <w:b/>
          <w:sz w:val="20"/>
          <w:szCs w:val="20"/>
          <w:lang w:val="en-GB"/>
        </w:rPr>
        <w:t>Substantial and Final Completion</w:t>
      </w:r>
    </w:p>
    <w:p w:rsidR="00BB1253" w:rsidRPr="007A0FD6" w:rsidRDefault="00BB1253" w:rsidP="00BB1253">
      <w:pPr>
        <w:spacing w:before="60"/>
        <w:ind w:left="567" w:hanging="567"/>
        <w:jc w:val="both"/>
        <w:rPr>
          <w:rFonts w:cstheme="minorHAnsi"/>
          <w:color w:val="000000"/>
          <w:sz w:val="20"/>
          <w:szCs w:val="20"/>
          <w:lang w:val="en-GB"/>
        </w:rPr>
      </w:pPr>
      <w:r w:rsidRPr="007A0FD6">
        <w:rPr>
          <w:rFonts w:cstheme="minorHAnsi"/>
          <w:color w:val="000000"/>
          <w:sz w:val="20"/>
          <w:szCs w:val="20"/>
          <w:lang w:val="en-GB"/>
        </w:rPr>
        <w:t>9.1</w:t>
      </w:r>
      <w:r w:rsidRPr="007A0FD6">
        <w:rPr>
          <w:rFonts w:cstheme="minorHAnsi"/>
          <w:color w:val="000000"/>
          <w:sz w:val="20"/>
          <w:szCs w:val="20"/>
          <w:lang w:val="en-GB"/>
        </w:rPr>
        <w:tab/>
      </w:r>
      <w:r w:rsidR="00A25D05" w:rsidRPr="007A0FD6">
        <w:rPr>
          <w:rFonts w:cstheme="minorHAnsi"/>
          <w:color w:val="000000"/>
          <w:sz w:val="20"/>
          <w:szCs w:val="20"/>
          <w:lang w:val="en-GB"/>
        </w:rPr>
        <w:t>The Works will be deemed substantially completed when they are completed in accordance with the Agreement Documents and the standards defined by this Agreement or when they are effectively used for the purpose for whi</w:t>
      </w:r>
      <w:r w:rsidRPr="007A0FD6">
        <w:rPr>
          <w:rFonts w:cstheme="minorHAnsi"/>
          <w:color w:val="000000"/>
          <w:sz w:val="20"/>
          <w:szCs w:val="20"/>
          <w:lang w:val="en-GB"/>
        </w:rPr>
        <w:t>ch they are intended.</w:t>
      </w:r>
    </w:p>
    <w:p w:rsidR="00A25D05" w:rsidRPr="007A0FD6" w:rsidRDefault="00BB1253" w:rsidP="00BB1253">
      <w:pPr>
        <w:spacing w:before="60"/>
        <w:ind w:left="567" w:hanging="567"/>
        <w:jc w:val="both"/>
        <w:rPr>
          <w:rFonts w:cstheme="minorHAnsi"/>
          <w:color w:val="000000"/>
          <w:sz w:val="20"/>
          <w:szCs w:val="20"/>
          <w:lang w:val="en-GB"/>
        </w:rPr>
      </w:pPr>
      <w:r w:rsidRPr="007A0FD6">
        <w:rPr>
          <w:rFonts w:cstheme="minorHAnsi"/>
          <w:color w:val="000000"/>
          <w:sz w:val="20"/>
          <w:szCs w:val="20"/>
          <w:lang w:val="en-GB"/>
        </w:rPr>
        <w:t>9.2</w:t>
      </w:r>
      <w:r w:rsidRPr="007A0FD6">
        <w:rPr>
          <w:rFonts w:cstheme="minorHAnsi"/>
          <w:color w:val="000000"/>
          <w:sz w:val="20"/>
          <w:szCs w:val="20"/>
          <w:lang w:val="en-GB"/>
        </w:rPr>
        <w:tab/>
      </w:r>
      <w:r w:rsidR="00A25D05" w:rsidRPr="007A0FD6">
        <w:rPr>
          <w:rFonts w:cstheme="minorHAnsi"/>
          <w:color w:val="000000"/>
          <w:sz w:val="20"/>
          <w:szCs w:val="20"/>
          <w:lang w:val="en-GB"/>
        </w:rPr>
        <w:t xml:space="preserve">UNICEF and the </w:t>
      </w:r>
      <w:r w:rsidR="00004F19" w:rsidRPr="007A0FD6">
        <w:rPr>
          <w:rFonts w:cstheme="minorHAnsi"/>
          <w:color w:val="000000"/>
          <w:sz w:val="20"/>
          <w:szCs w:val="20"/>
          <w:lang w:val="en-GB"/>
        </w:rPr>
        <w:t>Consultant</w:t>
      </w:r>
      <w:r w:rsidR="00A25D05" w:rsidRPr="007A0FD6">
        <w:rPr>
          <w:rFonts w:cstheme="minorHAnsi"/>
          <w:color w:val="000000"/>
          <w:sz w:val="20"/>
          <w:szCs w:val="20"/>
          <w:lang w:val="en-GB"/>
        </w:rPr>
        <w:t xml:space="preserve"> shall inspect the Works at the Site on the date they are substantially completed</w:t>
      </w:r>
      <w:r w:rsidR="0088073C" w:rsidRPr="007A0FD6">
        <w:rPr>
          <w:rFonts w:cstheme="minorHAnsi"/>
          <w:color w:val="000000"/>
          <w:sz w:val="20"/>
          <w:szCs w:val="20"/>
          <w:lang w:val="en-GB"/>
        </w:rPr>
        <w:t>,</w:t>
      </w:r>
      <w:r w:rsidR="00A25D05" w:rsidRPr="007A0FD6">
        <w:rPr>
          <w:rFonts w:cstheme="minorHAnsi"/>
          <w:color w:val="000000"/>
          <w:sz w:val="20"/>
          <w:szCs w:val="20"/>
          <w:lang w:val="en-GB"/>
        </w:rPr>
        <w:t xml:space="preserve"> and UNICEF will issue a certificate of substantial completion (the "</w:t>
      </w:r>
      <w:bookmarkStart w:id="44" w:name="_Hlk512864493"/>
      <w:r w:rsidR="00A25D05" w:rsidRPr="007A0FD6">
        <w:rPr>
          <w:rFonts w:cstheme="minorHAnsi"/>
          <w:color w:val="000000"/>
          <w:sz w:val="20"/>
          <w:szCs w:val="20"/>
          <w:lang w:val="en-GB"/>
        </w:rPr>
        <w:t>Certificate of Substantial Completion</w:t>
      </w:r>
      <w:bookmarkEnd w:id="44"/>
      <w:r w:rsidR="00A25D05" w:rsidRPr="007A0FD6">
        <w:rPr>
          <w:rFonts w:cstheme="minorHAnsi"/>
          <w:color w:val="000000"/>
          <w:sz w:val="20"/>
          <w:szCs w:val="20"/>
          <w:lang w:val="en-GB"/>
        </w:rPr>
        <w:t xml:space="preserve">") provided that the Works are satisfactory according to the Agreement Documents and the standards defined by this Agreement. The Certificate of Substantial Completion shall list all Defects that must be remedied by the </w:t>
      </w:r>
      <w:r w:rsidR="001343D9" w:rsidRPr="007A0FD6">
        <w:rPr>
          <w:rFonts w:cstheme="minorHAnsi"/>
          <w:color w:val="000000"/>
          <w:sz w:val="20"/>
          <w:szCs w:val="20"/>
          <w:lang w:val="en-GB"/>
        </w:rPr>
        <w:t>Drilling Contractor</w:t>
      </w:r>
      <w:r w:rsidR="00A25D05" w:rsidRPr="007A0FD6">
        <w:rPr>
          <w:rFonts w:cstheme="minorHAnsi"/>
          <w:color w:val="000000"/>
          <w:sz w:val="20"/>
          <w:szCs w:val="20"/>
          <w:lang w:val="en-GB"/>
        </w:rPr>
        <w:t xml:space="preserve"> within 20 days.</w:t>
      </w:r>
    </w:p>
    <w:p w:rsidR="00A25D05" w:rsidRPr="007A0FD6" w:rsidRDefault="00BB1253" w:rsidP="004A2DA9">
      <w:pPr>
        <w:tabs>
          <w:tab w:val="num" w:pos="720"/>
        </w:tabs>
        <w:spacing w:before="60"/>
        <w:ind w:left="567" w:hanging="567"/>
        <w:jc w:val="both"/>
        <w:rPr>
          <w:rFonts w:cstheme="minorHAnsi"/>
          <w:color w:val="000000"/>
          <w:sz w:val="20"/>
          <w:szCs w:val="20"/>
          <w:lang w:val="en-GB"/>
        </w:rPr>
      </w:pPr>
      <w:r w:rsidRPr="007A0FD6">
        <w:rPr>
          <w:rFonts w:cstheme="minorHAnsi"/>
          <w:color w:val="000000"/>
          <w:sz w:val="20"/>
          <w:szCs w:val="20"/>
          <w:lang w:val="en-GB"/>
        </w:rPr>
        <w:t>9</w:t>
      </w:r>
      <w:r w:rsidR="00A25D05" w:rsidRPr="007A0FD6">
        <w:rPr>
          <w:rFonts w:cstheme="minorHAnsi"/>
          <w:color w:val="000000"/>
          <w:sz w:val="20"/>
          <w:szCs w:val="20"/>
          <w:lang w:val="en-GB"/>
        </w:rPr>
        <w:t>.3</w:t>
      </w:r>
      <w:r w:rsidR="004A2DA9" w:rsidRPr="007A0FD6">
        <w:rPr>
          <w:rFonts w:cstheme="minorHAnsi"/>
          <w:color w:val="000000"/>
          <w:sz w:val="20"/>
          <w:szCs w:val="20"/>
          <w:lang w:val="en-GB"/>
        </w:rPr>
        <w:tab/>
      </w:r>
      <w:r w:rsidR="00A25D05" w:rsidRPr="007A0FD6">
        <w:rPr>
          <w:rFonts w:cstheme="minorHAnsi"/>
          <w:color w:val="000000"/>
          <w:sz w:val="20"/>
          <w:szCs w:val="20"/>
          <w:lang w:val="en-GB"/>
        </w:rPr>
        <w:t xml:space="preserve">After issued Certificate of Substantial Completion and within the Defects Liability Period, UNICEF, the </w:t>
      </w:r>
      <w:r w:rsidR="00004F19" w:rsidRPr="007A0FD6">
        <w:rPr>
          <w:rFonts w:cstheme="minorHAnsi"/>
          <w:color w:val="000000"/>
          <w:sz w:val="20"/>
          <w:szCs w:val="20"/>
          <w:lang w:val="en-GB"/>
        </w:rPr>
        <w:t>Consultant</w:t>
      </w:r>
      <w:r w:rsidR="00A25D05" w:rsidRPr="007A0FD6">
        <w:rPr>
          <w:rFonts w:cstheme="minorHAnsi"/>
          <w:color w:val="000000"/>
          <w:sz w:val="20"/>
          <w:szCs w:val="20"/>
          <w:lang w:val="en-GB"/>
        </w:rPr>
        <w:t xml:space="preserve"> and the </w:t>
      </w:r>
      <w:r w:rsidR="001343D9" w:rsidRPr="007A0FD6">
        <w:rPr>
          <w:rFonts w:cstheme="minorHAnsi"/>
          <w:color w:val="000000"/>
          <w:sz w:val="20"/>
          <w:szCs w:val="20"/>
          <w:lang w:val="en-GB"/>
        </w:rPr>
        <w:t>Drilling Contractor</w:t>
      </w:r>
      <w:r w:rsidR="00A25D05" w:rsidRPr="007A0FD6">
        <w:rPr>
          <w:rFonts w:cstheme="minorHAnsi"/>
          <w:color w:val="000000"/>
          <w:sz w:val="20"/>
          <w:szCs w:val="20"/>
          <w:lang w:val="en-GB"/>
        </w:rPr>
        <w:t xml:space="preserve"> shall perform quarterly joint inspections to each site to verify any defects resulting from “defective materials or poor workmanship”. The </w:t>
      </w:r>
      <w:r w:rsidR="00004F19" w:rsidRPr="007A0FD6">
        <w:rPr>
          <w:rFonts w:cstheme="minorHAnsi"/>
          <w:color w:val="000000"/>
          <w:sz w:val="20"/>
          <w:szCs w:val="20"/>
          <w:lang w:val="en-GB"/>
        </w:rPr>
        <w:t>Consultant</w:t>
      </w:r>
      <w:r w:rsidR="00A25D05" w:rsidRPr="007A0FD6">
        <w:rPr>
          <w:rFonts w:cstheme="minorHAnsi"/>
          <w:color w:val="000000"/>
          <w:sz w:val="20"/>
          <w:szCs w:val="20"/>
          <w:lang w:val="en-GB"/>
        </w:rPr>
        <w:t xml:space="preserve"> shall consolidate a report of defects, if any. The parties shall agree on the period for remedial of all defects described </w:t>
      </w:r>
      <w:r w:rsidR="00905D60" w:rsidRPr="007A0FD6">
        <w:rPr>
          <w:rFonts w:cstheme="minorHAnsi"/>
          <w:color w:val="000000"/>
          <w:sz w:val="20"/>
          <w:szCs w:val="20"/>
          <w:lang w:val="en-GB"/>
        </w:rPr>
        <w:t>i</w:t>
      </w:r>
      <w:r w:rsidR="00A25D05" w:rsidRPr="007A0FD6">
        <w:rPr>
          <w:rFonts w:cstheme="minorHAnsi"/>
          <w:color w:val="000000"/>
          <w:sz w:val="20"/>
          <w:szCs w:val="20"/>
          <w:lang w:val="en-GB"/>
        </w:rPr>
        <w:t xml:space="preserve">n the report. </w:t>
      </w:r>
    </w:p>
    <w:p w:rsidR="00A25D05" w:rsidRPr="007A0FD6" w:rsidRDefault="00BB1253" w:rsidP="00BB1253">
      <w:pPr>
        <w:spacing w:before="60"/>
        <w:ind w:left="567" w:hanging="567"/>
        <w:jc w:val="both"/>
        <w:rPr>
          <w:rFonts w:cstheme="minorHAnsi"/>
          <w:color w:val="000000"/>
          <w:sz w:val="20"/>
          <w:szCs w:val="20"/>
          <w:lang w:val="en-GB"/>
        </w:rPr>
      </w:pPr>
      <w:r w:rsidRPr="007A0FD6">
        <w:rPr>
          <w:rFonts w:cstheme="minorHAnsi"/>
          <w:color w:val="000000"/>
          <w:sz w:val="20"/>
          <w:szCs w:val="20"/>
          <w:lang w:val="en-GB"/>
        </w:rPr>
        <w:t>9.4</w:t>
      </w:r>
      <w:r w:rsidRPr="007A0FD6">
        <w:rPr>
          <w:rFonts w:cstheme="minorHAnsi"/>
          <w:color w:val="000000"/>
          <w:sz w:val="20"/>
          <w:szCs w:val="20"/>
          <w:lang w:val="en-GB"/>
        </w:rPr>
        <w:tab/>
      </w:r>
      <w:r w:rsidR="00A25D05" w:rsidRPr="007A0FD6">
        <w:rPr>
          <w:rFonts w:cstheme="minorHAnsi"/>
          <w:color w:val="000000"/>
          <w:sz w:val="20"/>
          <w:szCs w:val="20"/>
          <w:lang w:val="en-GB"/>
        </w:rPr>
        <w:t xml:space="preserve">UNICEF will carry out a final inspection at each Site (the "Final Inspection") </w:t>
      </w:r>
      <w:r w:rsidR="00A25D05" w:rsidRPr="007A0FD6">
        <w:rPr>
          <w:rFonts w:cstheme="minorHAnsi"/>
          <w:b/>
          <w:i/>
          <w:color w:val="000000"/>
          <w:sz w:val="20"/>
          <w:szCs w:val="20"/>
          <w:lang w:val="en-GB"/>
        </w:rPr>
        <w:t>[</w:t>
      </w:r>
      <w:r w:rsidR="00A25D05" w:rsidRPr="007A0FD6">
        <w:rPr>
          <w:rFonts w:cstheme="minorHAnsi"/>
          <w:b/>
          <w:i/>
          <w:sz w:val="20"/>
          <w:szCs w:val="20"/>
          <w:highlight w:val="lightGray"/>
          <w:lang w:val="en-GB"/>
        </w:rPr>
        <w:t>Insert duration e.g. six (6) months</w:t>
      </w:r>
      <w:r w:rsidR="00A25D05" w:rsidRPr="007A0FD6">
        <w:rPr>
          <w:rFonts w:cstheme="minorHAnsi"/>
          <w:b/>
          <w:i/>
          <w:sz w:val="20"/>
          <w:szCs w:val="20"/>
          <w:lang w:val="en-GB"/>
        </w:rPr>
        <w:t>]</w:t>
      </w:r>
      <w:r w:rsidR="00A25D05" w:rsidRPr="007A0FD6">
        <w:rPr>
          <w:rFonts w:cstheme="minorHAnsi"/>
          <w:i/>
          <w:color w:val="000000"/>
          <w:sz w:val="20"/>
          <w:szCs w:val="20"/>
          <w:lang w:val="en-GB"/>
        </w:rPr>
        <w:t xml:space="preserve"> </w:t>
      </w:r>
      <w:r w:rsidR="00A25D05" w:rsidRPr="007A0FD6">
        <w:rPr>
          <w:rFonts w:cstheme="minorHAnsi"/>
          <w:color w:val="000000"/>
          <w:sz w:val="20"/>
          <w:szCs w:val="20"/>
          <w:lang w:val="en-GB"/>
        </w:rPr>
        <w:t xml:space="preserve">after the issuance of the Certificate of Substantial Completion for the Site. The </w:t>
      </w:r>
      <w:r w:rsidRPr="007A0FD6">
        <w:rPr>
          <w:rFonts w:cstheme="minorHAnsi"/>
          <w:color w:val="000000"/>
          <w:sz w:val="20"/>
          <w:szCs w:val="20"/>
          <w:lang w:val="en-GB"/>
        </w:rPr>
        <w:t>Works</w:t>
      </w:r>
      <w:r w:rsidR="00A25D05" w:rsidRPr="007A0FD6">
        <w:rPr>
          <w:rFonts w:cstheme="minorHAnsi"/>
          <w:color w:val="000000"/>
          <w:sz w:val="20"/>
          <w:szCs w:val="20"/>
          <w:lang w:val="en-GB"/>
        </w:rPr>
        <w:t xml:space="preserve"> shall be deemed to be completed when all Defects listed on the Certificate of Substantial Completion, and all Defects that have become apparent after the issuance of the Certificate of Substantial Completion, have been remedied by the </w:t>
      </w:r>
      <w:r w:rsidR="001343D9" w:rsidRPr="007A0FD6">
        <w:rPr>
          <w:rFonts w:cstheme="minorHAnsi"/>
          <w:color w:val="000000"/>
          <w:sz w:val="20"/>
          <w:szCs w:val="20"/>
          <w:lang w:val="en-GB"/>
        </w:rPr>
        <w:t>Drilling Contractor</w:t>
      </w:r>
      <w:r w:rsidR="00A25D05" w:rsidRPr="007A0FD6">
        <w:rPr>
          <w:rFonts w:cstheme="minorHAnsi"/>
          <w:color w:val="000000"/>
          <w:sz w:val="20"/>
          <w:szCs w:val="20"/>
          <w:lang w:val="en-GB"/>
        </w:rPr>
        <w:t xml:space="preserve"> and UNICEF considers the </w:t>
      </w:r>
      <w:r w:rsidRPr="007A0FD6">
        <w:rPr>
          <w:rFonts w:cstheme="minorHAnsi"/>
          <w:color w:val="000000"/>
          <w:sz w:val="20"/>
          <w:szCs w:val="20"/>
          <w:lang w:val="en-GB"/>
        </w:rPr>
        <w:t>Works</w:t>
      </w:r>
      <w:r w:rsidR="00A25D05" w:rsidRPr="007A0FD6">
        <w:rPr>
          <w:rFonts w:cstheme="minorHAnsi"/>
          <w:color w:val="000000"/>
          <w:sz w:val="20"/>
          <w:szCs w:val="20"/>
          <w:lang w:val="en-GB"/>
        </w:rPr>
        <w:t xml:space="preserve"> to be satisfactory according to the Agreement Documents and the standards defined by this Agreement. UNICEF will then issue a Certificate of Final Completion. </w:t>
      </w:r>
    </w:p>
    <w:p w:rsidR="00A25D05" w:rsidRPr="007A0FD6" w:rsidRDefault="00BB1253" w:rsidP="00BB1253">
      <w:pPr>
        <w:spacing w:before="60"/>
        <w:ind w:left="567" w:hanging="567"/>
        <w:jc w:val="both"/>
        <w:rPr>
          <w:rFonts w:cstheme="minorHAnsi"/>
          <w:color w:val="000000"/>
          <w:sz w:val="20"/>
          <w:szCs w:val="20"/>
          <w:lang w:val="en-GB"/>
        </w:rPr>
      </w:pPr>
      <w:r w:rsidRPr="007A0FD6">
        <w:rPr>
          <w:rFonts w:cstheme="minorHAnsi"/>
          <w:color w:val="000000"/>
          <w:sz w:val="20"/>
          <w:szCs w:val="20"/>
          <w:lang w:val="en-GB"/>
        </w:rPr>
        <w:t>9.5</w:t>
      </w:r>
      <w:r w:rsidR="00A25D05" w:rsidRPr="007A0FD6">
        <w:rPr>
          <w:rFonts w:cstheme="minorHAnsi"/>
          <w:color w:val="000000"/>
          <w:sz w:val="20"/>
          <w:szCs w:val="20"/>
          <w:lang w:val="en-GB"/>
        </w:rPr>
        <w:t xml:space="preserve"> </w:t>
      </w:r>
      <w:r w:rsidRPr="007A0FD6">
        <w:rPr>
          <w:rFonts w:cstheme="minorHAnsi"/>
          <w:color w:val="000000"/>
          <w:sz w:val="20"/>
          <w:szCs w:val="20"/>
          <w:lang w:val="en-GB"/>
        </w:rPr>
        <w:tab/>
      </w:r>
      <w:r w:rsidR="00A25D05" w:rsidRPr="007A0FD6">
        <w:rPr>
          <w:rFonts w:cstheme="minorHAnsi"/>
          <w:color w:val="000000"/>
          <w:sz w:val="20"/>
          <w:szCs w:val="20"/>
          <w:lang w:val="en-GB"/>
        </w:rPr>
        <w:t xml:space="preserve">Upon signing of the Certificate of Final Completion at each Site, the Site and </w:t>
      </w:r>
      <w:r w:rsidRPr="007A0FD6">
        <w:rPr>
          <w:rFonts w:cstheme="minorHAnsi"/>
          <w:color w:val="000000"/>
          <w:sz w:val="20"/>
          <w:szCs w:val="20"/>
          <w:lang w:val="en-GB"/>
        </w:rPr>
        <w:t>Works</w:t>
      </w:r>
      <w:r w:rsidR="00A25D05" w:rsidRPr="007A0FD6">
        <w:rPr>
          <w:rFonts w:cstheme="minorHAnsi"/>
          <w:color w:val="000000"/>
          <w:sz w:val="20"/>
          <w:szCs w:val="20"/>
          <w:lang w:val="en-GB"/>
        </w:rPr>
        <w:t xml:space="preserve"> shall be taken over by the local authorities and beneficiaries.</w:t>
      </w:r>
    </w:p>
    <w:p w:rsidR="00A25D05" w:rsidRPr="007A0FD6" w:rsidRDefault="002F6C25" w:rsidP="004A2DA9">
      <w:pPr>
        <w:spacing w:before="60"/>
        <w:ind w:left="567" w:hanging="567"/>
        <w:rPr>
          <w:b/>
          <w:sz w:val="20"/>
          <w:szCs w:val="20"/>
          <w:lang w:val="en-GB"/>
        </w:rPr>
      </w:pPr>
      <w:r w:rsidRPr="007A0FD6">
        <w:rPr>
          <w:b/>
          <w:sz w:val="20"/>
          <w:szCs w:val="20"/>
          <w:lang w:val="en-GB"/>
        </w:rPr>
        <w:t>10</w:t>
      </w:r>
      <w:r w:rsidR="00FD3909" w:rsidRPr="007A0FD6">
        <w:rPr>
          <w:b/>
          <w:sz w:val="20"/>
          <w:szCs w:val="20"/>
          <w:lang w:val="en-GB"/>
        </w:rPr>
        <w:t>.</w:t>
      </w:r>
      <w:r w:rsidR="00B649D7" w:rsidRPr="007A0FD6">
        <w:rPr>
          <w:b/>
          <w:sz w:val="20"/>
          <w:szCs w:val="20"/>
          <w:lang w:val="en-GB"/>
        </w:rPr>
        <w:tab/>
      </w:r>
      <w:r w:rsidR="00A25D05" w:rsidRPr="007A0FD6">
        <w:rPr>
          <w:b/>
          <w:sz w:val="20"/>
          <w:szCs w:val="20"/>
          <w:lang w:val="en-GB"/>
        </w:rPr>
        <w:t xml:space="preserve">Agreement Price </w:t>
      </w:r>
    </w:p>
    <w:p w:rsidR="00A25D05" w:rsidRPr="007A0FD6" w:rsidRDefault="002F6C25" w:rsidP="004A2DA9">
      <w:pPr>
        <w:spacing w:before="60"/>
        <w:ind w:left="567" w:hanging="567"/>
        <w:jc w:val="both"/>
        <w:rPr>
          <w:rFonts w:cstheme="minorHAnsi"/>
          <w:color w:val="000000"/>
          <w:sz w:val="20"/>
          <w:szCs w:val="20"/>
          <w:lang w:val="en-GB"/>
        </w:rPr>
      </w:pPr>
      <w:r w:rsidRPr="007A0FD6">
        <w:rPr>
          <w:sz w:val="20"/>
          <w:szCs w:val="20"/>
          <w:lang w:val="en-GB"/>
        </w:rPr>
        <w:t>10</w:t>
      </w:r>
      <w:r w:rsidR="00B649D7" w:rsidRPr="007A0FD6">
        <w:rPr>
          <w:rFonts w:cstheme="minorHAnsi"/>
          <w:color w:val="000000"/>
          <w:sz w:val="20"/>
          <w:szCs w:val="20"/>
          <w:lang w:val="en-GB"/>
        </w:rPr>
        <w:t>.1</w:t>
      </w:r>
      <w:r w:rsidR="00B649D7" w:rsidRPr="007A0FD6">
        <w:rPr>
          <w:rFonts w:cstheme="minorHAnsi"/>
          <w:color w:val="000000"/>
          <w:sz w:val="20"/>
          <w:szCs w:val="20"/>
          <w:lang w:val="en-GB"/>
        </w:rPr>
        <w:tab/>
      </w:r>
      <w:r w:rsidR="00A25D05" w:rsidRPr="007A0FD6">
        <w:rPr>
          <w:rFonts w:cstheme="minorHAnsi"/>
          <w:color w:val="000000"/>
          <w:sz w:val="20"/>
          <w:szCs w:val="20"/>
          <w:lang w:val="en-GB"/>
        </w:rPr>
        <w:t xml:space="preserve">The total price for the </w:t>
      </w:r>
      <w:r w:rsidR="007D24E2" w:rsidRPr="007A0FD6">
        <w:rPr>
          <w:rFonts w:cstheme="minorHAnsi"/>
          <w:color w:val="000000"/>
          <w:sz w:val="20"/>
          <w:szCs w:val="20"/>
          <w:lang w:val="en-GB"/>
        </w:rPr>
        <w:t xml:space="preserve">Assignment </w:t>
      </w:r>
      <w:r w:rsidR="00A25D05" w:rsidRPr="007A0FD6">
        <w:rPr>
          <w:rFonts w:cstheme="minorHAnsi"/>
          <w:color w:val="000000"/>
          <w:sz w:val="20"/>
          <w:szCs w:val="20"/>
          <w:lang w:val="en-GB"/>
        </w:rPr>
        <w:t xml:space="preserve">(for activities 1 to </w:t>
      </w:r>
      <w:r w:rsidR="0070357B" w:rsidRPr="007A0FD6">
        <w:rPr>
          <w:rFonts w:cstheme="minorHAnsi"/>
          <w:color w:val="000000"/>
          <w:sz w:val="20"/>
          <w:szCs w:val="20"/>
          <w:lang w:val="en-GB"/>
        </w:rPr>
        <w:t>5</w:t>
      </w:r>
      <w:r w:rsidR="00A25D05" w:rsidRPr="007A0FD6">
        <w:rPr>
          <w:rFonts w:cstheme="minorHAnsi"/>
          <w:color w:val="000000"/>
          <w:sz w:val="20"/>
          <w:szCs w:val="20"/>
          <w:lang w:val="en-GB"/>
        </w:rPr>
        <w:t xml:space="preserve"> inclusive) as set forth in </w:t>
      </w:r>
      <w:r w:rsidR="00A25D05" w:rsidRPr="007A0FD6">
        <w:rPr>
          <w:rFonts w:cstheme="minorHAnsi"/>
          <w:b/>
          <w:i/>
          <w:color w:val="000000"/>
          <w:sz w:val="20"/>
          <w:szCs w:val="20"/>
          <w:lang w:val="en-GB"/>
        </w:rPr>
        <w:t xml:space="preserve">Annex </w:t>
      </w:r>
      <w:r w:rsidR="00CF4EB7" w:rsidRPr="007A0FD6">
        <w:rPr>
          <w:rFonts w:cstheme="minorHAnsi"/>
          <w:b/>
          <w:i/>
          <w:color w:val="000000"/>
          <w:sz w:val="20"/>
          <w:szCs w:val="20"/>
          <w:highlight w:val="lightGray"/>
          <w:lang w:val="en-GB"/>
        </w:rPr>
        <w:t>[insert Annex number]</w:t>
      </w:r>
      <w:r w:rsidR="00CF4EB7" w:rsidRPr="007A0FD6">
        <w:rPr>
          <w:rFonts w:cstheme="minorHAnsi"/>
          <w:sz w:val="20"/>
          <w:szCs w:val="20"/>
          <w:lang w:val="en-GB"/>
        </w:rPr>
        <w:t xml:space="preserve"> </w:t>
      </w:r>
      <w:r w:rsidR="00A25D05" w:rsidRPr="007A0FD6">
        <w:rPr>
          <w:rFonts w:cstheme="minorHAnsi"/>
          <w:color w:val="000000"/>
          <w:sz w:val="20"/>
          <w:szCs w:val="20"/>
          <w:lang w:val="en-GB"/>
        </w:rPr>
        <w:t>to the Agreement is</w:t>
      </w:r>
      <w:r w:rsidR="00A25D05" w:rsidRPr="007A0FD6">
        <w:rPr>
          <w:rFonts w:cstheme="minorHAnsi"/>
          <w:b/>
          <w:i/>
          <w:color w:val="000000"/>
          <w:sz w:val="20"/>
          <w:szCs w:val="20"/>
          <w:lang w:val="en-GB"/>
        </w:rPr>
        <w:t xml:space="preserve"> [</w:t>
      </w:r>
      <w:r w:rsidR="00A25D05" w:rsidRPr="007A0FD6">
        <w:rPr>
          <w:rFonts w:cstheme="minorHAnsi"/>
          <w:b/>
          <w:i/>
          <w:sz w:val="20"/>
          <w:szCs w:val="20"/>
          <w:highlight w:val="lightGray"/>
          <w:lang w:val="en-GB"/>
        </w:rPr>
        <w:t>Insert the price</w:t>
      </w:r>
      <w:r w:rsidR="00A25D05" w:rsidRPr="007A0FD6">
        <w:rPr>
          <w:rFonts w:cstheme="minorHAnsi"/>
          <w:b/>
          <w:i/>
          <w:color w:val="808080"/>
          <w:sz w:val="20"/>
          <w:szCs w:val="20"/>
          <w:lang w:val="en-GB"/>
        </w:rPr>
        <w:t xml:space="preserve">] </w:t>
      </w:r>
      <w:r w:rsidR="00A25D05" w:rsidRPr="007A0FD6">
        <w:rPr>
          <w:rFonts w:cstheme="minorHAnsi"/>
          <w:color w:val="000000"/>
          <w:sz w:val="20"/>
          <w:szCs w:val="20"/>
          <w:lang w:val="en-GB"/>
        </w:rPr>
        <w:t xml:space="preserve">(the "Price"). The </w:t>
      </w:r>
      <w:r w:rsidR="00D2515A" w:rsidRPr="007A0FD6">
        <w:rPr>
          <w:rFonts w:cstheme="minorHAnsi"/>
          <w:color w:val="000000"/>
          <w:sz w:val="20"/>
          <w:szCs w:val="20"/>
          <w:lang w:val="en-GB"/>
        </w:rPr>
        <w:t>schedule of payment is set out in the Terms of Reference.</w:t>
      </w:r>
    </w:p>
    <w:p w:rsidR="00A25D05" w:rsidRPr="007A0FD6" w:rsidRDefault="002F6C25" w:rsidP="004A2DA9">
      <w:pPr>
        <w:spacing w:before="60"/>
        <w:ind w:left="567" w:hanging="567"/>
        <w:jc w:val="both"/>
        <w:rPr>
          <w:rFonts w:cstheme="minorHAnsi"/>
          <w:color w:val="000000"/>
          <w:sz w:val="20"/>
          <w:szCs w:val="20"/>
          <w:lang w:val="en-GB"/>
        </w:rPr>
      </w:pPr>
      <w:r w:rsidRPr="007A0FD6">
        <w:rPr>
          <w:rFonts w:cstheme="minorHAnsi"/>
          <w:color w:val="000000"/>
          <w:sz w:val="20"/>
          <w:szCs w:val="20"/>
          <w:lang w:val="en-GB"/>
        </w:rPr>
        <w:t>10</w:t>
      </w:r>
      <w:r w:rsidR="00A25D05" w:rsidRPr="007A0FD6">
        <w:rPr>
          <w:rFonts w:cstheme="minorHAnsi"/>
          <w:color w:val="000000"/>
          <w:sz w:val="20"/>
          <w:szCs w:val="20"/>
          <w:lang w:val="en-GB"/>
        </w:rPr>
        <w:t>.2</w:t>
      </w:r>
      <w:r w:rsidR="00B649D7" w:rsidRPr="007A0FD6">
        <w:rPr>
          <w:rFonts w:cstheme="minorHAnsi"/>
          <w:color w:val="000000"/>
          <w:sz w:val="20"/>
          <w:szCs w:val="20"/>
          <w:lang w:val="en-GB"/>
        </w:rPr>
        <w:tab/>
      </w:r>
      <w:r w:rsidR="00A25D05" w:rsidRPr="007A0FD6">
        <w:rPr>
          <w:rFonts w:cstheme="minorHAnsi"/>
          <w:color w:val="000000"/>
          <w:sz w:val="20"/>
          <w:szCs w:val="20"/>
          <w:lang w:val="en-GB"/>
        </w:rPr>
        <w:t xml:space="preserve">The </w:t>
      </w:r>
      <w:r w:rsidR="00004F19" w:rsidRPr="007A0FD6">
        <w:rPr>
          <w:rFonts w:cstheme="minorHAnsi"/>
          <w:color w:val="000000"/>
          <w:sz w:val="20"/>
          <w:szCs w:val="20"/>
          <w:lang w:val="en-GB"/>
        </w:rPr>
        <w:t>Consultant</w:t>
      </w:r>
      <w:r w:rsidR="00A25D05" w:rsidRPr="007A0FD6">
        <w:rPr>
          <w:rFonts w:cstheme="minorHAnsi"/>
          <w:color w:val="000000"/>
          <w:sz w:val="20"/>
          <w:szCs w:val="20"/>
          <w:lang w:val="en-GB"/>
        </w:rPr>
        <w:t xml:space="preserve"> shall not perform any work or services or provide equipment, products, materials or supplies which may result in the Price being exceeded without a prior written agreement by both Parties. </w:t>
      </w:r>
    </w:p>
    <w:p w:rsidR="00A25D05" w:rsidRPr="007A0FD6" w:rsidRDefault="002F6C25" w:rsidP="004A2DA9">
      <w:pPr>
        <w:spacing w:before="60"/>
        <w:ind w:left="567" w:hanging="567"/>
        <w:jc w:val="both"/>
        <w:rPr>
          <w:rFonts w:cstheme="minorHAnsi"/>
          <w:color w:val="000000"/>
          <w:sz w:val="20"/>
          <w:szCs w:val="20"/>
          <w:lang w:val="en-GB"/>
        </w:rPr>
      </w:pPr>
      <w:r w:rsidRPr="007A0FD6">
        <w:rPr>
          <w:rFonts w:cstheme="minorHAnsi"/>
          <w:color w:val="000000"/>
          <w:sz w:val="20"/>
          <w:szCs w:val="20"/>
          <w:lang w:val="en-GB"/>
        </w:rPr>
        <w:t>10</w:t>
      </w:r>
      <w:r w:rsidR="00A25D05" w:rsidRPr="007A0FD6">
        <w:rPr>
          <w:rFonts w:cstheme="minorHAnsi"/>
          <w:color w:val="000000"/>
          <w:sz w:val="20"/>
          <w:szCs w:val="20"/>
          <w:lang w:val="en-GB"/>
        </w:rPr>
        <w:t>.3</w:t>
      </w:r>
      <w:r w:rsidR="00B649D7" w:rsidRPr="007A0FD6">
        <w:rPr>
          <w:rFonts w:cstheme="minorHAnsi"/>
          <w:color w:val="000000"/>
          <w:sz w:val="20"/>
          <w:szCs w:val="20"/>
          <w:lang w:val="en-GB"/>
        </w:rPr>
        <w:tab/>
      </w:r>
      <w:r w:rsidR="00A25D05" w:rsidRPr="007A0FD6">
        <w:rPr>
          <w:rFonts w:cstheme="minorHAnsi"/>
          <w:color w:val="000000"/>
          <w:sz w:val="20"/>
          <w:szCs w:val="20"/>
          <w:lang w:val="en-GB"/>
        </w:rPr>
        <w:t xml:space="preserve">The price is not subject to any adjustment or revision because of price or currency fluctuations, the actual costs incurred by the </w:t>
      </w:r>
      <w:r w:rsidR="00004F19" w:rsidRPr="007A0FD6">
        <w:rPr>
          <w:rFonts w:cstheme="minorHAnsi"/>
          <w:color w:val="000000"/>
          <w:sz w:val="20"/>
          <w:szCs w:val="20"/>
          <w:lang w:val="en-GB"/>
        </w:rPr>
        <w:t>Consultant</w:t>
      </w:r>
      <w:r w:rsidR="00A25D05" w:rsidRPr="007A0FD6">
        <w:rPr>
          <w:rFonts w:cstheme="minorHAnsi"/>
          <w:color w:val="000000"/>
          <w:sz w:val="20"/>
          <w:szCs w:val="20"/>
          <w:lang w:val="en-GB"/>
        </w:rPr>
        <w:t xml:space="preserve"> in the performance of its obligations hereunder or modifications to this Agreement or the Contract Documents. Price adjustment or revision shall be agreed by duly signed amendment in accordance with Article 33.1 of this </w:t>
      </w:r>
      <w:r w:rsidR="00905D60" w:rsidRPr="007A0FD6">
        <w:rPr>
          <w:rFonts w:cstheme="minorHAnsi"/>
          <w:color w:val="000000"/>
          <w:sz w:val="20"/>
          <w:szCs w:val="20"/>
          <w:lang w:val="en-GB"/>
        </w:rPr>
        <w:t>A</w:t>
      </w:r>
      <w:r w:rsidR="00A25D05" w:rsidRPr="007A0FD6">
        <w:rPr>
          <w:rFonts w:cstheme="minorHAnsi"/>
          <w:color w:val="000000"/>
          <w:sz w:val="20"/>
          <w:szCs w:val="20"/>
          <w:lang w:val="en-GB"/>
        </w:rPr>
        <w:t>greement.</w:t>
      </w:r>
    </w:p>
    <w:p w:rsidR="00A25D05" w:rsidRPr="007A0FD6" w:rsidRDefault="00FD3909" w:rsidP="004A2DA9">
      <w:pPr>
        <w:spacing w:before="60"/>
        <w:ind w:left="567" w:hanging="567"/>
        <w:rPr>
          <w:b/>
          <w:sz w:val="20"/>
          <w:szCs w:val="20"/>
          <w:lang w:val="en-GB"/>
        </w:rPr>
      </w:pPr>
      <w:r w:rsidRPr="007A0FD6">
        <w:rPr>
          <w:b/>
          <w:sz w:val="20"/>
          <w:szCs w:val="20"/>
          <w:lang w:val="en-GB"/>
        </w:rPr>
        <w:t>1</w:t>
      </w:r>
      <w:r w:rsidR="002F6C25" w:rsidRPr="007A0FD6">
        <w:rPr>
          <w:b/>
          <w:sz w:val="20"/>
          <w:szCs w:val="20"/>
          <w:lang w:val="en-GB"/>
        </w:rPr>
        <w:t>1</w:t>
      </w:r>
      <w:r w:rsidRPr="007A0FD6">
        <w:rPr>
          <w:b/>
          <w:sz w:val="20"/>
          <w:szCs w:val="20"/>
          <w:lang w:val="en-GB"/>
        </w:rPr>
        <w:t>.</w:t>
      </w:r>
      <w:r w:rsidR="00B649D7" w:rsidRPr="007A0FD6">
        <w:rPr>
          <w:b/>
          <w:sz w:val="20"/>
          <w:szCs w:val="20"/>
          <w:lang w:val="en-GB"/>
        </w:rPr>
        <w:tab/>
      </w:r>
      <w:r w:rsidR="00A25D05" w:rsidRPr="007A0FD6">
        <w:rPr>
          <w:b/>
          <w:sz w:val="20"/>
          <w:szCs w:val="20"/>
          <w:lang w:val="en-GB"/>
        </w:rPr>
        <w:t xml:space="preserve">Inspection and Acceptance </w:t>
      </w:r>
    </w:p>
    <w:p w:rsidR="00A25D05" w:rsidRPr="007A0FD6" w:rsidRDefault="00A25D05" w:rsidP="004A2DA9">
      <w:pPr>
        <w:spacing w:before="60"/>
        <w:ind w:left="567" w:hanging="567"/>
        <w:jc w:val="both"/>
        <w:rPr>
          <w:rFonts w:cstheme="minorHAnsi"/>
          <w:color w:val="000000"/>
          <w:sz w:val="20"/>
          <w:szCs w:val="20"/>
          <w:lang w:val="en-GB"/>
        </w:rPr>
      </w:pPr>
      <w:r w:rsidRPr="007A0FD6">
        <w:rPr>
          <w:rFonts w:cstheme="minorHAnsi"/>
          <w:color w:val="000000"/>
          <w:sz w:val="20"/>
          <w:szCs w:val="20"/>
          <w:lang w:val="en-GB"/>
        </w:rPr>
        <w:t>1</w:t>
      </w:r>
      <w:r w:rsidR="002F6C25" w:rsidRPr="007A0FD6">
        <w:rPr>
          <w:rFonts w:cstheme="minorHAnsi"/>
          <w:color w:val="000000"/>
          <w:sz w:val="20"/>
          <w:szCs w:val="20"/>
          <w:lang w:val="en-GB"/>
        </w:rPr>
        <w:t>1</w:t>
      </w:r>
      <w:r w:rsidRPr="007A0FD6">
        <w:rPr>
          <w:rFonts w:cstheme="minorHAnsi"/>
          <w:color w:val="000000"/>
          <w:sz w:val="20"/>
          <w:szCs w:val="20"/>
          <w:lang w:val="en-GB"/>
        </w:rPr>
        <w:t>.1</w:t>
      </w:r>
      <w:r w:rsidR="00B649D7" w:rsidRPr="007A0FD6">
        <w:rPr>
          <w:rFonts w:cstheme="minorHAnsi"/>
          <w:color w:val="000000"/>
          <w:sz w:val="20"/>
          <w:szCs w:val="20"/>
          <w:lang w:val="en-GB"/>
        </w:rPr>
        <w:tab/>
      </w:r>
      <w:r w:rsidRPr="007A0FD6">
        <w:rPr>
          <w:rFonts w:cstheme="minorHAnsi"/>
          <w:color w:val="000000"/>
          <w:sz w:val="20"/>
          <w:szCs w:val="20"/>
          <w:lang w:val="en-GB"/>
        </w:rPr>
        <w:t xml:space="preserve">UNICEF shall have a reasonable time after completion of the Works or part of the Works, and before issuance of the Certificate of Substantial Completion, to inspect the Works and to reject and refuse acceptance of Works not conforming to the Agreement. Inspection prior to completion of Works does not relieve the </w:t>
      </w:r>
      <w:r w:rsidR="00004F19" w:rsidRPr="007A0FD6">
        <w:rPr>
          <w:rFonts w:cstheme="minorHAnsi"/>
          <w:color w:val="000000"/>
          <w:sz w:val="20"/>
          <w:szCs w:val="20"/>
          <w:lang w:val="en-GB"/>
        </w:rPr>
        <w:t>Consultant</w:t>
      </w:r>
      <w:r w:rsidRPr="007A0FD6">
        <w:rPr>
          <w:rFonts w:cstheme="minorHAnsi"/>
          <w:color w:val="000000"/>
          <w:sz w:val="20"/>
          <w:szCs w:val="20"/>
          <w:lang w:val="en-GB"/>
        </w:rPr>
        <w:t xml:space="preserve"> from any of its obligations under this Agreement.</w:t>
      </w:r>
    </w:p>
    <w:p w:rsidR="00A25D05" w:rsidRPr="007A0FD6" w:rsidRDefault="00A25D05" w:rsidP="004A2DA9">
      <w:pPr>
        <w:spacing w:before="60"/>
        <w:ind w:left="567" w:hanging="567"/>
        <w:jc w:val="both"/>
        <w:rPr>
          <w:rFonts w:cstheme="minorHAnsi"/>
          <w:b/>
          <w:color w:val="000000"/>
          <w:sz w:val="20"/>
          <w:szCs w:val="20"/>
          <w:lang w:val="en-GB"/>
        </w:rPr>
      </w:pPr>
      <w:r w:rsidRPr="007A0FD6">
        <w:rPr>
          <w:rFonts w:cstheme="minorHAnsi"/>
          <w:sz w:val="20"/>
          <w:szCs w:val="20"/>
          <w:lang w:val="en-GB"/>
        </w:rPr>
        <w:t>1</w:t>
      </w:r>
      <w:r w:rsidR="002F6C25" w:rsidRPr="007A0FD6">
        <w:rPr>
          <w:rFonts w:cstheme="minorHAnsi"/>
          <w:sz w:val="20"/>
          <w:szCs w:val="20"/>
          <w:lang w:val="en-GB"/>
        </w:rPr>
        <w:t>1</w:t>
      </w:r>
      <w:r w:rsidRPr="007A0FD6">
        <w:rPr>
          <w:rFonts w:cstheme="minorHAnsi"/>
          <w:sz w:val="20"/>
          <w:szCs w:val="20"/>
          <w:lang w:val="en-GB"/>
        </w:rPr>
        <w:t>.2.</w:t>
      </w:r>
      <w:r w:rsidR="00B649D7" w:rsidRPr="007A0FD6">
        <w:rPr>
          <w:rFonts w:cstheme="minorHAnsi"/>
          <w:sz w:val="20"/>
          <w:szCs w:val="20"/>
          <w:lang w:val="en-GB"/>
        </w:rPr>
        <w:tab/>
      </w:r>
      <w:r w:rsidRPr="007A0FD6">
        <w:rPr>
          <w:rFonts w:cstheme="minorHAnsi"/>
          <w:sz w:val="20"/>
          <w:szCs w:val="20"/>
          <w:lang w:val="en-GB"/>
        </w:rPr>
        <w:t xml:space="preserve">Payment for services pursuant to this Agreement shall not be deemed an acceptance of the services. </w:t>
      </w:r>
    </w:p>
    <w:p w:rsidR="00A25D05" w:rsidRPr="007A0FD6" w:rsidRDefault="00FD3909" w:rsidP="004A2DA9">
      <w:pPr>
        <w:spacing w:before="60"/>
        <w:ind w:left="567" w:hanging="567"/>
        <w:rPr>
          <w:b/>
          <w:sz w:val="20"/>
          <w:szCs w:val="20"/>
          <w:lang w:val="en-GB"/>
        </w:rPr>
      </w:pPr>
      <w:r w:rsidRPr="007A0FD6">
        <w:rPr>
          <w:b/>
          <w:sz w:val="20"/>
          <w:szCs w:val="20"/>
          <w:lang w:val="en-GB"/>
        </w:rPr>
        <w:t>1</w:t>
      </w:r>
      <w:r w:rsidR="002F6C25" w:rsidRPr="007A0FD6">
        <w:rPr>
          <w:b/>
          <w:sz w:val="20"/>
          <w:szCs w:val="20"/>
          <w:lang w:val="en-GB"/>
        </w:rPr>
        <w:t>2</w:t>
      </w:r>
      <w:r w:rsidRPr="007A0FD6">
        <w:rPr>
          <w:b/>
          <w:sz w:val="20"/>
          <w:szCs w:val="20"/>
          <w:lang w:val="en-GB"/>
        </w:rPr>
        <w:t>.</w:t>
      </w:r>
      <w:r w:rsidR="00B649D7" w:rsidRPr="007A0FD6">
        <w:rPr>
          <w:b/>
          <w:sz w:val="20"/>
          <w:szCs w:val="20"/>
          <w:lang w:val="en-GB"/>
        </w:rPr>
        <w:tab/>
      </w:r>
      <w:r w:rsidR="00A25D05" w:rsidRPr="007A0FD6">
        <w:rPr>
          <w:b/>
          <w:sz w:val="20"/>
          <w:szCs w:val="20"/>
          <w:lang w:val="en-GB"/>
        </w:rPr>
        <w:t xml:space="preserve">Invoicing Instructions </w:t>
      </w:r>
    </w:p>
    <w:p w:rsidR="00A25D05" w:rsidRPr="007A0FD6" w:rsidRDefault="00A25D05" w:rsidP="004A2DA9">
      <w:pPr>
        <w:spacing w:before="60"/>
        <w:ind w:left="567" w:hanging="567"/>
        <w:jc w:val="both"/>
        <w:rPr>
          <w:rFonts w:cstheme="minorHAnsi"/>
          <w:color w:val="000000"/>
          <w:sz w:val="20"/>
          <w:szCs w:val="20"/>
          <w:lang w:val="en-GB"/>
        </w:rPr>
      </w:pPr>
      <w:r w:rsidRPr="007A0FD6">
        <w:rPr>
          <w:rFonts w:cstheme="minorHAnsi"/>
          <w:color w:val="000000"/>
          <w:sz w:val="20"/>
          <w:szCs w:val="20"/>
          <w:lang w:val="en-GB"/>
        </w:rPr>
        <w:t>1</w:t>
      </w:r>
      <w:r w:rsidR="002F6C25" w:rsidRPr="007A0FD6">
        <w:rPr>
          <w:rFonts w:cstheme="minorHAnsi"/>
          <w:color w:val="000000"/>
          <w:sz w:val="20"/>
          <w:szCs w:val="20"/>
          <w:lang w:val="en-GB"/>
        </w:rPr>
        <w:t>2</w:t>
      </w:r>
      <w:r w:rsidRPr="007A0FD6">
        <w:rPr>
          <w:rFonts w:cstheme="minorHAnsi"/>
          <w:color w:val="000000"/>
          <w:sz w:val="20"/>
          <w:szCs w:val="20"/>
          <w:lang w:val="en-GB"/>
        </w:rPr>
        <w:t>.1</w:t>
      </w:r>
      <w:r w:rsidR="00B649D7" w:rsidRPr="007A0FD6">
        <w:rPr>
          <w:rFonts w:cstheme="minorHAnsi"/>
          <w:color w:val="000000"/>
          <w:sz w:val="20"/>
          <w:szCs w:val="20"/>
          <w:lang w:val="en-GB"/>
        </w:rPr>
        <w:tab/>
      </w:r>
      <w:r w:rsidRPr="007A0FD6">
        <w:rPr>
          <w:rFonts w:cstheme="minorHAnsi"/>
          <w:color w:val="000000"/>
          <w:sz w:val="20"/>
          <w:szCs w:val="20"/>
          <w:lang w:val="en-GB"/>
        </w:rPr>
        <w:t xml:space="preserve">Invoices must refer to the Agreement and clearly indicate prices for each Agreement item number. The </w:t>
      </w:r>
      <w:r w:rsidR="00004F19" w:rsidRPr="007A0FD6">
        <w:rPr>
          <w:rFonts w:cstheme="minorHAnsi"/>
          <w:color w:val="000000"/>
          <w:sz w:val="20"/>
          <w:szCs w:val="20"/>
          <w:lang w:val="en-GB"/>
        </w:rPr>
        <w:t>Consultant</w:t>
      </w:r>
      <w:r w:rsidRPr="007A0FD6">
        <w:rPr>
          <w:rFonts w:cstheme="minorHAnsi"/>
          <w:color w:val="000000"/>
          <w:sz w:val="20"/>
          <w:szCs w:val="20"/>
          <w:lang w:val="en-GB"/>
        </w:rPr>
        <w:t xml:space="preserve"> shall submit the original invoice to the following address: </w:t>
      </w:r>
    </w:p>
    <w:p w:rsidR="00A25D05" w:rsidRPr="007A0FD6" w:rsidRDefault="00A25D05" w:rsidP="00871245">
      <w:pPr>
        <w:tabs>
          <w:tab w:val="left" w:pos="426"/>
        </w:tabs>
        <w:spacing w:before="60"/>
        <w:ind w:left="567"/>
        <w:jc w:val="both"/>
        <w:rPr>
          <w:rFonts w:cstheme="minorHAnsi"/>
          <w:color w:val="000000"/>
          <w:sz w:val="20"/>
          <w:szCs w:val="20"/>
          <w:lang w:val="en-GB"/>
        </w:rPr>
      </w:pPr>
      <w:r w:rsidRPr="007A0FD6">
        <w:rPr>
          <w:rFonts w:cstheme="minorHAnsi"/>
          <w:color w:val="000000"/>
          <w:sz w:val="20"/>
          <w:szCs w:val="20"/>
          <w:lang w:val="en-GB"/>
        </w:rPr>
        <w:lastRenderedPageBreak/>
        <w:t>United Nations Children’s Fund (UNICEF) Office at</w:t>
      </w:r>
    </w:p>
    <w:p w:rsidR="00A25D05" w:rsidRPr="007A0FD6" w:rsidRDefault="00A25D05" w:rsidP="00871245">
      <w:pPr>
        <w:tabs>
          <w:tab w:val="left" w:pos="426"/>
        </w:tabs>
        <w:spacing w:before="60" w:after="240"/>
        <w:ind w:left="567"/>
        <w:jc w:val="both"/>
        <w:rPr>
          <w:rFonts w:cstheme="minorHAnsi"/>
          <w:b/>
          <w:color w:val="000000"/>
          <w:sz w:val="20"/>
          <w:szCs w:val="20"/>
          <w:lang w:val="en-GB"/>
        </w:rPr>
      </w:pPr>
      <w:r w:rsidRPr="007A0FD6">
        <w:rPr>
          <w:rFonts w:cstheme="minorHAnsi"/>
          <w:b/>
          <w:i/>
          <w:color w:val="000000"/>
          <w:sz w:val="20"/>
          <w:szCs w:val="20"/>
          <w:lang w:val="en-GB"/>
        </w:rPr>
        <w:t>[</w:t>
      </w:r>
      <w:r w:rsidRPr="007A0FD6">
        <w:rPr>
          <w:rFonts w:cstheme="minorHAnsi"/>
          <w:b/>
          <w:i/>
          <w:color w:val="000000"/>
          <w:sz w:val="20"/>
          <w:szCs w:val="20"/>
          <w:highlight w:val="lightGray"/>
          <w:lang w:val="en-GB"/>
        </w:rPr>
        <w:t>Insert address</w:t>
      </w:r>
      <w:r w:rsidRPr="007A0FD6">
        <w:rPr>
          <w:rFonts w:cstheme="minorHAnsi"/>
          <w:b/>
          <w:i/>
          <w:color w:val="000000"/>
          <w:sz w:val="20"/>
          <w:szCs w:val="20"/>
          <w:lang w:val="en-GB"/>
        </w:rPr>
        <w:t>]</w:t>
      </w:r>
      <w:r w:rsidRPr="007A0FD6">
        <w:rPr>
          <w:rFonts w:cstheme="minorHAnsi"/>
          <w:b/>
          <w:color w:val="000000"/>
          <w:sz w:val="20"/>
          <w:szCs w:val="20"/>
          <w:lang w:val="en-GB"/>
        </w:rPr>
        <w:t xml:space="preserve"> </w:t>
      </w:r>
    </w:p>
    <w:p w:rsidR="00A25D05" w:rsidRPr="007A0FD6" w:rsidRDefault="00FD3909" w:rsidP="00B649D7">
      <w:pPr>
        <w:spacing w:before="60"/>
        <w:ind w:left="567" w:hanging="567"/>
        <w:rPr>
          <w:b/>
          <w:sz w:val="20"/>
          <w:szCs w:val="20"/>
          <w:lang w:val="en-GB"/>
        </w:rPr>
      </w:pPr>
      <w:r w:rsidRPr="007A0FD6">
        <w:rPr>
          <w:b/>
          <w:sz w:val="20"/>
          <w:szCs w:val="20"/>
          <w:lang w:val="en-GB"/>
        </w:rPr>
        <w:t>1</w:t>
      </w:r>
      <w:r w:rsidR="00871245" w:rsidRPr="007A0FD6">
        <w:rPr>
          <w:b/>
          <w:sz w:val="20"/>
          <w:szCs w:val="20"/>
          <w:lang w:val="en-GB"/>
        </w:rPr>
        <w:t>3</w:t>
      </w:r>
      <w:r w:rsidRPr="007A0FD6">
        <w:rPr>
          <w:b/>
          <w:sz w:val="20"/>
          <w:szCs w:val="20"/>
          <w:lang w:val="en-GB"/>
        </w:rPr>
        <w:t>.</w:t>
      </w:r>
      <w:r w:rsidR="00B649D7" w:rsidRPr="007A0FD6">
        <w:rPr>
          <w:b/>
          <w:sz w:val="20"/>
          <w:szCs w:val="20"/>
          <w:lang w:val="en-GB"/>
        </w:rPr>
        <w:tab/>
      </w:r>
      <w:r w:rsidR="00A25D05" w:rsidRPr="007A0FD6">
        <w:rPr>
          <w:b/>
          <w:sz w:val="20"/>
          <w:szCs w:val="20"/>
          <w:lang w:val="en-GB"/>
        </w:rPr>
        <w:t xml:space="preserve">Payment </w:t>
      </w:r>
    </w:p>
    <w:p w:rsidR="00A25D05" w:rsidRPr="007A0FD6" w:rsidRDefault="00A25D05" w:rsidP="00B649D7">
      <w:pPr>
        <w:spacing w:before="60"/>
        <w:ind w:left="567" w:hanging="567"/>
        <w:jc w:val="both"/>
        <w:rPr>
          <w:rFonts w:cstheme="minorHAnsi"/>
          <w:color w:val="000000"/>
          <w:sz w:val="20"/>
          <w:szCs w:val="20"/>
          <w:lang w:val="en-GB"/>
        </w:rPr>
      </w:pPr>
      <w:r w:rsidRPr="007A0FD6">
        <w:rPr>
          <w:rFonts w:cstheme="minorHAnsi"/>
          <w:color w:val="000000"/>
          <w:sz w:val="20"/>
          <w:szCs w:val="20"/>
          <w:lang w:val="en-GB"/>
        </w:rPr>
        <w:t>1</w:t>
      </w:r>
      <w:r w:rsidR="00871245" w:rsidRPr="007A0FD6">
        <w:rPr>
          <w:rFonts w:cstheme="minorHAnsi"/>
          <w:color w:val="000000"/>
          <w:sz w:val="20"/>
          <w:szCs w:val="20"/>
          <w:lang w:val="en-GB"/>
        </w:rPr>
        <w:t>3</w:t>
      </w:r>
      <w:r w:rsidRPr="007A0FD6">
        <w:rPr>
          <w:rFonts w:cstheme="minorHAnsi"/>
          <w:color w:val="000000"/>
          <w:sz w:val="20"/>
          <w:szCs w:val="20"/>
          <w:lang w:val="en-GB"/>
        </w:rPr>
        <w:t>.1</w:t>
      </w:r>
      <w:r w:rsidR="00B649D7" w:rsidRPr="007A0FD6">
        <w:rPr>
          <w:rFonts w:cstheme="minorHAnsi"/>
          <w:color w:val="000000"/>
          <w:sz w:val="20"/>
          <w:szCs w:val="20"/>
          <w:lang w:val="en-GB"/>
        </w:rPr>
        <w:tab/>
      </w:r>
      <w:r w:rsidRPr="007A0FD6">
        <w:rPr>
          <w:rFonts w:cstheme="minorHAnsi"/>
          <w:color w:val="000000"/>
          <w:sz w:val="20"/>
          <w:szCs w:val="20"/>
          <w:lang w:val="en-GB"/>
        </w:rPr>
        <w:t xml:space="preserve">Payment shall be made in accordance with this Agreement upon acceptance of an invoice. Invoices </w:t>
      </w:r>
      <w:r w:rsidR="006C1B17" w:rsidRPr="007A0FD6">
        <w:rPr>
          <w:rFonts w:cstheme="minorHAnsi"/>
          <w:color w:val="000000"/>
          <w:sz w:val="20"/>
          <w:szCs w:val="20"/>
          <w:lang w:val="en-GB"/>
        </w:rPr>
        <w:t xml:space="preserve">and supporting documents </w:t>
      </w:r>
      <w:r w:rsidRPr="007A0FD6">
        <w:rPr>
          <w:rFonts w:cstheme="minorHAnsi"/>
          <w:color w:val="000000"/>
          <w:sz w:val="20"/>
          <w:szCs w:val="20"/>
          <w:lang w:val="en-GB"/>
        </w:rPr>
        <w:t xml:space="preserve">shall be submitted upon completion of the activities and </w:t>
      </w:r>
      <w:r w:rsidR="006C1B17" w:rsidRPr="007A0FD6">
        <w:rPr>
          <w:rFonts w:cstheme="minorHAnsi"/>
          <w:color w:val="000000"/>
          <w:sz w:val="20"/>
          <w:szCs w:val="20"/>
          <w:lang w:val="en-GB"/>
        </w:rPr>
        <w:t xml:space="preserve">are </w:t>
      </w:r>
      <w:r w:rsidRPr="007A0FD6">
        <w:rPr>
          <w:rFonts w:cstheme="minorHAnsi"/>
          <w:color w:val="000000"/>
          <w:sz w:val="20"/>
          <w:szCs w:val="20"/>
          <w:lang w:val="en-GB"/>
        </w:rPr>
        <w:t xml:space="preserve">due no later than five (5) working days </w:t>
      </w:r>
      <w:r w:rsidR="0070357B" w:rsidRPr="007A0FD6">
        <w:rPr>
          <w:rFonts w:cstheme="minorHAnsi"/>
          <w:color w:val="000000"/>
          <w:sz w:val="20"/>
          <w:szCs w:val="20"/>
          <w:lang w:val="en-GB"/>
        </w:rPr>
        <w:t>in line with the schedule of payments in the Terms of Reference.</w:t>
      </w:r>
    </w:p>
    <w:p w:rsidR="00A25D05" w:rsidRPr="007A0FD6" w:rsidRDefault="00A25D05" w:rsidP="00B649D7">
      <w:pPr>
        <w:spacing w:before="60"/>
        <w:ind w:left="567" w:hanging="567"/>
        <w:jc w:val="both"/>
        <w:rPr>
          <w:rFonts w:cstheme="minorHAnsi"/>
          <w:color w:val="000000"/>
          <w:sz w:val="20"/>
          <w:szCs w:val="20"/>
          <w:lang w:val="en-GB"/>
        </w:rPr>
      </w:pPr>
      <w:r w:rsidRPr="007A0FD6">
        <w:rPr>
          <w:rFonts w:cstheme="minorHAnsi"/>
          <w:color w:val="000000"/>
          <w:sz w:val="20"/>
          <w:szCs w:val="20"/>
          <w:lang w:val="en-GB"/>
        </w:rPr>
        <w:t>1</w:t>
      </w:r>
      <w:r w:rsidR="00871245" w:rsidRPr="007A0FD6">
        <w:rPr>
          <w:rFonts w:cstheme="minorHAnsi"/>
          <w:color w:val="000000"/>
          <w:sz w:val="20"/>
          <w:szCs w:val="20"/>
          <w:lang w:val="en-GB"/>
        </w:rPr>
        <w:t>3</w:t>
      </w:r>
      <w:r w:rsidRPr="007A0FD6">
        <w:rPr>
          <w:rFonts w:cstheme="minorHAnsi"/>
          <w:color w:val="000000"/>
          <w:sz w:val="20"/>
          <w:szCs w:val="20"/>
          <w:lang w:val="en-GB"/>
        </w:rPr>
        <w:t>.2</w:t>
      </w:r>
      <w:r w:rsidR="00B649D7" w:rsidRPr="007A0FD6">
        <w:rPr>
          <w:rFonts w:cstheme="minorHAnsi"/>
          <w:color w:val="000000"/>
          <w:sz w:val="20"/>
          <w:szCs w:val="20"/>
          <w:lang w:val="en-GB"/>
        </w:rPr>
        <w:tab/>
      </w:r>
      <w:r w:rsidRPr="007A0FD6">
        <w:rPr>
          <w:rFonts w:cstheme="minorHAnsi"/>
          <w:color w:val="000000"/>
          <w:sz w:val="20"/>
          <w:szCs w:val="20"/>
          <w:lang w:val="en-GB"/>
        </w:rPr>
        <w:t xml:space="preserve">Subject to clause 10 of this Agreement, UNICEF shall, on fulfilment of the delivery terms, make payment within thirty (30) days of receipt of the invoice.  </w:t>
      </w:r>
    </w:p>
    <w:p w:rsidR="00A25D05" w:rsidRPr="007A0FD6" w:rsidRDefault="00A25D05" w:rsidP="00B649D7">
      <w:pPr>
        <w:spacing w:before="60"/>
        <w:ind w:left="567" w:hanging="567"/>
        <w:jc w:val="both"/>
        <w:rPr>
          <w:rFonts w:cstheme="minorHAnsi"/>
          <w:color w:val="000000"/>
          <w:sz w:val="20"/>
          <w:szCs w:val="20"/>
          <w:lang w:val="en-GB"/>
        </w:rPr>
      </w:pPr>
      <w:r w:rsidRPr="007A0FD6">
        <w:rPr>
          <w:rFonts w:cstheme="minorHAnsi"/>
          <w:color w:val="000000"/>
          <w:sz w:val="20"/>
          <w:szCs w:val="20"/>
          <w:lang w:val="en-GB"/>
        </w:rPr>
        <w:t>1</w:t>
      </w:r>
      <w:r w:rsidR="00871245" w:rsidRPr="007A0FD6">
        <w:rPr>
          <w:rFonts w:cstheme="minorHAnsi"/>
          <w:color w:val="000000"/>
          <w:sz w:val="20"/>
          <w:szCs w:val="20"/>
          <w:lang w:val="en-GB"/>
        </w:rPr>
        <w:t>3</w:t>
      </w:r>
      <w:r w:rsidRPr="007A0FD6">
        <w:rPr>
          <w:rFonts w:cstheme="minorHAnsi"/>
          <w:color w:val="000000"/>
          <w:sz w:val="20"/>
          <w:szCs w:val="20"/>
          <w:lang w:val="en-GB"/>
        </w:rPr>
        <w:t>.3</w:t>
      </w:r>
      <w:r w:rsidR="00B649D7" w:rsidRPr="007A0FD6">
        <w:rPr>
          <w:rFonts w:cstheme="minorHAnsi"/>
          <w:color w:val="000000"/>
          <w:sz w:val="20"/>
          <w:szCs w:val="20"/>
          <w:lang w:val="en-GB"/>
        </w:rPr>
        <w:tab/>
      </w:r>
      <w:r w:rsidRPr="007A0FD6">
        <w:rPr>
          <w:rFonts w:cstheme="minorHAnsi"/>
          <w:color w:val="000000"/>
          <w:sz w:val="20"/>
          <w:szCs w:val="20"/>
          <w:lang w:val="en-GB"/>
        </w:rPr>
        <w:t xml:space="preserve">UNICEF shall make the payments in accordance with </w:t>
      </w:r>
      <w:r w:rsidR="009C425A" w:rsidRPr="007A0FD6">
        <w:rPr>
          <w:rFonts w:cstheme="minorHAnsi"/>
          <w:color w:val="000000"/>
          <w:sz w:val="20"/>
          <w:szCs w:val="20"/>
          <w:lang w:val="en-GB"/>
        </w:rPr>
        <w:t xml:space="preserve">the schedule of payments in the Terms of Reference. </w:t>
      </w:r>
    </w:p>
    <w:p w:rsidR="00A25D05" w:rsidRPr="007A0FD6" w:rsidRDefault="00A25D05" w:rsidP="00B649D7">
      <w:pPr>
        <w:spacing w:before="60"/>
        <w:ind w:left="567" w:hanging="567"/>
        <w:jc w:val="both"/>
        <w:rPr>
          <w:rFonts w:cstheme="minorHAnsi"/>
          <w:color w:val="000000"/>
          <w:sz w:val="20"/>
          <w:szCs w:val="20"/>
          <w:lang w:val="en-GB"/>
        </w:rPr>
      </w:pPr>
      <w:r w:rsidRPr="007A0FD6">
        <w:rPr>
          <w:rFonts w:cstheme="minorHAnsi"/>
          <w:color w:val="000000"/>
          <w:sz w:val="20"/>
          <w:szCs w:val="20"/>
          <w:lang w:val="en-GB"/>
        </w:rPr>
        <w:t>1</w:t>
      </w:r>
      <w:r w:rsidR="00871245" w:rsidRPr="007A0FD6">
        <w:rPr>
          <w:rFonts w:cstheme="minorHAnsi"/>
          <w:color w:val="000000"/>
          <w:sz w:val="20"/>
          <w:szCs w:val="20"/>
          <w:lang w:val="en-GB"/>
        </w:rPr>
        <w:t>3</w:t>
      </w:r>
      <w:r w:rsidRPr="007A0FD6">
        <w:rPr>
          <w:rFonts w:cstheme="minorHAnsi"/>
          <w:color w:val="000000"/>
          <w:sz w:val="20"/>
          <w:szCs w:val="20"/>
          <w:lang w:val="en-GB"/>
        </w:rPr>
        <w:t>.4</w:t>
      </w:r>
      <w:r w:rsidR="00B649D7" w:rsidRPr="007A0FD6">
        <w:rPr>
          <w:rFonts w:cstheme="minorHAnsi"/>
          <w:color w:val="000000"/>
          <w:sz w:val="20"/>
          <w:szCs w:val="20"/>
          <w:lang w:val="en-GB"/>
        </w:rPr>
        <w:tab/>
      </w:r>
      <w:r w:rsidRPr="007A0FD6">
        <w:rPr>
          <w:rFonts w:cstheme="minorHAnsi"/>
          <w:color w:val="000000"/>
          <w:sz w:val="20"/>
          <w:szCs w:val="20"/>
          <w:lang w:val="en-GB"/>
        </w:rPr>
        <w:t xml:space="preserve">UNICEF shall within two (2) weeks notify the </w:t>
      </w:r>
      <w:r w:rsidR="00004F19" w:rsidRPr="007A0FD6">
        <w:rPr>
          <w:rFonts w:cstheme="minorHAnsi"/>
          <w:color w:val="000000"/>
          <w:sz w:val="20"/>
          <w:szCs w:val="20"/>
          <w:lang w:val="en-GB"/>
        </w:rPr>
        <w:t>Consultant</w:t>
      </w:r>
      <w:r w:rsidRPr="007A0FD6">
        <w:rPr>
          <w:rFonts w:cstheme="minorHAnsi"/>
          <w:color w:val="000000"/>
          <w:sz w:val="20"/>
          <w:szCs w:val="20"/>
          <w:lang w:val="en-GB"/>
        </w:rPr>
        <w:t xml:space="preserve"> of any dispute or discrepancy in the content or form of the invoice. The value of such disputed items as per the Agreement shall be deducted from the invoice(s) in which they appear</w:t>
      </w:r>
      <w:r w:rsidR="0088073C" w:rsidRPr="007A0FD6">
        <w:rPr>
          <w:rFonts w:cstheme="minorHAnsi"/>
          <w:color w:val="000000"/>
          <w:sz w:val="20"/>
          <w:szCs w:val="20"/>
          <w:lang w:val="en-GB"/>
        </w:rPr>
        <w:t>,</w:t>
      </w:r>
      <w:r w:rsidRPr="007A0FD6">
        <w:rPr>
          <w:rFonts w:cstheme="minorHAnsi"/>
          <w:color w:val="000000"/>
          <w:sz w:val="20"/>
          <w:szCs w:val="20"/>
          <w:lang w:val="en-GB"/>
        </w:rPr>
        <w:t xml:space="preserve"> and the balance will be processed for payment. UNICEF and the </w:t>
      </w:r>
      <w:r w:rsidR="00004F19" w:rsidRPr="007A0FD6">
        <w:rPr>
          <w:rFonts w:cstheme="minorHAnsi"/>
          <w:color w:val="000000"/>
          <w:sz w:val="20"/>
          <w:szCs w:val="20"/>
          <w:lang w:val="en-GB"/>
        </w:rPr>
        <w:t>Consultant</w:t>
      </w:r>
      <w:r w:rsidRPr="007A0FD6">
        <w:rPr>
          <w:rFonts w:cstheme="minorHAnsi"/>
          <w:color w:val="000000"/>
          <w:sz w:val="20"/>
          <w:szCs w:val="20"/>
          <w:lang w:val="en-GB"/>
        </w:rPr>
        <w:t xml:space="preserve"> shall consult in good faith to promptly resolve any dispute with respect to any invoice or portion thereof. </w:t>
      </w:r>
    </w:p>
    <w:p w:rsidR="00A25D05" w:rsidRPr="007A0FD6" w:rsidRDefault="00A25D05" w:rsidP="00B649D7">
      <w:pPr>
        <w:spacing w:before="60"/>
        <w:ind w:left="567" w:hanging="567"/>
        <w:jc w:val="both"/>
        <w:rPr>
          <w:rFonts w:cstheme="minorHAnsi"/>
          <w:color w:val="000000"/>
          <w:sz w:val="20"/>
          <w:szCs w:val="20"/>
          <w:lang w:val="en-GB"/>
        </w:rPr>
      </w:pPr>
      <w:r w:rsidRPr="007A0FD6">
        <w:rPr>
          <w:rFonts w:cstheme="minorHAnsi"/>
          <w:color w:val="000000"/>
          <w:sz w:val="20"/>
          <w:szCs w:val="20"/>
          <w:lang w:val="en-GB"/>
        </w:rPr>
        <w:t>1</w:t>
      </w:r>
      <w:r w:rsidR="00871245" w:rsidRPr="007A0FD6">
        <w:rPr>
          <w:rFonts w:cstheme="minorHAnsi"/>
          <w:color w:val="000000"/>
          <w:sz w:val="20"/>
          <w:szCs w:val="20"/>
          <w:lang w:val="en-GB"/>
        </w:rPr>
        <w:t>3</w:t>
      </w:r>
      <w:r w:rsidRPr="007A0FD6">
        <w:rPr>
          <w:rFonts w:cstheme="minorHAnsi"/>
          <w:color w:val="000000"/>
          <w:sz w:val="20"/>
          <w:szCs w:val="20"/>
          <w:lang w:val="en-GB"/>
        </w:rPr>
        <w:t>.5</w:t>
      </w:r>
      <w:r w:rsidR="00B649D7" w:rsidRPr="007A0FD6">
        <w:rPr>
          <w:rFonts w:cstheme="minorHAnsi"/>
          <w:color w:val="000000"/>
          <w:sz w:val="20"/>
          <w:szCs w:val="20"/>
          <w:lang w:val="en-GB"/>
        </w:rPr>
        <w:tab/>
      </w:r>
      <w:r w:rsidRPr="007A0FD6">
        <w:rPr>
          <w:rFonts w:cstheme="minorHAnsi"/>
          <w:color w:val="000000"/>
          <w:sz w:val="20"/>
          <w:szCs w:val="20"/>
          <w:lang w:val="en-GB"/>
        </w:rPr>
        <w:t xml:space="preserve">All payments made by UNICEF into the bank account specified in the Agreement will have liberating effect and </w:t>
      </w:r>
      <w:r w:rsidR="0088073C" w:rsidRPr="007A0FD6">
        <w:rPr>
          <w:rFonts w:cstheme="minorHAnsi"/>
          <w:color w:val="000000"/>
          <w:sz w:val="20"/>
          <w:szCs w:val="20"/>
          <w:lang w:val="en-GB"/>
        </w:rPr>
        <w:t xml:space="preserve">be </w:t>
      </w:r>
      <w:r w:rsidRPr="007A0FD6">
        <w:rPr>
          <w:rFonts w:cstheme="minorHAnsi"/>
          <w:color w:val="000000"/>
          <w:sz w:val="20"/>
          <w:szCs w:val="20"/>
          <w:lang w:val="en-GB"/>
        </w:rPr>
        <w:t>considered as effectively made.</w:t>
      </w:r>
    </w:p>
    <w:p w:rsidR="00A25D05" w:rsidRPr="007A0FD6" w:rsidRDefault="00A25D05" w:rsidP="00B649D7">
      <w:pPr>
        <w:tabs>
          <w:tab w:val="num" w:pos="720"/>
        </w:tabs>
        <w:spacing w:before="60"/>
        <w:ind w:left="567" w:hanging="567"/>
        <w:jc w:val="both"/>
        <w:rPr>
          <w:rFonts w:cstheme="minorHAnsi"/>
          <w:color w:val="000000"/>
          <w:sz w:val="20"/>
          <w:szCs w:val="20"/>
          <w:lang w:val="en-GB"/>
        </w:rPr>
      </w:pPr>
      <w:r w:rsidRPr="007A0FD6">
        <w:rPr>
          <w:rFonts w:cstheme="minorHAnsi"/>
          <w:color w:val="000000"/>
          <w:sz w:val="20"/>
          <w:szCs w:val="20"/>
          <w:lang w:val="en-GB"/>
        </w:rPr>
        <w:t>1</w:t>
      </w:r>
      <w:r w:rsidR="00871245" w:rsidRPr="007A0FD6">
        <w:rPr>
          <w:rFonts w:cstheme="minorHAnsi"/>
          <w:color w:val="000000"/>
          <w:sz w:val="20"/>
          <w:szCs w:val="20"/>
          <w:lang w:val="en-GB"/>
        </w:rPr>
        <w:t>3</w:t>
      </w:r>
      <w:r w:rsidRPr="007A0FD6">
        <w:rPr>
          <w:rFonts w:cstheme="minorHAnsi"/>
          <w:color w:val="000000"/>
          <w:sz w:val="20"/>
          <w:szCs w:val="20"/>
          <w:lang w:val="en-GB"/>
        </w:rPr>
        <w:t>.6</w:t>
      </w:r>
      <w:r w:rsidR="00B649D7" w:rsidRPr="007A0FD6">
        <w:rPr>
          <w:rFonts w:cstheme="minorHAnsi"/>
          <w:color w:val="000000"/>
          <w:sz w:val="20"/>
          <w:szCs w:val="20"/>
          <w:lang w:val="en-GB"/>
        </w:rPr>
        <w:tab/>
      </w:r>
      <w:r w:rsidRPr="007A0FD6">
        <w:rPr>
          <w:rFonts w:cstheme="minorHAnsi"/>
          <w:color w:val="000000"/>
          <w:sz w:val="20"/>
          <w:szCs w:val="20"/>
          <w:lang w:val="en-GB"/>
        </w:rPr>
        <w:t>The total amount of the interim payments shall be [</w:t>
      </w:r>
      <w:r w:rsidRPr="007A0FD6">
        <w:rPr>
          <w:rFonts w:cstheme="minorHAnsi"/>
          <w:b/>
          <w:i/>
          <w:color w:val="000000"/>
          <w:sz w:val="20"/>
          <w:szCs w:val="20"/>
          <w:highlight w:val="lightGray"/>
          <w:lang w:val="en-GB"/>
        </w:rPr>
        <w:t>Insert percentage of total price applicable</w:t>
      </w:r>
      <w:r w:rsidRPr="007A0FD6">
        <w:rPr>
          <w:rFonts w:cstheme="minorHAnsi"/>
          <w:i/>
          <w:color w:val="000000"/>
          <w:sz w:val="20"/>
          <w:szCs w:val="20"/>
          <w:lang w:val="en-GB"/>
        </w:rPr>
        <w:t>]</w:t>
      </w:r>
      <w:r w:rsidRPr="007A0FD6">
        <w:rPr>
          <w:rFonts w:cstheme="minorHAnsi"/>
          <w:color w:val="000000"/>
          <w:sz w:val="20"/>
          <w:szCs w:val="20"/>
          <w:lang w:val="en-GB"/>
        </w:rPr>
        <w:t xml:space="preserve"> of the value of the Agreement of the Remuneration Only. </w:t>
      </w:r>
      <w:r w:rsidR="006C1B17" w:rsidRPr="007A0FD6">
        <w:rPr>
          <w:rFonts w:cstheme="minorHAnsi"/>
          <w:color w:val="000000"/>
          <w:sz w:val="20"/>
          <w:szCs w:val="20"/>
          <w:lang w:val="en-GB"/>
        </w:rPr>
        <w:t>The c</w:t>
      </w:r>
      <w:r w:rsidRPr="007A0FD6">
        <w:rPr>
          <w:rFonts w:cstheme="minorHAnsi"/>
          <w:color w:val="000000"/>
          <w:sz w:val="20"/>
          <w:szCs w:val="20"/>
          <w:lang w:val="en-GB"/>
        </w:rPr>
        <w:t>ost of services under Defect Liability related to the construction work on sites is included in the Agreement price.</w:t>
      </w:r>
    </w:p>
    <w:p w:rsidR="00A25D05" w:rsidRPr="007A0FD6" w:rsidRDefault="00A25D05" w:rsidP="00B649D7">
      <w:pPr>
        <w:spacing w:before="60"/>
        <w:ind w:left="567" w:hanging="567"/>
        <w:jc w:val="both"/>
        <w:rPr>
          <w:rFonts w:cstheme="minorHAnsi"/>
          <w:color w:val="000000"/>
          <w:sz w:val="20"/>
          <w:szCs w:val="20"/>
          <w:lang w:val="en-GB"/>
        </w:rPr>
      </w:pPr>
      <w:r w:rsidRPr="007A0FD6">
        <w:rPr>
          <w:rFonts w:cstheme="minorHAnsi"/>
          <w:color w:val="000000"/>
          <w:sz w:val="20"/>
          <w:szCs w:val="20"/>
          <w:lang w:val="en-GB"/>
        </w:rPr>
        <w:t>1</w:t>
      </w:r>
      <w:r w:rsidR="00871245" w:rsidRPr="007A0FD6">
        <w:rPr>
          <w:rFonts w:cstheme="minorHAnsi"/>
          <w:color w:val="000000"/>
          <w:sz w:val="20"/>
          <w:szCs w:val="20"/>
          <w:lang w:val="en-GB"/>
        </w:rPr>
        <w:t>3</w:t>
      </w:r>
      <w:r w:rsidRPr="007A0FD6">
        <w:rPr>
          <w:rFonts w:cstheme="minorHAnsi"/>
          <w:color w:val="000000"/>
          <w:sz w:val="20"/>
          <w:szCs w:val="20"/>
          <w:lang w:val="en-GB"/>
        </w:rPr>
        <w:t>.7</w:t>
      </w:r>
      <w:r w:rsidR="00B649D7" w:rsidRPr="007A0FD6">
        <w:rPr>
          <w:rFonts w:cstheme="minorHAnsi"/>
          <w:color w:val="000000"/>
          <w:sz w:val="20"/>
          <w:szCs w:val="20"/>
          <w:lang w:val="en-GB"/>
        </w:rPr>
        <w:tab/>
      </w:r>
      <w:r w:rsidRPr="007A0FD6">
        <w:rPr>
          <w:rFonts w:cstheme="minorHAnsi"/>
          <w:color w:val="000000"/>
          <w:sz w:val="20"/>
          <w:szCs w:val="20"/>
          <w:lang w:val="en-GB"/>
        </w:rPr>
        <w:t>UNICEF shall not be liable for any payment exceeding the Agreement price which has not been agreed by UNICEF in writ</w:t>
      </w:r>
      <w:r w:rsidR="0088073C" w:rsidRPr="007A0FD6">
        <w:rPr>
          <w:rFonts w:cstheme="minorHAnsi"/>
          <w:color w:val="000000"/>
          <w:sz w:val="20"/>
          <w:szCs w:val="20"/>
          <w:lang w:val="en-GB"/>
        </w:rPr>
        <w:t>ing</w:t>
      </w:r>
      <w:r w:rsidRPr="007A0FD6">
        <w:rPr>
          <w:rFonts w:cstheme="minorHAnsi"/>
          <w:color w:val="000000"/>
          <w:sz w:val="20"/>
          <w:szCs w:val="20"/>
          <w:lang w:val="en-GB"/>
        </w:rPr>
        <w:t xml:space="preserve"> prior to the expenditure. </w:t>
      </w:r>
    </w:p>
    <w:p w:rsidR="00A25D05" w:rsidRPr="007A0FD6" w:rsidRDefault="00A25D05" w:rsidP="00B649D7">
      <w:pPr>
        <w:spacing w:before="60"/>
        <w:ind w:left="567" w:hanging="567"/>
        <w:jc w:val="both"/>
        <w:rPr>
          <w:rFonts w:cstheme="minorHAnsi"/>
          <w:color w:val="000000"/>
          <w:sz w:val="20"/>
          <w:szCs w:val="20"/>
          <w:lang w:val="en-GB"/>
        </w:rPr>
      </w:pPr>
      <w:r w:rsidRPr="007A0FD6">
        <w:rPr>
          <w:rFonts w:cstheme="minorHAnsi"/>
          <w:color w:val="000000"/>
          <w:sz w:val="20"/>
          <w:szCs w:val="20"/>
          <w:lang w:val="en-GB"/>
        </w:rPr>
        <w:t>1</w:t>
      </w:r>
      <w:r w:rsidR="00871245" w:rsidRPr="007A0FD6">
        <w:rPr>
          <w:rFonts w:cstheme="minorHAnsi"/>
          <w:color w:val="000000"/>
          <w:sz w:val="20"/>
          <w:szCs w:val="20"/>
          <w:lang w:val="en-GB"/>
        </w:rPr>
        <w:t>3</w:t>
      </w:r>
      <w:r w:rsidRPr="007A0FD6">
        <w:rPr>
          <w:rFonts w:cstheme="minorHAnsi"/>
          <w:color w:val="000000"/>
          <w:sz w:val="20"/>
          <w:szCs w:val="20"/>
          <w:lang w:val="en-GB"/>
        </w:rPr>
        <w:t>.8</w:t>
      </w:r>
      <w:r w:rsidR="00B649D7" w:rsidRPr="007A0FD6">
        <w:rPr>
          <w:rFonts w:cstheme="minorHAnsi"/>
          <w:color w:val="000000"/>
          <w:sz w:val="20"/>
          <w:szCs w:val="20"/>
          <w:lang w:val="en-GB"/>
        </w:rPr>
        <w:tab/>
      </w:r>
      <w:r w:rsidRPr="007A0FD6">
        <w:rPr>
          <w:rFonts w:cstheme="minorHAnsi"/>
          <w:color w:val="000000"/>
          <w:sz w:val="20"/>
          <w:szCs w:val="20"/>
          <w:lang w:val="en-GB"/>
        </w:rPr>
        <w:t>UNICEF may make an advance payment for mobil</w:t>
      </w:r>
      <w:r w:rsidR="00214ACA" w:rsidRPr="007A0FD6">
        <w:rPr>
          <w:rFonts w:cstheme="minorHAnsi"/>
          <w:color w:val="000000"/>
          <w:sz w:val="20"/>
          <w:szCs w:val="20"/>
          <w:lang w:val="en-GB"/>
        </w:rPr>
        <w:t>isa</w:t>
      </w:r>
      <w:r w:rsidRPr="007A0FD6">
        <w:rPr>
          <w:rFonts w:cstheme="minorHAnsi"/>
          <w:color w:val="000000"/>
          <w:sz w:val="20"/>
          <w:szCs w:val="20"/>
          <w:lang w:val="en-GB"/>
        </w:rPr>
        <w:t xml:space="preserve">tion when the </w:t>
      </w:r>
      <w:r w:rsidR="00004F19" w:rsidRPr="007A0FD6">
        <w:rPr>
          <w:rFonts w:cstheme="minorHAnsi"/>
          <w:color w:val="000000"/>
          <w:sz w:val="20"/>
          <w:szCs w:val="20"/>
          <w:lang w:val="en-GB"/>
        </w:rPr>
        <w:t>Consultant</w:t>
      </w:r>
      <w:r w:rsidRPr="007A0FD6">
        <w:rPr>
          <w:rFonts w:cstheme="minorHAnsi"/>
          <w:color w:val="000000"/>
          <w:sz w:val="20"/>
          <w:szCs w:val="20"/>
          <w:lang w:val="en-GB"/>
        </w:rPr>
        <w:t xml:space="preserve"> submits a guarantee as established in Article 13. </w:t>
      </w:r>
    </w:p>
    <w:p w:rsidR="00A25D05" w:rsidRPr="007A0FD6" w:rsidRDefault="00FD3909" w:rsidP="00B649D7">
      <w:pPr>
        <w:spacing w:before="60"/>
        <w:ind w:left="567" w:hanging="567"/>
        <w:rPr>
          <w:b/>
          <w:sz w:val="20"/>
          <w:szCs w:val="20"/>
          <w:lang w:val="en-GB"/>
        </w:rPr>
      </w:pPr>
      <w:r w:rsidRPr="007A0FD6">
        <w:rPr>
          <w:b/>
          <w:sz w:val="20"/>
          <w:szCs w:val="20"/>
          <w:lang w:val="en-GB"/>
        </w:rPr>
        <w:t>1</w:t>
      </w:r>
      <w:r w:rsidR="00871245" w:rsidRPr="007A0FD6">
        <w:rPr>
          <w:b/>
          <w:sz w:val="20"/>
          <w:szCs w:val="20"/>
          <w:lang w:val="en-GB"/>
        </w:rPr>
        <w:t>4</w:t>
      </w:r>
      <w:r w:rsidRPr="007A0FD6">
        <w:rPr>
          <w:b/>
          <w:sz w:val="20"/>
          <w:szCs w:val="20"/>
          <w:lang w:val="en-GB"/>
        </w:rPr>
        <w:t>.</w:t>
      </w:r>
      <w:r w:rsidR="00B649D7" w:rsidRPr="007A0FD6">
        <w:rPr>
          <w:b/>
          <w:sz w:val="20"/>
          <w:szCs w:val="20"/>
          <w:lang w:val="en-GB"/>
        </w:rPr>
        <w:tab/>
      </w:r>
      <w:r w:rsidR="00A25D05" w:rsidRPr="007A0FD6">
        <w:rPr>
          <w:b/>
          <w:sz w:val="20"/>
          <w:szCs w:val="20"/>
          <w:lang w:val="en-GB"/>
        </w:rPr>
        <w:t>Advance Payment Guarantee</w:t>
      </w:r>
    </w:p>
    <w:p w:rsidR="00A25D05" w:rsidRPr="007A0FD6" w:rsidRDefault="00A25D05" w:rsidP="00B649D7">
      <w:pPr>
        <w:spacing w:before="60"/>
        <w:ind w:left="567" w:hanging="567"/>
        <w:jc w:val="both"/>
        <w:rPr>
          <w:rFonts w:cstheme="minorHAnsi"/>
          <w:color w:val="000000"/>
          <w:sz w:val="20"/>
          <w:szCs w:val="20"/>
          <w:lang w:val="en-GB"/>
        </w:rPr>
      </w:pPr>
      <w:r w:rsidRPr="007A0FD6">
        <w:rPr>
          <w:rFonts w:cstheme="minorHAnsi"/>
          <w:color w:val="000000"/>
          <w:sz w:val="20"/>
          <w:szCs w:val="20"/>
          <w:lang w:val="en-GB"/>
        </w:rPr>
        <w:t>1</w:t>
      </w:r>
      <w:r w:rsidR="00871245" w:rsidRPr="007A0FD6">
        <w:rPr>
          <w:rFonts w:cstheme="minorHAnsi"/>
          <w:color w:val="000000"/>
          <w:sz w:val="20"/>
          <w:szCs w:val="20"/>
          <w:lang w:val="en-GB"/>
        </w:rPr>
        <w:t>4</w:t>
      </w:r>
      <w:r w:rsidRPr="007A0FD6">
        <w:rPr>
          <w:rFonts w:cstheme="minorHAnsi"/>
          <w:color w:val="000000"/>
          <w:sz w:val="20"/>
          <w:szCs w:val="20"/>
          <w:lang w:val="en-GB"/>
        </w:rPr>
        <w:t>.1</w:t>
      </w:r>
      <w:r w:rsidR="00B649D7" w:rsidRPr="007A0FD6">
        <w:rPr>
          <w:rFonts w:cstheme="minorHAnsi"/>
          <w:color w:val="000000"/>
          <w:sz w:val="20"/>
          <w:szCs w:val="20"/>
          <w:lang w:val="en-GB"/>
        </w:rPr>
        <w:tab/>
      </w:r>
      <w:r w:rsidRPr="007A0FD6">
        <w:rPr>
          <w:rFonts w:cstheme="minorHAnsi"/>
          <w:color w:val="000000"/>
          <w:sz w:val="20"/>
          <w:szCs w:val="20"/>
          <w:lang w:val="en-GB"/>
        </w:rPr>
        <w:t xml:space="preserve">The </w:t>
      </w:r>
      <w:r w:rsidR="00004F19" w:rsidRPr="007A0FD6">
        <w:rPr>
          <w:rFonts w:cstheme="minorHAnsi"/>
          <w:color w:val="000000"/>
          <w:sz w:val="20"/>
          <w:szCs w:val="20"/>
          <w:lang w:val="en-GB"/>
        </w:rPr>
        <w:t>Consultant</w:t>
      </w:r>
      <w:r w:rsidRPr="007A0FD6">
        <w:rPr>
          <w:rFonts w:cstheme="minorHAnsi"/>
          <w:color w:val="000000"/>
          <w:sz w:val="20"/>
          <w:szCs w:val="20"/>
          <w:lang w:val="en-GB"/>
        </w:rPr>
        <w:t xml:space="preserve"> shall,  no later than five (5) working days following the effective date of this Agreement, at its own expense furnish an Advance Payment Guarantee for the advanced amount in the form set forth in Annex </w:t>
      </w:r>
      <w:r w:rsidR="00BD0D93" w:rsidRPr="007A0FD6">
        <w:rPr>
          <w:rFonts w:cstheme="minorHAnsi"/>
          <w:b/>
          <w:i/>
          <w:color w:val="000000"/>
          <w:sz w:val="20"/>
          <w:szCs w:val="20"/>
          <w:shd w:val="clear" w:color="auto" w:fill="D9D9D9" w:themeFill="background1" w:themeFillShade="D9"/>
          <w:lang w:val="en-GB"/>
        </w:rPr>
        <w:t>[inset Annex number</w:t>
      </w:r>
      <w:r w:rsidR="00BD0D93" w:rsidRPr="007A0FD6">
        <w:rPr>
          <w:rFonts w:cstheme="minorHAnsi"/>
          <w:b/>
          <w:i/>
          <w:color w:val="000000"/>
          <w:sz w:val="20"/>
          <w:szCs w:val="20"/>
          <w:lang w:val="en-GB"/>
        </w:rPr>
        <w:t>]</w:t>
      </w:r>
      <w:r w:rsidR="004C2ECB" w:rsidRPr="007A0FD6">
        <w:rPr>
          <w:rFonts w:cstheme="minorHAnsi"/>
          <w:b/>
          <w:i/>
          <w:color w:val="000000"/>
          <w:sz w:val="20"/>
          <w:szCs w:val="20"/>
          <w:lang w:val="en-GB"/>
        </w:rPr>
        <w:t xml:space="preserve"> </w:t>
      </w:r>
      <w:r w:rsidR="004C2ECB" w:rsidRPr="007A0FD6">
        <w:rPr>
          <w:rFonts w:cstheme="minorHAnsi"/>
          <w:color w:val="000000"/>
          <w:sz w:val="20"/>
          <w:szCs w:val="20"/>
          <w:lang w:val="en-GB"/>
        </w:rPr>
        <w:t>– Performance Guarantee</w:t>
      </w:r>
      <w:r w:rsidRPr="007A0FD6">
        <w:rPr>
          <w:rFonts w:cstheme="minorHAnsi"/>
          <w:color w:val="000000"/>
          <w:sz w:val="20"/>
          <w:szCs w:val="20"/>
          <w:lang w:val="en-GB"/>
        </w:rPr>
        <w:t>, and with such Surety or Sureties as shall be approved by UNICEF.</w:t>
      </w:r>
    </w:p>
    <w:p w:rsidR="00A25D05" w:rsidRPr="007A0FD6" w:rsidRDefault="00A25D05" w:rsidP="00B649D7">
      <w:pPr>
        <w:spacing w:before="60"/>
        <w:ind w:left="567" w:hanging="567"/>
        <w:jc w:val="both"/>
        <w:rPr>
          <w:rFonts w:cstheme="minorHAnsi"/>
          <w:color w:val="000000"/>
          <w:sz w:val="20"/>
          <w:szCs w:val="20"/>
          <w:lang w:val="en-GB"/>
        </w:rPr>
      </w:pPr>
      <w:r w:rsidRPr="007A0FD6">
        <w:rPr>
          <w:rFonts w:cstheme="minorHAnsi"/>
          <w:color w:val="000000"/>
          <w:sz w:val="20"/>
          <w:szCs w:val="20"/>
          <w:lang w:val="en-GB"/>
        </w:rPr>
        <w:t>1</w:t>
      </w:r>
      <w:r w:rsidR="00871245" w:rsidRPr="007A0FD6">
        <w:rPr>
          <w:rFonts w:cstheme="minorHAnsi"/>
          <w:color w:val="000000"/>
          <w:sz w:val="20"/>
          <w:szCs w:val="20"/>
          <w:lang w:val="en-GB"/>
        </w:rPr>
        <w:t>4</w:t>
      </w:r>
      <w:r w:rsidRPr="007A0FD6">
        <w:rPr>
          <w:rFonts w:cstheme="minorHAnsi"/>
          <w:color w:val="000000"/>
          <w:sz w:val="20"/>
          <w:szCs w:val="20"/>
          <w:lang w:val="en-GB"/>
        </w:rPr>
        <w:t>.2</w:t>
      </w:r>
      <w:r w:rsidR="00B649D7" w:rsidRPr="007A0FD6">
        <w:rPr>
          <w:rFonts w:cstheme="minorHAnsi"/>
          <w:color w:val="000000"/>
          <w:sz w:val="20"/>
          <w:szCs w:val="20"/>
          <w:lang w:val="en-GB"/>
        </w:rPr>
        <w:tab/>
      </w:r>
      <w:r w:rsidRPr="007A0FD6">
        <w:rPr>
          <w:rFonts w:cstheme="minorHAnsi"/>
          <w:color w:val="000000"/>
          <w:sz w:val="20"/>
          <w:szCs w:val="20"/>
          <w:lang w:val="en-GB"/>
        </w:rPr>
        <w:t xml:space="preserve">The </w:t>
      </w:r>
      <w:r w:rsidR="00004F19" w:rsidRPr="007A0FD6">
        <w:rPr>
          <w:rFonts w:cstheme="minorHAnsi"/>
          <w:color w:val="000000"/>
          <w:sz w:val="20"/>
          <w:szCs w:val="20"/>
          <w:lang w:val="en-GB"/>
        </w:rPr>
        <w:t>Consultant</w:t>
      </w:r>
      <w:r w:rsidRPr="007A0FD6">
        <w:rPr>
          <w:rFonts w:cstheme="minorHAnsi"/>
          <w:color w:val="000000"/>
          <w:sz w:val="20"/>
          <w:szCs w:val="20"/>
          <w:lang w:val="en-GB"/>
        </w:rPr>
        <w:t xml:space="preserve"> shall ensure that the Guarantee is valid and enforceable until the advance payment has been repaid. The advance payment shall be repaid through percentage deductions in the invoices. Advance payment shall be deducted as follows:</w:t>
      </w:r>
    </w:p>
    <w:p w:rsidR="00A25D05" w:rsidRPr="007A0FD6" w:rsidRDefault="00A25D05" w:rsidP="00B649D7">
      <w:pPr>
        <w:spacing w:before="60"/>
        <w:ind w:left="993" w:hanging="426"/>
        <w:jc w:val="both"/>
        <w:rPr>
          <w:rFonts w:cstheme="minorHAnsi"/>
          <w:color w:val="000000"/>
          <w:sz w:val="20"/>
          <w:szCs w:val="20"/>
          <w:lang w:val="en-GB"/>
        </w:rPr>
      </w:pPr>
      <w:r w:rsidRPr="007A0FD6">
        <w:rPr>
          <w:rFonts w:cstheme="minorHAnsi"/>
          <w:color w:val="000000"/>
          <w:sz w:val="20"/>
          <w:szCs w:val="20"/>
          <w:lang w:val="en-GB"/>
        </w:rPr>
        <w:t>a.</w:t>
      </w:r>
      <w:r w:rsidR="00B649D7" w:rsidRPr="007A0FD6">
        <w:rPr>
          <w:rFonts w:cstheme="minorHAnsi"/>
          <w:color w:val="000000"/>
          <w:sz w:val="20"/>
          <w:szCs w:val="20"/>
          <w:lang w:val="en-GB"/>
        </w:rPr>
        <w:tab/>
      </w:r>
      <w:r w:rsidRPr="007A0FD6">
        <w:rPr>
          <w:rFonts w:cstheme="minorHAnsi"/>
          <w:color w:val="000000"/>
          <w:sz w:val="20"/>
          <w:szCs w:val="20"/>
          <w:lang w:val="en-GB"/>
        </w:rPr>
        <w:t xml:space="preserve">UNICEF shall commence deducting advance payment from the first accepted invoice in accordance with the Payment Schedule. </w:t>
      </w:r>
    </w:p>
    <w:p w:rsidR="00A25D05" w:rsidRPr="007A0FD6" w:rsidRDefault="00A25D05" w:rsidP="00B649D7">
      <w:pPr>
        <w:spacing w:before="60"/>
        <w:ind w:left="993" w:hanging="426"/>
        <w:jc w:val="both"/>
        <w:rPr>
          <w:rFonts w:cstheme="minorHAnsi"/>
          <w:color w:val="000000"/>
          <w:sz w:val="20"/>
          <w:szCs w:val="20"/>
          <w:lang w:val="en-GB"/>
        </w:rPr>
      </w:pPr>
      <w:r w:rsidRPr="007A0FD6">
        <w:rPr>
          <w:rFonts w:cstheme="minorHAnsi"/>
          <w:color w:val="000000"/>
          <w:sz w:val="20"/>
          <w:szCs w:val="20"/>
          <w:lang w:val="en-GB"/>
        </w:rPr>
        <w:t>b.</w:t>
      </w:r>
      <w:r w:rsidR="00B649D7" w:rsidRPr="007A0FD6">
        <w:rPr>
          <w:rFonts w:cstheme="minorHAnsi"/>
          <w:color w:val="000000"/>
          <w:sz w:val="20"/>
          <w:szCs w:val="20"/>
          <w:lang w:val="en-GB"/>
        </w:rPr>
        <w:tab/>
      </w:r>
      <w:r w:rsidRPr="007A0FD6">
        <w:rPr>
          <w:rFonts w:cstheme="minorHAnsi"/>
          <w:color w:val="000000"/>
          <w:sz w:val="20"/>
          <w:szCs w:val="20"/>
          <w:lang w:val="en-GB"/>
        </w:rPr>
        <w:t>Deduction shall be made at the amort</w:t>
      </w:r>
      <w:r w:rsidR="00214ACA" w:rsidRPr="007A0FD6">
        <w:rPr>
          <w:rFonts w:cstheme="minorHAnsi"/>
          <w:color w:val="000000"/>
          <w:sz w:val="20"/>
          <w:szCs w:val="20"/>
          <w:lang w:val="en-GB"/>
        </w:rPr>
        <w:t>isa</w:t>
      </w:r>
      <w:r w:rsidRPr="007A0FD6">
        <w:rPr>
          <w:rFonts w:cstheme="minorHAnsi"/>
          <w:color w:val="000000"/>
          <w:sz w:val="20"/>
          <w:szCs w:val="20"/>
          <w:lang w:val="en-GB"/>
        </w:rPr>
        <w:t xml:space="preserve">tion rate of one quarter (25%) of the amount of each invoice (excluding the advance payment and deductions and repayment of retention) until such time as the advance payment has been repaid. </w:t>
      </w:r>
    </w:p>
    <w:p w:rsidR="00A25D05" w:rsidRPr="007A0FD6" w:rsidRDefault="00A25D05" w:rsidP="00B649D7">
      <w:pPr>
        <w:spacing w:before="60"/>
        <w:ind w:left="567" w:hanging="567"/>
        <w:jc w:val="both"/>
        <w:rPr>
          <w:rFonts w:cstheme="minorHAnsi"/>
          <w:color w:val="000000"/>
          <w:sz w:val="20"/>
          <w:szCs w:val="20"/>
          <w:lang w:val="en-GB"/>
        </w:rPr>
      </w:pPr>
      <w:r w:rsidRPr="007A0FD6">
        <w:rPr>
          <w:rFonts w:cstheme="minorHAnsi"/>
          <w:color w:val="000000"/>
          <w:sz w:val="20"/>
          <w:szCs w:val="20"/>
          <w:lang w:val="en-GB"/>
        </w:rPr>
        <w:t>1</w:t>
      </w:r>
      <w:r w:rsidR="00871245" w:rsidRPr="007A0FD6">
        <w:rPr>
          <w:rFonts w:cstheme="minorHAnsi"/>
          <w:color w:val="000000"/>
          <w:sz w:val="20"/>
          <w:szCs w:val="20"/>
          <w:lang w:val="en-GB"/>
        </w:rPr>
        <w:t>4</w:t>
      </w:r>
      <w:r w:rsidRPr="007A0FD6">
        <w:rPr>
          <w:rFonts w:cstheme="minorHAnsi"/>
          <w:color w:val="000000"/>
          <w:sz w:val="20"/>
          <w:szCs w:val="20"/>
          <w:lang w:val="en-GB"/>
        </w:rPr>
        <w:t>.3</w:t>
      </w:r>
      <w:r w:rsidR="00B649D7" w:rsidRPr="007A0FD6">
        <w:rPr>
          <w:rFonts w:cstheme="minorHAnsi"/>
          <w:color w:val="000000"/>
          <w:sz w:val="20"/>
          <w:szCs w:val="20"/>
          <w:lang w:val="en-GB"/>
        </w:rPr>
        <w:tab/>
      </w:r>
      <w:r w:rsidRPr="007A0FD6">
        <w:rPr>
          <w:rFonts w:cstheme="minorHAnsi"/>
          <w:color w:val="000000"/>
          <w:sz w:val="20"/>
          <w:szCs w:val="20"/>
          <w:lang w:val="en-GB"/>
        </w:rPr>
        <w:t>Any remaining balance from the advance payment shall be repaid prior to the Certificate of Substantial Completion or prior to termination as established in Article 43 or Force Majeure as established in Article 42.</w:t>
      </w:r>
    </w:p>
    <w:p w:rsidR="007A0FD6" w:rsidRDefault="007A0FD6">
      <w:pPr>
        <w:spacing w:before="0" w:after="200" w:line="276" w:lineRule="auto"/>
        <w:rPr>
          <w:b/>
          <w:sz w:val="20"/>
          <w:szCs w:val="20"/>
          <w:lang w:val="en-GB"/>
        </w:rPr>
      </w:pPr>
      <w:r>
        <w:rPr>
          <w:b/>
          <w:sz w:val="20"/>
          <w:szCs w:val="20"/>
          <w:lang w:val="en-GB"/>
        </w:rPr>
        <w:br w:type="page"/>
      </w:r>
    </w:p>
    <w:p w:rsidR="00A25D05" w:rsidRPr="007A0FD6" w:rsidRDefault="00FD3909" w:rsidP="004A2DA9">
      <w:pPr>
        <w:tabs>
          <w:tab w:val="left" w:pos="426"/>
        </w:tabs>
        <w:spacing w:before="60"/>
        <w:ind w:left="567" w:hanging="567"/>
        <w:rPr>
          <w:b/>
          <w:sz w:val="20"/>
          <w:szCs w:val="20"/>
          <w:lang w:val="en-GB"/>
        </w:rPr>
      </w:pPr>
      <w:r w:rsidRPr="007A0FD6">
        <w:rPr>
          <w:b/>
          <w:sz w:val="20"/>
          <w:szCs w:val="20"/>
          <w:lang w:val="en-GB"/>
        </w:rPr>
        <w:lastRenderedPageBreak/>
        <w:t>1</w:t>
      </w:r>
      <w:r w:rsidR="00871245" w:rsidRPr="007A0FD6">
        <w:rPr>
          <w:b/>
          <w:sz w:val="20"/>
          <w:szCs w:val="20"/>
          <w:lang w:val="en-GB"/>
        </w:rPr>
        <w:t>5</w:t>
      </w:r>
      <w:r w:rsidR="002B252C" w:rsidRPr="007A0FD6">
        <w:rPr>
          <w:b/>
          <w:sz w:val="20"/>
          <w:szCs w:val="20"/>
          <w:lang w:val="en-GB"/>
        </w:rPr>
        <w:t>.</w:t>
      </w:r>
      <w:r w:rsidR="002B252C" w:rsidRPr="007A0FD6">
        <w:rPr>
          <w:b/>
          <w:sz w:val="20"/>
          <w:szCs w:val="20"/>
          <w:lang w:val="en-GB"/>
        </w:rPr>
        <w:tab/>
      </w:r>
      <w:r w:rsidR="00A25D05" w:rsidRPr="007A0FD6">
        <w:rPr>
          <w:b/>
          <w:sz w:val="20"/>
          <w:szCs w:val="20"/>
          <w:lang w:val="en-GB"/>
        </w:rPr>
        <w:t xml:space="preserve">Site Inspection </w:t>
      </w:r>
      <w:r w:rsidR="00214ACA" w:rsidRPr="007A0FD6">
        <w:rPr>
          <w:b/>
          <w:sz w:val="20"/>
          <w:szCs w:val="20"/>
          <w:lang w:val="en-GB"/>
        </w:rPr>
        <w:t>b</w:t>
      </w:r>
      <w:r w:rsidR="00A25D05" w:rsidRPr="007A0FD6">
        <w:rPr>
          <w:b/>
          <w:sz w:val="20"/>
          <w:szCs w:val="20"/>
          <w:lang w:val="en-GB"/>
        </w:rPr>
        <w:t xml:space="preserve">y The </w:t>
      </w:r>
      <w:r w:rsidR="00004F19" w:rsidRPr="007A0FD6">
        <w:rPr>
          <w:b/>
          <w:sz w:val="20"/>
          <w:szCs w:val="20"/>
          <w:lang w:val="en-GB"/>
        </w:rPr>
        <w:t>Consultant</w:t>
      </w:r>
    </w:p>
    <w:p w:rsidR="00A25D05" w:rsidRPr="007A0FD6" w:rsidRDefault="00A25D05" w:rsidP="002B252C">
      <w:pPr>
        <w:pStyle w:val="BodyText3"/>
        <w:spacing w:before="60"/>
        <w:ind w:left="567" w:hanging="567"/>
        <w:jc w:val="both"/>
        <w:rPr>
          <w:rFonts w:asciiTheme="minorHAnsi" w:hAnsiTheme="minorHAnsi" w:cstheme="minorHAnsi"/>
          <w:sz w:val="20"/>
          <w:szCs w:val="20"/>
          <w:lang w:val="en-GB"/>
        </w:rPr>
      </w:pPr>
      <w:r w:rsidRPr="007A0FD6">
        <w:rPr>
          <w:rFonts w:asciiTheme="minorHAnsi" w:hAnsiTheme="minorHAnsi" w:cstheme="minorHAnsi"/>
          <w:color w:val="000000"/>
          <w:sz w:val="20"/>
          <w:szCs w:val="20"/>
          <w:lang w:val="en-GB"/>
        </w:rPr>
        <w:t>1</w:t>
      </w:r>
      <w:r w:rsidR="00871245" w:rsidRPr="007A0FD6">
        <w:rPr>
          <w:rFonts w:asciiTheme="minorHAnsi" w:hAnsiTheme="minorHAnsi" w:cstheme="minorHAnsi"/>
          <w:color w:val="000000"/>
          <w:sz w:val="20"/>
          <w:szCs w:val="20"/>
          <w:lang w:val="en-GB"/>
        </w:rPr>
        <w:t>5</w:t>
      </w:r>
      <w:r w:rsidRPr="007A0FD6">
        <w:rPr>
          <w:rFonts w:asciiTheme="minorHAnsi" w:hAnsiTheme="minorHAnsi" w:cstheme="minorHAnsi"/>
          <w:color w:val="000000"/>
          <w:sz w:val="20"/>
          <w:szCs w:val="20"/>
          <w:lang w:val="en-GB"/>
        </w:rPr>
        <w:t>.1</w:t>
      </w:r>
      <w:r w:rsidR="002B252C" w:rsidRPr="007A0FD6">
        <w:rPr>
          <w:rFonts w:asciiTheme="minorHAnsi" w:hAnsiTheme="minorHAnsi" w:cstheme="minorHAnsi"/>
          <w:color w:val="000000"/>
          <w:sz w:val="20"/>
          <w:szCs w:val="20"/>
          <w:lang w:val="en-GB"/>
        </w:rPr>
        <w:tab/>
      </w:r>
      <w:r w:rsidRPr="007A0FD6">
        <w:rPr>
          <w:rFonts w:asciiTheme="minorHAnsi" w:hAnsiTheme="minorHAnsi" w:cstheme="minorHAnsi"/>
          <w:color w:val="000000"/>
          <w:sz w:val="20"/>
          <w:szCs w:val="20"/>
          <w:lang w:val="en-GB"/>
        </w:rPr>
        <w:t xml:space="preserve">The </w:t>
      </w:r>
      <w:r w:rsidR="00004F19" w:rsidRPr="007A0FD6">
        <w:rPr>
          <w:rFonts w:asciiTheme="minorHAnsi" w:hAnsiTheme="minorHAnsi" w:cstheme="minorHAnsi"/>
          <w:color w:val="000000"/>
          <w:sz w:val="20"/>
          <w:szCs w:val="20"/>
          <w:lang w:val="en-GB"/>
        </w:rPr>
        <w:t>Consultant</w:t>
      </w:r>
      <w:r w:rsidRPr="007A0FD6">
        <w:rPr>
          <w:rFonts w:asciiTheme="minorHAnsi" w:hAnsiTheme="minorHAnsi" w:cstheme="minorHAnsi"/>
          <w:color w:val="000000"/>
          <w:sz w:val="20"/>
          <w:szCs w:val="20"/>
          <w:lang w:val="en-GB"/>
        </w:rPr>
        <w:t xml:space="preserve"> shall have inspected and examined the Site, its surroundings, data on geological, hydrogeological and hydrological conditions and other environmental aspects. The </w:t>
      </w:r>
      <w:r w:rsidR="00004F19" w:rsidRPr="007A0FD6">
        <w:rPr>
          <w:rFonts w:asciiTheme="minorHAnsi" w:hAnsiTheme="minorHAnsi" w:cstheme="minorHAnsi"/>
          <w:color w:val="000000"/>
          <w:sz w:val="20"/>
          <w:szCs w:val="20"/>
          <w:lang w:val="en-GB"/>
        </w:rPr>
        <w:t>Consultant</w:t>
      </w:r>
      <w:r w:rsidRPr="007A0FD6">
        <w:rPr>
          <w:rFonts w:asciiTheme="minorHAnsi" w:hAnsiTheme="minorHAnsi" w:cstheme="minorHAnsi"/>
          <w:color w:val="000000"/>
          <w:sz w:val="20"/>
          <w:szCs w:val="20"/>
          <w:lang w:val="en-GB"/>
        </w:rPr>
        <w:t xml:space="preserve"> shall ensure that the Contractor performs the </w:t>
      </w:r>
      <w:r w:rsidR="00BB1253" w:rsidRPr="007A0FD6">
        <w:rPr>
          <w:rFonts w:asciiTheme="minorHAnsi" w:hAnsiTheme="minorHAnsi" w:cstheme="minorHAnsi"/>
          <w:color w:val="000000"/>
          <w:sz w:val="20"/>
          <w:szCs w:val="20"/>
          <w:lang w:val="en-GB"/>
        </w:rPr>
        <w:t>works</w:t>
      </w:r>
      <w:r w:rsidRPr="007A0FD6">
        <w:rPr>
          <w:rFonts w:asciiTheme="minorHAnsi" w:hAnsiTheme="minorHAnsi" w:cstheme="minorHAnsi"/>
          <w:color w:val="000000"/>
          <w:sz w:val="20"/>
          <w:szCs w:val="20"/>
          <w:lang w:val="en-GB"/>
        </w:rPr>
        <w:t xml:space="preserve"> in accordance with the drawings and technical specifications.</w:t>
      </w:r>
    </w:p>
    <w:p w:rsidR="00A25D05" w:rsidRPr="007A0FD6" w:rsidRDefault="00FD3909" w:rsidP="002B252C">
      <w:pPr>
        <w:spacing w:before="60"/>
        <w:ind w:left="567" w:hanging="567"/>
        <w:rPr>
          <w:b/>
          <w:sz w:val="20"/>
          <w:szCs w:val="20"/>
          <w:lang w:val="en-GB"/>
        </w:rPr>
      </w:pPr>
      <w:r w:rsidRPr="007A0FD6">
        <w:rPr>
          <w:b/>
          <w:sz w:val="20"/>
          <w:szCs w:val="20"/>
          <w:lang w:val="en-GB"/>
        </w:rPr>
        <w:t>1</w:t>
      </w:r>
      <w:r w:rsidR="00871245" w:rsidRPr="007A0FD6">
        <w:rPr>
          <w:b/>
          <w:sz w:val="20"/>
          <w:szCs w:val="20"/>
          <w:lang w:val="en-GB"/>
        </w:rPr>
        <w:t>6</w:t>
      </w:r>
      <w:r w:rsidRPr="007A0FD6">
        <w:rPr>
          <w:b/>
          <w:sz w:val="20"/>
          <w:szCs w:val="20"/>
          <w:lang w:val="en-GB"/>
        </w:rPr>
        <w:t>.</w:t>
      </w:r>
      <w:r w:rsidR="002B252C" w:rsidRPr="007A0FD6">
        <w:rPr>
          <w:b/>
          <w:sz w:val="20"/>
          <w:szCs w:val="20"/>
          <w:lang w:val="en-GB"/>
        </w:rPr>
        <w:tab/>
      </w:r>
      <w:r w:rsidR="00A25D05" w:rsidRPr="007A0FD6">
        <w:rPr>
          <w:b/>
          <w:sz w:val="20"/>
          <w:szCs w:val="20"/>
          <w:lang w:val="en-GB"/>
        </w:rPr>
        <w:t xml:space="preserve">Tax Exemption </w:t>
      </w:r>
    </w:p>
    <w:p w:rsidR="00A25D05" w:rsidRPr="007A0FD6" w:rsidRDefault="00A25D05" w:rsidP="002B252C">
      <w:pPr>
        <w:spacing w:before="60"/>
        <w:ind w:left="567" w:hanging="567"/>
        <w:jc w:val="both"/>
        <w:rPr>
          <w:rFonts w:cstheme="minorHAnsi"/>
          <w:color w:val="000000"/>
          <w:sz w:val="20"/>
          <w:szCs w:val="20"/>
          <w:lang w:val="en-GB"/>
        </w:rPr>
      </w:pPr>
      <w:r w:rsidRPr="007A0FD6">
        <w:rPr>
          <w:rFonts w:cstheme="minorHAnsi"/>
          <w:color w:val="000000"/>
          <w:sz w:val="20"/>
          <w:szCs w:val="20"/>
          <w:lang w:val="en-GB"/>
        </w:rPr>
        <w:t>1</w:t>
      </w:r>
      <w:r w:rsidR="00871245" w:rsidRPr="007A0FD6">
        <w:rPr>
          <w:rFonts w:cstheme="minorHAnsi"/>
          <w:color w:val="000000"/>
          <w:sz w:val="20"/>
          <w:szCs w:val="20"/>
          <w:lang w:val="en-GB"/>
        </w:rPr>
        <w:t>6</w:t>
      </w:r>
      <w:r w:rsidRPr="007A0FD6">
        <w:rPr>
          <w:rFonts w:cstheme="minorHAnsi"/>
          <w:color w:val="000000"/>
          <w:sz w:val="20"/>
          <w:szCs w:val="20"/>
          <w:lang w:val="en-GB"/>
        </w:rPr>
        <w:t>.1</w:t>
      </w:r>
      <w:r w:rsidR="002B252C" w:rsidRPr="007A0FD6">
        <w:rPr>
          <w:rFonts w:cstheme="minorHAnsi"/>
          <w:color w:val="000000"/>
          <w:sz w:val="20"/>
          <w:szCs w:val="20"/>
          <w:lang w:val="en-GB"/>
        </w:rPr>
        <w:tab/>
      </w:r>
      <w:r w:rsidRPr="007A0FD6">
        <w:rPr>
          <w:rFonts w:cstheme="minorHAnsi"/>
          <w:color w:val="000000"/>
          <w:sz w:val="20"/>
          <w:szCs w:val="20"/>
          <w:lang w:val="en-GB"/>
        </w:rPr>
        <w:t>Section 7 of the Convention of the Privileges and Immunities of the United Nations provides inter-alia that the United Nations</w:t>
      </w:r>
      <w:r w:rsidR="00B55611" w:rsidRPr="007A0FD6">
        <w:rPr>
          <w:rFonts w:cstheme="minorHAnsi"/>
          <w:color w:val="000000"/>
          <w:sz w:val="20"/>
          <w:szCs w:val="20"/>
          <w:lang w:val="en-GB"/>
        </w:rPr>
        <w:t>,</w:t>
      </w:r>
      <w:r w:rsidRPr="007A0FD6">
        <w:rPr>
          <w:rFonts w:cstheme="minorHAnsi"/>
          <w:color w:val="000000"/>
          <w:sz w:val="20"/>
          <w:szCs w:val="20"/>
          <w:lang w:val="en-GB"/>
        </w:rPr>
        <w:t xml:space="preserve"> including its subsidiary organs, is exempt from all direct taxes, except charges for utilities services, and is exempt from customs duties and charges of a similar nature in respect of articles imported or exported for its official use. In the event any governmental authority refuses to recogni</w:t>
      </w:r>
      <w:r w:rsidR="00B55611" w:rsidRPr="007A0FD6">
        <w:rPr>
          <w:rFonts w:cstheme="minorHAnsi"/>
          <w:color w:val="000000"/>
          <w:sz w:val="20"/>
          <w:szCs w:val="20"/>
          <w:lang w:val="en-GB"/>
        </w:rPr>
        <w:t>s</w:t>
      </w:r>
      <w:r w:rsidRPr="007A0FD6">
        <w:rPr>
          <w:rFonts w:cstheme="minorHAnsi"/>
          <w:color w:val="000000"/>
          <w:sz w:val="20"/>
          <w:szCs w:val="20"/>
          <w:lang w:val="en-GB"/>
        </w:rPr>
        <w:t xml:space="preserve">e UNICEF's exemption from such taxes, duties or charges, the </w:t>
      </w:r>
      <w:r w:rsidR="00004F19" w:rsidRPr="007A0FD6">
        <w:rPr>
          <w:rFonts w:cstheme="minorHAnsi"/>
          <w:color w:val="000000"/>
          <w:sz w:val="20"/>
          <w:szCs w:val="20"/>
          <w:lang w:val="en-GB"/>
        </w:rPr>
        <w:t>Consultant</w:t>
      </w:r>
      <w:r w:rsidRPr="007A0FD6">
        <w:rPr>
          <w:rFonts w:cstheme="minorHAnsi"/>
          <w:color w:val="000000"/>
          <w:sz w:val="20"/>
          <w:szCs w:val="20"/>
          <w:lang w:val="en-GB"/>
        </w:rPr>
        <w:t xml:space="preserve"> shall immediately consult with UNICEF to determine a mutually acceptable procedure. </w:t>
      </w:r>
    </w:p>
    <w:p w:rsidR="00A25D05" w:rsidRPr="007A0FD6" w:rsidRDefault="00A25D05" w:rsidP="002B252C">
      <w:pPr>
        <w:spacing w:before="60"/>
        <w:ind w:left="567" w:hanging="567"/>
        <w:jc w:val="both"/>
        <w:rPr>
          <w:rFonts w:cstheme="minorHAnsi"/>
          <w:color w:val="000000"/>
          <w:sz w:val="20"/>
          <w:szCs w:val="20"/>
          <w:lang w:val="en-GB"/>
        </w:rPr>
      </w:pPr>
      <w:r w:rsidRPr="007A0FD6">
        <w:rPr>
          <w:rFonts w:cstheme="minorHAnsi"/>
          <w:color w:val="000000"/>
          <w:sz w:val="20"/>
          <w:szCs w:val="20"/>
          <w:lang w:val="en-GB"/>
        </w:rPr>
        <w:t>1</w:t>
      </w:r>
      <w:r w:rsidR="00871245" w:rsidRPr="007A0FD6">
        <w:rPr>
          <w:rFonts w:cstheme="minorHAnsi"/>
          <w:color w:val="000000"/>
          <w:sz w:val="20"/>
          <w:szCs w:val="20"/>
          <w:lang w:val="en-GB"/>
        </w:rPr>
        <w:t>6</w:t>
      </w:r>
      <w:r w:rsidRPr="007A0FD6">
        <w:rPr>
          <w:rFonts w:cstheme="minorHAnsi"/>
          <w:color w:val="000000"/>
          <w:sz w:val="20"/>
          <w:szCs w:val="20"/>
          <w:lang w:val="en-GB"/>
        </w:rPr>
        <w:t>.2</w:t>
      </w:r>
      <w:r w:rsidR="002B252C" w:rsidRPr="007A0FD6">
        <w:rPr>
          <w:rFonts w:cstheme="minorHAnsi"/>
          <w:color w:val="000000"/>
          <w:sz w:val="20"/>
          <w:szCs w:val="20"/>
          <w:lang w:val="en-GB"/>
        </w:rPr>
        <w:tab/>
      </w:r>
      <w:r w:rsidRPr="007A0FD6">
        <w:rPr>
          <w:rFonts w:cstheme="minorHAnsi"/>
          <w:color w:val="000000"/>
          <w:sz w:val="20"/>
          <w:szCs w:val="20"/>
          <w:lang w:val="en-GB"/>
        </w:rPr>
        <w:t xml:space="preserve">Accordingly, the </w:t>
      </w:r>
      <w:r w:rsidR="00004F19" w:rsidRPr="007A0FD6">
        <w:rPr>
          <w:rFonts w:cstheme="minorHAnsi"/>
          <w:color w:val="000000"/>
          <w:sz w:val="20"/>
          <w:szCs w:val="20"/>
          <w:lang w:val="en-GB"/>
        </w:rPr>
        <w:t>Consultant</w:t>
      </w:r>
      <w:r w:rsidRPr="007A0FD6">
        <w:rPr>
          <w:rFonts w:cstheme="minorHAnsi"/>
          <w:color w:val="000000"/>
          <w:sz w:val="20"/>
          <w:szCs w:val="20"/>
          <w:lang w:val="en-GB"/>
        </w:rPr>
        <w:t xml:space="preserve"> authorises UNICEF to deduct from the </w:t>
      </w:r>
      <w:r w:rsidR="00004F19" w:rsidRPr="007A0FD6">
        <w:rPr>
          <w:rFonts w:cstheme="minorHAnsi"/>
          <w:color w:val="000000"/>
          <w:sz w:val="20"/>
          <w:szCs w:val="20"/>
          <w:lang w:val="en-GB"/>
        </w:rPr>
        <w:t>Consultant</w:t>
      </w:r>
      <w:r w:rsidRPr="007A0FD6">
        <w:rPr>
          <w:rFonts w:cstheme="minorHAnsi"/>
          <w:color w:val="000000"/>
          <w:sz w:val="20"/>
          <w:szCs w:val="20"/>
          <w:lang w:val="en-GB"/>
        </w:rPr>
        <w:t xml:space="preserve">'s invoice any amount representing such taxes, duties or charges, unless the </w:t>
      </w:r>
      <w:r w:rsidR="00004F19" w:rsidRPr="007A0FD6">
        <w:rPr>
          <w:rFonts w:cstheme="minorHAnsi"/>
          <w:color w:val="000000"/>
          <w:sz w:val="20"/>
          <w:szCs w:val="20"/>
          <w:lang w:val="en-GB"/>
        </w:rPr>
        <w:t>Consultant</w:t>
      </w:r>
      <w:r w:rsidRPr="007A0FD6">
        <w:rPr>
          <w:rFonts w:cstheme="minorHAnsi"/>
          <w:color w:val="000000"/>
          <w:sz w:val="20"/>
          <w:szCs w:val="20"/>
          <w:lang w:val="en-GB"/>
        </w:rPr>
        <w:t xml:space="preserve"> has consulted with UNICEF before the payment thereof and UNICEF has, in each instance, specifically authorised the </w:t>
      </w:r>
      <w:r w:rsidR="00004F19" w:rsidRPr="007A0FD6">
        <w:rPr>
          <w:rFonts w:cstheme="minorHAnsi"/>
          <w:color w:val="000000"/>
          <w:sz w:val="20"/>
          <w:szCs w:val="20"/>
          <w:lang w:val="en-GB"/>
        </w:rPr>
        <w:t>Consultant</w:t>
      </w:r>
      <w:r w:rsidRPr="007A0FD6">
        <w:rPr>
          <w:rFonts w:cstheme="minorHAnsi"/>
          <w:color w:val="000000"/>
          <w:sz w:val="20"/>
          <w:szCs w:val="20"/>
          <w:lang w:val="en-GB"/>
        </w:rPr>
        <w:t xml:space="preserve"> to pay such taxes, duties or charges under protest. In that event, the </w:t>
      </w:r>
      <w:r w:rsidR="00004F19" w:rsidRPr="007A0FD6">
        <w:rPr>
          <w:rFonts w:cstheme="minorHAnsi"/>
          <w:color w:val="000000"/>
          <w:sz w:val="20"/>
          <w:szCs w:val="20"/>
          <w:lang w:val="en-GB"/>
        </w:rPr>
        <w:t>Consultant</w:t>
      </w:r>
      <w:r w:rsidRPr="007A0FD6">
        <w:rPr>
          <w:rFonts w:cstheme="minorHAnsi"/>
          <w:color w:val="000000"/>
          <w:sz w:val="20"/>
          <w:szCs w:val="20"/>
          <w:lang w:val="en-GB"/>
        </w:rPr>
        <w:t xml:space="preserve"> shall provide UNICEF with written evidence that payment of such taxes, duties or charges has been made and appropriately authorised. </w:t>
      </w:r>
    </w:p>
    <w:p w:rsidR="00A25D05" w:rsidRPr="007A0FD6" w:rsidRDefault="00FD3909" w:rsidP="002B252C">
      <w:pPr>
        <w:spacing w:before="60"/>
        <w:ind w:left="567" w:hanging="567"/>
        <w:rPr>
          <w:b/>
          <w:sz w:val="20"/>
          <w:szCs w:val="20"/>
          <w:lang w:val="en-GB"/>
        </w:rPr>
      </w:pPr>
      <w:r w:rsidRPr="007A0FD6">
        <w:rPr>
          <w:b/>
          <w:sz w:val="20"/>
          <w:szCs w:val="20"/>
          <w:lang w:val="en-GB"/>
        </w:rPr>
        <w:t>1</w:t>
      </w:r>
      <w:r w:rsidR="00871245" w:rsidRPr="007A0FD6">
        <w:rPr>
          <w:b/>
          <w:sz w:val="20"/>
          <w:szCs w:val="20"/>
          <w:lang w:val="en-GB"/>
        </w:rPr>
        <w:t>7</w:t>
      </w:r>
      <w:r w:rsidRPr="007A0FD6">
        <w:rPr>
          <w:b/>
          <w:sz w:val="20"/>
          <w:szCs w:val="20"/>
          <w:lang w:val="en-GB"/>
        </w:rPr>
        <w:t>.</w:t>
      </w:r>
      <w:r w:rsidR="002B252C" w:rsidRPr="007A0FD6">
        <w:rPr>
          <w:b/>
          <w:sz w:val="20"/>
          <w:szCs w:val="20"/>
          <w:lang w:val="en-GB"/>
        </w:rPr>
        <w:tab/>
      </w:r>
      <w:r w:rsidR="00A25D05" w:rsidRPr="007A0FD6">
        <w:rPr>
          <w:b/>
          <w:sz w:val="20"/>
          <w:szCs w:val="20"/>
          <w:lang w:val="en-GB"/>
        </w:rPr>
        <w:t xml:space="preserve">Legal Status </w:t>
      </w:r>
    </w:p>
    <w:p w:rsidR="00A25D05" w:rsidRPr="007A0FD6" w:rsidRDefault="00A25D05" w:rsidP="002B252C">
      <w:pPr>
        <w:spacing w:before="60"/>
        <w:ind w:left="567" w:hanging="567"/>
        <w:jc w:val="both"/>
        <w:rPr>
          <w:rFonts w:cstheme="minorHAnsi"/>
          <w:color w:val="000000"/>
          <w:sz w:val="20"/>
          <w:szCs w:val="20"/>
          <w:lang w:val="en-GB"/>
        </w:rPr>
      </w:pPr>
      <w:r w:rsidRPr="007A0FD6">
        <w:rPr>
          <w:rFonts w:cstheme="minorHAnsi"/>
          <w:color w:val="000000"/>
          <w:sz w:val="20"/>
          <w:szCs w:val="20"/>
          <w:lang w:val="en-GB"/>
        </w:rPr>
        <w:t>1</w:t>
      </w:r>
      <w:r w:rsidR="00871245" w:rsidRPr="007A0FD6">
        <w:rPr>
          <w:rFonts w:cstheme="minorHAnsi"/>
          <w:color w:val="000000"/>
          <w:sz w:val="20"/>
          <w:szCs w:val="20"/>
          <w:lang w:val="en-GB"/>
        </w:rPr>
        <w:t>7</w:t>
      </w:r>
      <w:r w:rsidRPr="007A0FD6">
        <w:rPr>
          <w:rFonts w:cstheme="minorHAnsi"/>
          <w:color w:val="000000"/>
          <w:sz w:val="20"/>
          <w:szCs w:val="20"/>
          <w:lang w:val="en-GB"/>
        </w:rPr>
        <w:t>.1</w:t>
      </w:r>
      <w:r w:rsidR="002B252C" w:rsidRPr="007A0FD6">
        <w:rPr>
          <w:rFonts w:cstheme="minorHAnsi"/>
          <w:color w:val="000000"/>
          <w:sz w:val="20"/>
          <w:szCs w:val="20"/>
          <w:lang w:val="en-GB"/>
        </w:rPr>
        <w:tab/>
      </w:r>
      <w:r w:rsidRPr="007A0FD6">
        <w:rPr>
          <w:rFonts w:cstheme="minorHAnsi"/>
          <w:color w:val="000000"/>
          <w:sz w:val="20"/>
          <w:szCs w:val="20"/>
          <w:lang w:val="en-GB"/>
        </w:rPr>
        <w:t xml:space="preserve">The </w:t>
      </w:r>
      <w:r w:rsidR="00004F19" w:rsidRPr="007A0FD6">
        <w:rPr>
          <w:rFonts w:cstheme="minorHAnsi"/>
          <w:color w:val="000000"/>
          <w:sz w:val="20"/>
          <w:szCs w:val="20"/>
          <w:lang w:val="en-GB"/>
        </w:rPr>
        <w:t>Consultant</w:t>
      </w:r>
      <w:r w:rsidRPr="007A0FD6">
        <w:rPr>
          <w:rFonts w:cstheme="minorHAnsi"/>
          <w:color w:val="000000"/>
          <w:sz w:val="20"/>
          <w:szCs w:val="20"/>
          <w:lang w:val="en-GB"/>
        </w:rPr>
        <w:t xml:space="preserve"> shall be considered as having the legal status of an independent </w:t>
      </w:r>
      <w:r w:rsidR="00004F19" w:rsidRPr="007A0FD6">
        <w:rPr>
          <w:rFonts w:cstheme="minorHAnsi"/>
          <w:color w:val="000000"/>
          <w:sz w:val="20"/>
          <w:szCs w:val="20"/>
          <w:lang w:val="en-GB"/>
        </w:rPr>
        <w:t>Consultant</w:t>
      </w:r>
      <w:r w:rsidRPr="007A0FD6">
        <w:rPr>
          <w:rFonts w:cstheme="minorHAnsi"/>
          <w:color w:val="000000"/>
          <w:sz w:val="20"/>
          <w:szCs w:val="20"/>
          <w:lang w:val="en-GB"/>
        </w:rPr>
        <w:t xml:space="preserve"> vis-à-vis UNICEF. The </w:t>
      </w:r>
      <w:r w:rsidR="00004F19" w:rsidRPr="007A0FD6">
        <w:rPr>
          <w:rFonts w:cstheme="minorHAnsi"/>
          <w:color w:val="000000"/>
          <w:sz w:val="20"/>
          <w:szCs w:val="20"/>
          <w:lang w:val="en-GB"/>
        </w:rPr>
        <w:t>Consultant</w:t>
      </w:r>
      <w:r w:rsidRPr="007A0FD6">
        <w:rPr>
          <w:rFonts w:cstheme="minorHAnsi"/>
          <w:color w:val="000000"/>
          <w:sz w:val="20"/>
          <w:szCs w:val="20"/>
          <w:lang w:val="en-GB"/>
        </w:rPr>
        <w:t xml:space="preserve">’s personnel and sub-contractors shall not be considered in any respect as being the employees or agents of UNICEF. </w:t>
      </w:r>
    </w:p>
    <w:p w:rsidR="00A25D05" w:rsidRPr="007A0FD6" w:rsidRDefault="00FD3909" w:rsidP="002B252C">
      <w:pPr>
        <w:spacing w:before="60"/>
        <w:ind w:left="567" w:hanging="567"/>
        <w:rPr>
          <w:b/>
          <w:sz w:val="20"/>
          <w:szCs w:val="20"/>
          <w:lang w:val="en-GB"/>
        </w:rPr>
      </w:pPr>
      <w:r w:rsidRPr="007A0FD6">
        <w:rPr>
          <w:b/>
          <w:sz w:val="20"/>
          <w:szCs w:val="20"/>
          <w:lang w:val="en-GB"/>
        </w:rPr>
        <w:t>1</w:t>
      </w:r>
      <w:r w:rsidR="00871245" w:rsidRPr="007A0FD6">
        <w:rPr>
          <w:b/>
          <w:sz w:val="20"/>
          <w:szCs w:val="20"/>
          <w:lang w:val="en-GB"/>
        </w:rPr>
        <w:t>8</w:t>
      </w:r>
      <w:r w:rsidRPr="007A0FD6">
        <w:rPr>
          <w:b/>
          <w:sz w:val="20"/>
          <w:szCs w:val="20"/>
          <w:lang w:val="en-GB"/>
        </w:rPr>
        <w:t>.</w:t>
      </w:r>
      <w:r w:rsidR="002B252C" w:rsidRPr="007A0FD6">
        <w:rPr>
          <w:b/>
          <w:sz w:val="20"/>
          <w:szCs w:val="20"/>
          <w:lang w:val="en-GB"/>
        </w:rPr>
        <w:tab/>
      </w:r>
      <w:r w:rsidR="00004F19" w:rsidRPr="007A0FD6">
        <w:rPr>
          <w:b/>
          <w:sz w:val="20"/>
          <w:szCs w:val="20"/>
          <w:lang w:val="en-GB"/>
        </w:rPr>
        <w:t>Consultant</w:t>
      </w:r>
      <w:r w:rsidR="00A25D05" w:rsidRPr="007A0FD6">
        <w:rPr>
          <w:b/>
          <w:sz w:val="20"/>
          <w:szCs w:val="20"/>
          <w:lang w:val="en-GB"/>
        </w:rPr>
        <w:t xml:space="preserve">'s Personnel </w:t>
      </w:r>
    </w:p>
    <w:p w:rsidR="00A25D05" w:rsidRPr="007A0FD6" w:rsidRDefault="00A25D05" w:rsidP="002B252C">
      <w:pPr>
        <w:spacing w:before="60"/>
        <w:ind w:left="567" w:hanging="567"/>
        <w:jc w:val="both"/>
        <w:rPr>
          <w:rFonts w:cstheme="minorHAnsi"/>
          <w:color w:val="000000"/>
          <w:sz w:val="20"/>
          <w:szCs w:val="20"/>
          <w:lang w:val="en-GB"/>
        </w:rPr>
      </w:pPr>
      <w:r w:rsidRPr="007A0FD6">
        <w:rPr>
          <w:rFonts w:cstheme="minorHAnsi"/>
          <w:color w:val="000000"/>
          <w:sz w:val="20"/>
          <w:szCs w:val="20"/>
          <w:lang w:val="en-GB"/>
        </w:rPr>
        <w:t>1</w:t>
      </w:r>
      <w:r w:rsidR="00871245" w:rsidRPr="007A0FD6">
        <w:rPr>
          <w:rFonts w:cstheme="minorHAnsi"/>
          <w:color w:val="000000"/>
          <w:sz w:val="20"/>
          <w:szCs w:val="20"/>
          <w:lang w:val="en-GB"/>
        </w:rPr>
        <w:t>8</w:t>
      </w:r>
      <w:r w:rsidRPr="007A0FD6">
        <w:rPr>
          <w:rFonts w:cstheme="minorHAnsi"/>
          <w:color w:val="000000"/>
          <w:sz w:val="20"/>
          <w:szCs w:val="20"/>
          <w:lang w:val="en-GB"/>
        </w:rPr>
        <w:t>.1</w:t>
      </w:r>
      <w:r w:rsidR="002B252C" w:rsidRPr="007A0FD6">
        <w:rPr>
          <w:rFonts w:cstheme="minorHAnsi"/>
          <w:color w:val="000000"/>
          <w:sz w:val="20"/>
          <w:szCs w:val="20"/>
          <w:lang w:val="en-GB"/>
        </w:rPr>
        <w:tab/>
      </w:r>
      <w:r w:rsidRPr="007A0FD6">
        <w:rPr>
          <w:rFonts w:cstheme="minorHAnsi"/>
          <w:color w:val="000000"/>
          <w:sz w:val="20"/>
          <w:szCs w:val="20"/>
          <w:lang w:val="en-GB"/>
        </w:rPr>
        <w:t xml:space="preserve">The </w:t>
      </w:r>
      <w:r w:rsidR="00004F19" w:rsidRPr="007A0FD6">
        <w:rPr>
          <w:rFonts w:cstheme="minorHAnsi"/>
          <w:color w:val="000000"/>
          <w:sz w:val="20"/>
          <w:szCs w:val="20"/>
          <w:lang w:val="en-GB"/>
        </w:rPr>
        <w:t>Consultant</w:t>
      </w:r>
      <w:r w:rsidRPr="007A0FD6">
        <w:rPr>
          <w:rFonts w:cstheme="minorHAnsi"/>
          <w:color w:val="000000"/>
          <w:sz w:val="20"/>
          <w:szCs w:val="20"/>
          <w:lang w:val="en-GB"/>
        </w:rPr>
        <w:t xml:space="preserve"> shall be fully responsible for all work performed by its employees, agents, servants and sub-contractors under the Agreement and shall only select individuals who are professionally and technically competent to perform the work, with appropriate training as may be required. The </w:t>
      </w:r>
      <w:r w:rsidR="00004F19" w:rsidRPr="007A0FD6">
        <w:rPr>
          <w:rFonts w:cstheme="minorHAnsi"/>
          <w:color w:val="000000"/>
          <w:sz w:val="20"/>
          <w:szCs w:val="20"/>
          <w:lang w:val="en-GB"/>
        </w:rPr>
        <w:t>Consultant</w:t>
      </w:r>
      <w:r w:rsidRPr="007A0FD6">
        <w:rPr>
          <w:rFonts w:cstheme="minorHAnsi"/>
          <w:color w:val="000000"/>
          <w:sz w:val="20"/>
          <w:szCs w:val="20"/>
          <w:lang w:val="en-GB"/>
        </w:rPr>
        <w:t xml:space="preserve"> shall take all reasonable measures to ensure that all personnel conform to the highest standards of moral and ethical conduct and that they respect local customs which are not otherwise inconsistent with the </w:t>
      </w:r>
      <w:r w:rsidR="00004F19" w:rsidRPr="007A0FD6">
        <w:rPr>
          <w:rFonts w:cstheme="minorHAnsi"/>
          <w:color w:val="000000"/>
          <w:sz w:val="20"/>
          <w:szCs w:val="20"/>
          <w:lang w:val="en-GB"/>
        </w:rPr>
        <w:t>Consultant</w:t>
      </w:r>
      <w:r w:rsidRPr="007A0FD6">
        <w:rPr>
          <w:rFonts w:cstheme="minorHAnsi"/>
          <w:color w:val="000000"/>
          <w:sz w:val="20"/>
          <w:szCs w:val="20"/>
          <w:lang w:val="en-GB"/>
        </w:rPr>
        <w:t xml:space="preserve">’s responsibilities under the Agreement. </w:t>
      </w:r>
    </w:p>
    <w:p w:rsidR="00A25D05" w:rsidRPr="007A0FD6" w:rsidRDefault="00A25D05" w:rsidP="002B252C">
      <w:pPr>
        <w:spacing w:before="60"/>
        <w:ind w:left="567" w:hanging="567"/>
        <w:jc w:val="both"/>
        <w:rPr>
          <w:rFonts w:cstheme="minorHAnsi"/>
          <w:color w:val="000000"/>
          <w:sz w:val="20"/>
          <w:szCs w:val="20"/>
          <w:lang w:val="en-GB"/>
        </w:rPr>
      </w:pPr>
      <w:r w:rsidRPr="007A0FD6">
        <w:rPr>
          <w:rFonts w:cstheme="minorHAnsi"/>
          <w:color w:val="000000"/>
          <w:sz w:val="20"/>
          <w:szCs w:val="20"/>
          <w:lang w:val="en-GB"/>
        </w:rPr>
        <w:t>1</w:t>
      </w:r>
      <w:r w:rsidR="00871245" w:rsidRPr="007A0FD6">
        <w:rPr>
          <w:rFonts w:cstheme="minorHAnsi"/>
          <w:color w:val="000000"/>
          <w:sz w:val="20"/>
          <w:szCs w:val="20"/>
          <w:lang w:val="en-GB"/>
        </w:rPr>
        <w:t>8</w:t>
      </w:r>
      <w:r w:rsidRPr="007A0FD6">
        <w:rPr>
          <w:rFonts w:cstheme="minorHAnsi"/>
          <w:color w:val="000000"/>
          <w:sz w:val="20"/>
          <w:szCs w:val="20"/>
          <w:lang w:val="en-GB"/>
        </w:rPr>
        <w:t>.2</w:t>
      </w:r>
      <w:r w:rsidR="002B252C" w:rsidRPr="007A0FD6">
        <w:rPr>
          <w:rFonts w:cstheme="minorHAnsi"/>
          <w:color w:val="000000"/>
          <w:sz w:val="20"/>
          <w:szCs w:val="20"/>
          <w:lang w:val="en-GB"/>
        </w:rPr>
        <w:tab/>
      </w:r>
      <w:r w:rsidRPr="007A0FD6">
        <w:rPr>
          <w:rFonts w:cstheme="minorHAnsi"/>
          <w:color w:val="000000"/>
          <w:sz w:val="20"/>
          <w:szCs w:val="20"/>
          <w:lang w:val="en-GB"/>
        </w:rPr>
        <w:t xml:space="preserve">The </w:t>
      </w:r>
      <w:r w:rsidR="00004F19" w:rsidRPr="007A0FD6">
        <w:rPr>
          <w:rFonts w:cstheme="minorHAnsi"/>
          <w:color w:val="000000"/>
          <w:sz w:val="20"/>
          <w:szCs w:val="20"/>
          <w:lang w:val="en-GB"/>
        </w:rPr>
        <w:t>Consultant</w:t>
      </w:r>
      <w:r w:rsidRPr="007A0FD6">
        <w:rPr>
          <w:rFonts w:cstheme="minorHAnsi"/>
          <w:color w:val="000000"/>
          <w:sz w:val="20"/>
          <w:szCs w:val="20"/>
          <w:lang w:val="en-GB"/>
        </w:rPr>
        <w:t xml:space="preserve"> shall have a team of experienced groundwater personnel who will be led by a team leader with ideally 10 years’ experience in borehole siting and supervision and preferably with a Master’s degree in hydrogeology. The rest of the team shall be geologists and engineers trained in borehole siting and supervision. </w:t>
      </w:r>
    </w:p>
    <w:p w:rsidR="00A25D05" w:rsidRPr="007A0FD6" w:rsidRDefault="00A25D05" w:rsidP="002B252C">
      <w:pPr>
        <w:spacing w:before="60"/>
        <w:ind w:left="567" w:hanging="567"/>
        <w:jc w:val="both"/>
        <w:rPr>
          <w:rFonts w:cstheme="minorHAnsi"/>
          <w:color w:val="000000"/>
          <w:sz w:val="20"/>
          <w:szCs w:val="20"/>
          <w:lang w:val="en-GB"/>
        </w:rPr>
      </w:pPr>
      <w:r w:rsidRPr="007A0FD6">
        <w:rPr>
          <w:rFonts w:cstheme="minorHAnsi"/>
          <w:color w:val="000000"/>
          <w:sz w:val="20"/>
          <w:szCs w:val="20"/>
          <w:lang w:val="en-GB"/>
        </w:rPr>
        <w:t>1</w:t>
      </w:r>
      <w:r w:rsidR="00871245" w:rsidRPr="007A0FD6">
        <w:rPr>
          <w:rFonts w:cstheme="minorHAnsi"/>
          <w:color w:val="000000"/>
          <w:sz w:val="20"/>
          <w:szCs w:val="20"/>
          <w:lang w:val="en-GB"/>
        </w:rPr>
        <w:t>8</w:t>
      </w:r>
      <w:r w:rsidRPr="007A0FD6">
        <w:rPr>
          <w:rFonts w:cstheme="minorHAnsi"/>
          <w:color w:val="000000"/>
          <w:sz w:val="20"/>
          <w:szCs w:val="20"/>
          <w:lang w:val="en-GB"/>
        </w:rPr>
        <w:t>.3</w:t>
      </w:r>
      <w:r w:rsidR="002B252C" w:rsidRPr="007A0FD6">
        <w:rPr>
          <w:rFonts w:cstheme="minorHAnsi"/>
          <w:color w:val="000000"/>
          <w:sz w:val="20"/>
          <w:szCs w:val="20"/>
          <w:lang w:val="en-GB"/>
        </w:rPr>
        <w:tab/>
      </w:r>
      <w:r w:rsidRPr="007A0FD6">
        <w:rPr>
          <w:rFonts w:cstheme="minorHAnsi"/>
          <w:color w:val="000000"/>
          <w:sz w:val="20"/>
          <w:szCs w:val="20"/>
          <w:lang w:val="en-GB"/>
        </w:rPr>
        <w:t xml:space="preserve">The </w:t>
      </w:r>
      <w:r w:rsidR="00004F19" w:rsidRPr="007A0FD6">
        <w:rPr>
          <w:rFonts w:cstheme="minorHAnsi"/>
          <w:color w:val="000000"/>
          <w:sz w:val="20"/>
          <w:szCs w:val="20"/>
          <w:lang w:val="en-GB"/>
        </w:rPr>
        <w:t>Consultant</w:t>
      </w:r>
      <w:r w:rsidRPr="007A0FD6">
        <w:rPr>
          <w:rFonts w:cstheme="minorHAnsi"/>
          <w:color w:val="000000"/>
          <w:sz w:val="20"/>
          <w:szCs w:val="20"/>
          <w:lang w:val="en-GB"/>
        </w:rPr>
        <w:t xml:space="preserve"> shall not assign any replacement person to perform any managerial or </w:t>
      </w:r>
      <w:r w:rsidR="001343D9" w:rsidRPr="007A0FD6">
        <w:rPr>
          <w:rFonts w:cstheme="minorHAnsi"/>
          <w:color w:val="000000"/>
          <w:sz w:val="20"/>
          <w:szCs w:val="20"/>
          <w:lang w:val="en-GB"/>
        </w:rPr>
        <w:t>Supervisor</w:t>
      </w:r>
      <w:r w:rsidRPr="007A0FD6">
        <w:rPr>
          <w:rFonts w:cstheme="minorHAnsi"/>
          <w:color w:val="000000"/>
          <w:sz w:val="20"/>
          <w:szCs w:val="20"/>
          <w:lang w:val="en-GB"/>
        </w:rPr>
        <w:t xml:space="preserve">y function under this Agreement unless UNICEF has given its prior written approval to the selection of such person. The </w:t>
      </w:r>
      <w:r w:rsidR="00004F19" w:rsidRPr="007A0FD6">
        <w:rPr>
          <w:rFonts w:cstheme="minorHAnsi"/>
          <w:color w:val="000000"/>
          <w:sz w:val="20"/>
          <w:szCs w:val="20"/>
          <w:lang w:val="en-GB"/>
        </w:rPr>
        <w:t>Consultant</w:t>
      </w:r>
      <w:r w:rsidRPr="007A0FD6">
        <w:rPr>
          <w:rFonts w:cstheme="minorHAnsi"/>
          <w:color w:val="000000"/>
          <w:sz w:val="20"/>
          <w:szCs w:val="20"/>
          <w:lang w:val="en-GB"/>
        </w:rPr>
        <w:t xml:space="preserve"> shall ensure that all personnel engaged to perform work under this Agreement are medically fit to perform the work and adequately covered by insurance for any work related illness, injury, disability or death. The </w:t>
      </w:r>
      <w:r w:rsidR="00004F19" w:rsidRPr="007A0FD6">
        <w:rPr>
          <w:rFonts w:cstheme="minorHAnsi"/>
          <w:color w:val="000000"/>
          <w:sz w:val="20"/>
          <w:szCs w:val="20"/>
          <w:lang w:val="en-GB"/>
        </w:rPr>
        <w:t>Consultant</w:t>
      </w:r>
      <w:r w:rsidRPr="007A0FD6">
        <w:rPr>
          <w:rFonts w:cstheme="minorHAnsi"/>
          <w:color w:val="000000"/>
          <w:sz w:val="20"/>
          <w:szCs w:val="20"/>
          <w:lang w:val="en-GB"/>
        </w:rPr>
        <w:t xml:space="preserve"> shall submit proof of such insurance satisfactory to UNICEF before commencing any work under this Agreement. </w:t>
      </w:r>
    </w:p>
    <w:p w:rsidR="00A25D05" w:rsidRPr="007A0FD6" w:rsidRDefault="00A25D05" w:rsidP="002B252C">
      <w:pPr>
        <w:spacing w:before="60"/>
        <w:ind w:left="567" w:hanging="567"/>
        <w:jc w:val="both"/>
        <w:rPr>
          <w:rFonts w:cstheme="minorHAnsi"/>
          <w:color w:val="000000"/>
          <w:sz w:val="20"/>
          <w:szCs w:val="20"/>
          <w:lang w:val="en-GB"/>
        </w:rPr>
      </w:pPr>
      <w:r w:rsidRPr="007A0FD6">
        <w:rPr>
          <w:rFonts w:cstheme="minorHAnsi"/>
          <w:color w:val="000000"/>
          <w:sz w:val="20"/>
          <w:szCs w:val="20"/>
          <w:lang w:val="en-GB"/>
        </w:rPr>
        <w:t>1</w:t>
      </w:r>
      <w:r w:rsidR="00871245" w:rsidRPr="007A0FD6">
        <w:rPr>
          <w:rFonts w:cstheme="minorHAnsi"/>
          <w:color w:val="000000"/>
          <w:sz w:val="20"/>
          <w:szCs w:val="20"/>
          <w:lang w:val="en-GB"/>
        </w:rPr>
        <w:t>8</w:t>
      </w:r>
      <w:r w:rsidRPr="007A0FD6">
        <w:rPr>
          <w:rFonts w:cstheme="minorHAnsi"/>
          <w:color w:val="000000"/>
          <w:sz w:val="20"/>
          <w:szCs w:val="20"/>
          <w:lang w:val="en-GB"/>
        </w:rPr>
        <w:t>.4</w:t>
      </w:r>
      <w:r w:rsidR="002B252C" w:rsidRPr="007A0FD6">
        <w:rPr>
          <w:rFonts w:cstheme="minorHAnsi"/>
          <w:color w:val="000000"/>
          <w:sz w:val="20"/>
          <w:szCs w:val="20"/>
          <w:lang w:val="en-GB"/>
        </w:rPr>
        <w:tab/>
      </w:r>
      <w:r w:rsidRPr="007A0FD6">
        <w:rPr>
          <w:rFonts w:cstheme="minorHAnsi"/>
          <w:color w:val="000000"/>
          <w:sz w:val="20"/>
          <w:szCs w:val="20"/>
          <w:lang w:val="en-GB"/>
        </w:rPr>
        <w:t xml:space="preserve">UNICEF shall not be liable for any action, omission, negligence or misconduct of the </w:t>
      </w:r>
      <w:r w:rsidR="00004F19" w:rsidRPr="007A0FD6">
        <w:rPr>
          <w:rFonts w:cstheme="minorHAnsi"/>
          <w:color w:val="000000"/>
          <w:sz w:val="20"/>
          <w:szCs w:val="20"/>
          <w:lang w:val="en-GB"/>
        </w:rPr>
        <w:t>Consultant</w:t>
      </w:r>
      <w:r w:rsidRPr="007A0FD6">
        <w:rPr>
          <w:rFonts w:cstheme="minorHAnsi"/>
          <w:color w:val="000000"/>
          <w:sz w:val="20"/>
          <w:szCs w:val="20"/>
          <w:lang w:val="en-GB"/>
        </w:rPr>
        <w:t xml:space="preserve">’s employees, officers, agents, servants and sub-contractors, nor for any insurance coverage which may be necessary or desirable for the purpose of this Agreement, nor for any costs, expenses or claims associated with any illness, injury, disability or death of such personnel performing work under this Agreement. </w:t>
      </w:r>
    </w:p>
    <w:p w:rsidR="00A25D05" w:rsidRPr="007A0FD6" w:rsidRDefault="00851DA5" w:rsidP="002B252C">
      <w:pPr>
        <w:spacing w:before="60"/>
        <w:ind w:left="567" w:hanging="567"/>
        <w:rPr>
          <w:b/>
          <w:sz w:val="20"/>
          <w:szCs w:val="20"/>
          <w:lang w:val="en-GB"/>
        </w:rPr>
      </w:pPr>
      <w:r w:rsidRPr="007A0FD6">
        <w:rPr>
          <w:b/>
          <w:sz w:val="20"/>
          <w:szCs w:val="20"/>
          <w:lang w:val="en-GB"/>
        </w:rPr>
        <w:lastRenderedPageBreak/>
        <w:t>1</w:t>
      </w:r>
      <w:r w:rsidR="00871245" w:rsidRPr="007A0FD6">
        <w:rPr>
          <w:b/>
          <w:sz w:val="20"/>
          <w:szCs w:val="20"/>
          <w:lang w:val="en-GB"/>
        </w:rPr>
        <w:t>9</w:t>
      </w:r>
      <w:r w:rsidR="00FD3909" w:rsidRPr="007A0FD6">
        <w:rPr>
          <w:b/>
          <w:sz w:val="20"/>
          <w:szCs w:val="20"/>
          <w:lang w:val="en-GB"/>
        </w:rPr>
        <w:t>.</w:t>
      </w:r>
      <w:r w:rsidR="002B252C" w:rsidRPr="007A0FD6">
        <w:rPr>
          <w:b/>
          <w:sz w:val="20"/>
          <w:szCs w:val="20"/>
          <w:lang w:val="en-GB"/>
        </w:rPr>
        <w:tab/>
      </w:r>
      <w:r w:rsidR="00A25D05" w:rsidRPr="007A0FD6">
        <w:rPr>
          <w:b/>
          <w:sz w:val="20"/>
          <w:szCs w:val="20"/>
          <w:lang w:val="en-GB"/>
        </w:rPr>
        <w:t xml:space="preserve">Replacement of </w:t>
      </w:r>
      <w:r w:rsidR="00004F19" w:rsidRPr="007A0FD6">
        <w:rPr>
          <w:b/>
          <w:sz w:val="20"/>
          <w:szCs w:val="20"/>
          <w:lang w:val="en-GB"/>
        </w:rPr>
        <w:t>Consultant</w:t>
      </w:r>
      <w:r w:rsidR="00A25D05" w:rsidRPr="007A0FD6">
        <w:rPr>
          <w:b/>
          <w:sz w:val="20"/>
          <w:szCs w:val="20"/>
          <w:lang w:val="en-GB"/>
        </w:rPr>
        <w:t xml:space="preserve">'s Personnel </w:t>
      </w:r>
    </w:p>
    <w:p w:rsidR="00A25D05" w:rsidRPr="007A0FD6" w:rsidRDefault="00A25D05" w:rsidP="002B252C">
      <w:pPr>
        <w:spacing w:before="60"/>
        <w:ind w:left="567" w:hanging="567"/>
        <w:jc w:val="both"/>
        <w:rPr>
          <w:rFonts w:cstheme="minorHAnsi"/>
          <w:color w:val="000000"/>
          <w:sz w:val="20"/>
          <w:szCs w:val="20"/>
          <w:lang w:val="en-GB"/>
        </w:rPr>
      </w:pPr>
      <w:r w:rsidRPr="007A0FD6">
        <w:rPr>
          <w:rFonts w:cstheme="minorHAnsi"/>
          <w:color w:val="000000"/>
          <w:sz w:val="20"/>
          <w:szCs w:val="20"/>
          <w:lang w:val="en-GB"/>
        </w:rPr>
        <w:t>1</w:t>
      </w:r>
      <w:r w:rsidR="00871245" w:rsidRPr="007A0FD6">
        <w:rPr>
          <w:rFonts w:cstheme="minorHAnsi"/>
          <w:color w:val="000000"/>
          <w:sz w:val="20"/>
          <w:szCs w:val="20"/>
          <w:lang w:val="en-GB"/>
        </w:rPr>
        <w:t>9</w:t>
      </w:r>
      <w:r w:rsidRPr="007A0FD6">
        <w:rPr>
          <w:rFonts w:cstheme="minorHAnsi"/>
          <w:color w:val="000000"/>
          <w:sz w:val="20"/>
          <w:szCs w:val="20"/>
          <w:lang w:val="en-GB"/>
        </w:rPr>
        <w:t>.1</w:t>
      </w:r>
      <w:r w:rsidR="002B252C" w:rsidRPr="007A0FD6">
        <w:rPr>
          <w:rFonts w:cstheme="minorHAnsi"/>
          <w:color w:val="000000"/>
          <w:sz w:val="20"/>
          <w:szCs w:val="20"/>
          <w:lang w:val="en-GB"/>
        </w:rPr>
        <w:tab/>
      </w:r>
      <w:r w:rsidRPr="007A0FD6">
        <w:rPr>
          <w:rFonts w:cstheme="minorHAnsi"/>
          <w:color w:val="000000"/>
          <w:sz w:val="20"/>
          <w:szCs w:val="20"/>
          <w:lang w:val="en-GB"/>
        </w:rPr>
        <w:t xml:space="preserve">UNICEF may request at any time the replacement of any person assigned by the </w:t>
      </w:r>
      <w:r w:rsidR="00004F19" w:rsidRPr="007A0FD6">
        <w:rPr>
          <w:rFonts w:cstheme="minorHAnsi"/>
          <w:color w:val="000000"/>
          <w:sz w:val="20"/>
          <w:szCs w:val="20"/>
          <w:lang w:val="en-GB"/>
        </w:rPr>
        <w:t>Consultant</w:t>
      </w:r>
      <w:r w:rsidRPr="007A0FD6">
        <w:rPr>
          <w:rFonts w:cstheme="minorHAnsi"/>
          <w:color w:val="000000"/>
          <w:sz w:val="20"/>
          <w:szCs w:val="20"/>
          <w:lang w:val="en-GB"/>
        </w:rPr>
        <w:t xml:space="preserve"> to perform any work under this Agreement if that person has in UNICEF's view breached the UNICEF Code of Conduct, a copy of which has been provided to the </w:t>
      </w:r>
      <w:r w:rsidR="00004F19" w:rsidRPr="007A0FD6">
        <w:rPr>
          <w:rFonts w:cstheme="minorHAnsi"/>
          <w:color w:val="000000"/>
          <w:sz w:val="20"/>
          <w:szCs w:val="20"/>
          <w:lang w:val="en-GB"/>
        </w:rPr>
        <w:t>Consultant</w:t>
      </w:r>
      <w:r w:rsidRPr="007A0FD6">
        <w:rPr>
          <w:rFonts w:cstheme="minorHAnsi"/>
          <w:color w:val="000000"/>
          <w:sz w:val="20"/>
          <w:szCs w:val="20"/>
          <w:lang w:val="en-GB"/>
        </w:rPr>
        <w:t xml:space="preserve">. Any such request by UNICEF shall not be deemed a termination of this Agreement. The </w:t>
      </w:r>
      <w:r w:rsidR="00004F19" w:rsidRPr="007A0FD6">
        <w:rPr>
          <w:rFonts w:cstheme="minorHAnsi"/>
          <w:color w:val="000000"/>
          <w:sz w:val="20"/>
          <w:szCs w:val="20"/>
          <w:lang w:val="en-GB"/>
        </w:rPr>
        <w:t>Consultant</w:t>
      </w:r>
      <w:r w:rsidRPr="007A0FD6">
        <w:rPr>
          <w:rFonts w:cstheme="minorHAnsi"/>
          <w:color w:val="000000"/>
          <w:sz w:val="20"/>
          <w:szCs w:val="20"/>
          <w:lang w:val="en-GB"/>
        </w:rPr>
        <w:t xml:space="preserve"> shall, at its own expense, replace such person forthwith, subject to UNICEF’s prior written approval of the replacement if the replacement is for a managerial or </w:t>
      </w:r>
      <w:r w:rsidR="001343D9" w:rsidRPr="007A0FD6">
        <w:rPr>
          <w:rFonts w:cstheme="minorHAnsi"/>
          <w:color w:val="000000"/>
          <w:sz w:val="20"/>
          <w:szCs w:val="20"/>
          <w:lang w:val="en-GB"/>
        </w:rPr>
        <w:t>Supervisor</w:t>
      </w:r>
      <w:r w:rsidRPr="007A0FD6">
        <w:rPr>
          <w:rFonts w:cstheme="minorHAnsi"/>
          <w:color w:val="000000"/>
          <w:sz w:val="20"/>
          <w:szCs w:val="20"/>
          <w:lang w:val="en-GB"/>
        </w:rPr>
        <w:t xml:space="preserve">y position. </w:t>
      </w:r>
    </w:p>
    <w:p w:rsidR="00A25D05" w:rsidRPr="007A0FD6" w:rsidRDefault="00A25D05" w:rsidP="004A2DA9">
      <w:pPr>
        <w:tabs>
          <w:tab w:val="left" w:pos="426"/>
        </w:tabs>
        <w:spacing w:before="60"/>
        <w:ind w:left="567" w:hanging="567"/>
        <w:jc w:val="both"/>
        <w:rPr>
          <w:rFonts w:cstheme="minorHAnsi"/>
          <w:color w:val="000000"/>
          <w:sz w:val="20"/>
          <w:szCs w:val="20"/>
          <w:lang w:val="en-GB"/>
        </w:rPr>
      </w:pPr>
      <w:r w:rsidRPr="007A0FD6">
        <w:rPr>
          <w:rFonts w:cstheme="minorHAnsi"/>
          <w:color w:val="000000"/>
          <w:sz w:val="20"/>
          <w:szCs w:val="20"/>
          <w:lang w:val="en-GB"/>
        </w:rPr>
        <w:t>1</w:t>
      </w:r>
      <w:r w:rsidR="00871245" w:rsidRPr="007A0FD6">
        <w:rPr>
          <w:rFonts w:cstheme="minorHAnsi"/>
          <w:color w:val="000000"/>
          <w:sz w:val="20"/>
          <w:szCs w:val="20"/>
          <w:lang w:val="en-GB"/>
        </w:rPr>
        <w:t>9</w:t>
      </w:r>
      <w:r w:rsidRPr="007A0FD6">
        <w:rPr>
          <w:rFonts w:cstheme="minorHAnsi"/>
          <w:color w:val="000000"/>
          <w:sz w:val="20"/>
          <w:szCs w:val="20"/>
          <w:lang w:val="en-GB"/>
        </w:rPr>
        <w:t>.2</w:t>
      </w:r>
      <w:r w:rsidR="002B252C" w:rsidRPr="007A0FD6">
        <w:rPr>
          <w:rFonts w:cstheme="minorHAnsi"/>
          <w:color w:val="000000"/>
          <w:sz w:val="20"/>
          <w:szCs w:val="20"/>
          <w:lang w:val="en-GB"/>
        </w:rPr>
        <w:tab/>
      </w:r>
      <w:r w:rsidR="002B252C" w:rsidRPr="007A0FD6">
        <w:rPr>
          <w:rFonts w:cstheme="minorHAnsi"/>
          <w:color w:val="000000"/>
          <w:sz w:val="20"/>
          <w:szCs w:val="20"/>
          <w:lang w:val="en-GB"/>
        </w:rPr>
        <w:tab/>
      </w:r>
      <w:r w:rsidRPr="007A0FD6">
        <w:rPr>
          <w:rFonts w:cstheme="minorHAnsi"/>
          <w:color w:val="000000"/>
          <w:sz w:val="20"/>
          <w:szCs w:val="20"/>
          <w:lang w:val="en-GB"/>
        </w:rPr>
        <w:t xml:space="preserve">If key personnel become unavailable, for any reason, for work under the Agreement, the </w:t>
      </w:r>
      <w:r w:rsidR="00004F19" w:rsidRPr="007A0FD6">
        <w:rPr>
          <w:rFonts w:cstheme="minorHAnsi"/>
          <w:color w:val="000000"/>
          <w:sz w:val="20"/>
          <w:szCs w:val="20"/>
          <w:lang w:val="en-GB"/>
        </w:rPr>
        <w:t>Consultant</w:t>
      </w:r>
      <w:r w:rsidRPr="007A0FD6">
        <w:rPr>
          <w:rFonts w:cstheme="minorHAnsi"/>
          <w:color w:val="000000"/>
          <w:sz w:val="20"/>
          <w:szCs w:val="20"/>
          <w:lang w:val="en-GB"/>
        </w:rPr>
        <w:t xml:space="preserve"> shall (i) notify the UNICEF Project Authority at least fourteen (14) days in advance, and (ii) obtain the UNICEF Project Authority’s approval prior to making any substitution of key personnel. Key personnel are designated as follows: </w:t>
      </w:r>
    </w:p>
    <w:p w:rsidR="00A25D05" w:rsidRPr="007A0FD6" w:rsidRDefault="00A25D05" w:rsidP="00871245">
      <w:pPr>
        <w:spacing w:before="60"/>
        <w:ind w:left="993" w:hanging="426"/>
        <w:jc w:val="both"/>
        <w:rPr>
          <w:rFonts w:cstheme="minorHAnsi"/>
          <w:color w:val="000000"/>
          <w:sz w:val="20"/>
          <w:szCs w:val="20"/>
          <w:lang w:val="en-GB"/>
        </w:rPr>
      </w:pPr>
      <w:r w:rsidRPr="007A0FD6">
        <w:rPr>
          <w:rFonts w:cstheme="minorHAnsi"/>
          <w:color w:val="000000"/>
          <w:sz w:val="20"/>
          <w:szCs w:val="20"/>
          <w:lang w:val="en-GB"/>
        </w:rPr>
        <w:t>(a)</w:t>
      </w:r>
      <w:r w:rsidRPr="007A0FD6">
        <w:rPr>
          <w:rFonts w:cstheme="minorHAnsi"/>
          <w:color w:val="000000"/>
          <w:sz w:val="20"/>
          <w:szCs w:val="20"/>
          <w:lang w:val="en-GB"/>
        </w:rPr>
        <w:tab/>
        <w:t>Personnel identified in the proposal as key individuals (as a minimum, senior geologists, engineers and managers) to be assigned for participation in the performance of the Agreement; and</w:t>
      </w:r>
    </w:p>
    <w:p w:rsidR="00A25D05" w:rsidRPr="007A0FD6" w:rsidRDefault="00A25D05" w:rsidP="00871245">
      <w:pPr>
        <w:spacing w:before="60"/>
        <w:ind w:left="993" w:hanging="426"/>
        <w:jc w:val="both"/>
        <w:rPr>
          <w:rFonts w:cstheme="minorHAnsi"/>
          <w:color w:val="000000"/>
          <w:sz w:val="20"/>
          <w:szCs w:val="20"/>
          <w:lang w:val="en-GB"/>
        </w:rPr>
      </w:pPr>
      <w:r w:rsidRPr="007A0FD6">
        <w:rPr>
          <w:rFonts w:cstheme="minorHAnsi"/>
          <w:color w:val="000000"/>
          <w:sz w:val="20"/>
          <w:szCs w:val="20"/>
          <w:lang w:val="en-GB"/>
        </w:rPr>
        <w:t>(b)</w:t>
      </w:r>
      <w:r w:rsidRPr="007A0FD6">
        <w:rPr>
          <w:rFonts w:cstheme="minorHAnsi"/>
          <w:color w:val="000000"/>
          <w:sz w:val="20"/>
          <w:szCs w:val="20"/>
          <w:lang w:val="en-GB"/>
        </w:rPr>
        <w:tab/>
        <w:t xml:space="preserve">Individuals who are designated as key personnel in Annex </w:t>
      </w:r>
      <w:r w:rsidR="00621FBA" w:rsidRPr="007A0FD6">
        <w:rPr>
          <w:rFonts w:cstheme="minorHAnsi"/>
          <w:b/>
          <w:i/>
          <w:color w:val="000000"/>
          <w:sz w:val="20"/>
          <w:szCs w:val="20"/>
          <w:highlight w:val="lightGray"/>
          <w:lang w:val="en-GB"/>
        </w:rPr>
        <w:t>[insert Annex number]</w:t>
      </w:r>
      <w:r w:rsidR="00621FBA" w:rsidRPr="007A0FD6">
        <w:rPr>
          <w:rFonts w:cstheme="minorHAnsi"/>
          <w:sz w:val="20"/>
          <w:szCs w:val="20"/>
          <w:lang w:val="en-GB"/>
        </w:rPr>
        <w:t xml:space="preserve"> – Personnel &amp; sub-</w:t>
      </w:r>
      <w:r w:rsidR="00004F19" w:rsidRPr="007A0FD6">
        <w:rPr>
          <w:rFonts w:cstheme="minorHAnsi"/>
          <w:sz w:val="20"/>
          <w:szCs w:val="20"/>
          <w:lang w:val="en-GB"/>
        </w:rPr>
        <w:t>Consultant</w:t>
      </w:r>
      <w:r w:rsidR="00621FBA" w:rsidRPr="007A0FD6">
        <w:rPr>
          <w:rFonts w:cstheme="minorHAnsi"/>
          <w:sz w:val="20"/>
          <w:szCs w:val="20"/>
          <w:lang w:val="en-GB"/>
        </w:rPr>
        <w:t>s organogram.</w:t>
      </w:r>
    </w:p>
    <w:p w:rsidR="00A25D05" w:rsidRPr="007A0FD6" w:rsidRDefault="00A25D05" w:rsidP="002B252C">
      <w:pPr>
        <w:pStyle w:val="BodyTextIndent"/>
        <w:spacing w:before="60" w:beforeAutospacing="0" w:after="120" w:afterAutospacing="0"/>
        <w:ind w:left="567" w:hanging="567"/>
        <w:jc w:val="both"/>
        <w:rPr>
          <w:rFonts w:asciiTheme="minorHAnsi" w:hAnsiTheme="minorHAnsi" w:cstheme="minorHAnsi"/>
          <w:szCs w:val="20"/>
          <w:lang w:val="en-GB"/>
        </w:rPr>
      </w:pPr>
      <w:r w:rsidRPr="007A0FD6">
        <w:rPr>
          <w:rFonts w:asciiTheme="minorHAnsi" w:hAnsiTheme="minorHAnsi" w:cstheme="minorHAnsi"/>
          <w:szCs w:val="20"/>
          <w:lang w:val="en-GB"/>
        </w:rPr>
        <w:t>1</w:t>
      </w:r>
      <w:r w:rsidR="00871245" w:rsidRPr="007A0FD6">
        <w:rPr>
          <w:rFonts w:asciiTheme="minorHAnsi" w:hAnsiTheme="minorHAnsi" w:cstheme="minorHAnsi"/>
          <w:szCs w:val="20"/>
          <w:lang w:val="en-GB"/>
        </w:rPr>
        <w:t>9</w:t>
      </w:r>
      <w:r w:rsidR="002B252C" w:rsidRPr="007A0FD6">
        <w:rPr>
          <w:rFonts w:asciiTheme="minorHAnsi" w:hAnsiTheme="minorHAnsi" w:cstheme="minorHAnsi"/>
          <w:szCs w:val="20"/>
          <w:lang w:val="en-GB"/>
        </w:rPr>
        <w:t>.3</w:t>
      </w:r>
      <w:r w:rsidR="002B252C" w:rsidRPr="007A0FD6">
        <w:rPr>
          <w:rFonts w:asciiTheme="minorHAnsi" w:hAnsiTheme="minorHAnsi" w:cstheme="minorHAnsi"/>
          <w:szCs w:val="20"/>
          <w:lang w:val="en-GB"/>
        </w:rPr>
        <w:tab/>
      </w:r>
      <w:r w:rsidRPr="007A0FD6">
        <w:rPr>
          <w:rFonts w:asciiTheme="minorHAnsi" w:hAnsiTheme="minorHAnsi" w:cstheme="minorHAnsi"/>
          <w:szCs w:val="20"/>
          <w:lang w:val="en-GB"/>
        </w:rPr>
        <w:t xml:space="preserve">In notifying the project authority, the </w:t>
      </w:r>
      <w:r w:rsidR="00004F19" w:rsidRPr="007A0FD6">
        <w:rPr>
          <w:rFonts w:asciiTheme="minorHAnsi" w:hAnsiTheme="minorHAnsi" w:cstheme="minorHAnsi"/>
          <w:szCs w:val="20"/>
          <w:lang w:val="en-GB"/>
        </w:rPr>
        <w:t>Consultant</w:t>
      </w:r>
      <w:r w:rsidRPr="007A0FD6">
        <w:rPr>
          <w:rFonts w:asciiTheme="minorHAnsi" w:hAnsiTheme="minorHAnsi" w:cstheme="minorHAnsi"/>
          <w:szCs w:val="20"/>
          <w:lang w:val="en-GB"/>
        </w:rPr>
        <w:t xml:space="preserve"> shall provide an explanation of circumstances necessitating the proposed replacement(s) and submit a justification for and the qualifications of the replacement personnel in sufficient detail to permit evaluation of the impact on the Agreement. </w:t>
      </w:r>
    </w:p>
    <w:p w:rsidR="00A25D05" w:rsidRPr="007A0FD6" w:rsidRDefault="00A25D05" w:rsidP="002B252C">
      <w:pPr>
        <w:spacing w:before="60"/>
        <w:ind w:left="567" w:hanging="567"/>
        <w:jc w:val="both"/>
        <w:rPr>
          <w:rFonts w:cstheme="minorHAnsi"/>
          <w:color w:val="000000"/>
          <w:sz w:val="20"/>
          <w:szCs w:val="20"/>
          <w:lang w:val="en-GB"/>
        </w:rPr>
      </w:pPr>
      <w:r w:rsidRPr="007A0FD6">
        <w:rPr>
          <w:rFonts w:cstheme="minorHAnsi"/>
          <w:color w:val="000000"/>
          <w:sz w:val="20"/>
          <w:szCs w:val="20"/>
          <w:lang w:val="en-GB"/>
        </w:rPr>
        <w:t>1</w:t>
      </w:r>
      <w:r w:rsidR="00871245" w:rsidRPr="007A0FD6">
        <w:rPr>
          <w:rFonts w:cstheme="minorHAnsi"/>
          <w:color w:val="000000"/>
          <w:sz w:val="20"/>
          <w:szCs w:val="20"/>
          <w:lang w:val="en-GB"/>
        </w:rPr>
        <w:t>9</w:t>
      </w:r>
      <w:r w:rsidR="002B252C" w:rsidRPr="007A0FD6">
        <w:rPr>
          <w:rFonts w:cstheme="minorHAnsi"/>
          <w:color w:val="000000"/>
          <w:sz w:val="20"/>
          <w:szCs w:val="20"/>
          <w:lang w:val="en-GB"/>
        </w:rPr>
        <w:t>.4</w:t>
      </w:r>
      <w:r w:rsidR="002B252C" w:rsidRPr="007A0FD6">
        <w:rPr>
          <w:rFonts w:cstheme="minorHAnsi"/>
          <w:color w:val="000000"/>
          <w:sz w:val="20"/>
          <w:szCs w:val="20"/>
          <w:lang w:val="en-GB"/>
        </w:rPr>
        <w:tab/>
      </w:r>
      <w:r w:rsidRPr="007A0FD6">
        <w:rPr>
          <w:rFonts w:cstheme="minorHAnsi"/>
          <w:color w:val="000000"/>
          <w:sz w:val="20"/>
          <w:szCs w:val="20"/>
          <w:lang w:val="en-GB"/>
        </w:rPr>
        <w:t xml:space="preserve">Acceptance of a replacement person by the UNICEF Project Authority shall not relieve the </w:t>
      </w:r>
      <w:r w:rsidR="00004F19" w:rsidRPr="007A0FD6">
        <w:rPr>
          <w:rFonts w:cstheme="minorHAnsi"/>
          <w:color w:val="000000"/>
          <w:sz w:val="20"/>
          <w:szCs w:val="20"/>
          <w:lang w:val="en-GB"/>
        </w:rPr>
        <w:t>Consultant</w:t>
      </w:r>
      <w:r w:rsidRPr="007A0FD6">
        <w:rPr>
          <w:rFonts w:cstheme="minorHAnsi"/>
          <w:color w:val="000000"/>
          <w:sz w:val="20"/>
          <w:szCs w:val="20"/>
          <w:lang w:val="en-GB"/>
        </w:rPr>
        <w:t xml:space="preserve"> from responsibility for failure to meet the requirements of the Agreement. </w:t>
      </w:r>
    </w:p>
    <w:p w:rsidR="00A25D05" w:rsidRPr="007A0FD6" w:rsidRDefault="00871245" w:rsidP="002B252C">
      <w:pPr>
        <w:spacing w:before="60"/>
        <w:ind w:left="567" w:hanging="567"/>
        <w:rPr>
          <w:b/>
          <w:sz w:val="20"/>
          <w:szCs w:val="20"/>
          <w:lang w:val="en-GB"/>
        </w:rPr>
      </w:pPr>
      <w:r w:rsidRPr="007A0FD6">
        <w:rPr>
          <w:b/>
          <w:sz w:val="20"/>
          <w:szCs w:val="20"/>
          <w:lang w:val="en-GB"/>
        </w:rPr>
        <w:t>20</w:t>
      </w:r>
      <w:r w:rsidR="002B252C" w:rsidRPr="007A0FD6">
        <w:rPr>
          <w:b/>
          <w:sz w:val="20"/>
          <w:szCs w:val="20"/>
          <w:lang w:val="en-GB"/>
        </w:rPr>
        <w:t>.</w:t>
      </w:r>
      <w:r w:rsidR="002B252C" w:rsidRPr="007A0FD6">
        <w:rPr>
          <w:b/>
          <w:sz w:val="20"/>
          <w:szCs w:val="20"/>
          <w:lang w:val="en-GB"/>
        </w:rPr>
        <w:tab/>
      </w:r>
      <w:r w:rsidR="00A25D05" w:rsidRPr="007A0FD6">
        <w:rPr>
          <w:b/>
          <w:sz w:val="20"/>
          <w:szCs w:val="20"/>
          <w:lang w:val="en-GB"/>
        </w:rPr>
        <w:t xml:space="preserve">Sub-Contracting </w:t>
      </w:r>
    </w:p>
    <w:p w:rsidR="00A25D05" w:rsidRPr="007A0FD6" w:rsidRDefault="00871245" w:rsidP="002B252C">
      <w:pPr>
        <w:spacing w:before="60"/>
        <w:ind w:left="567" w:hanging="567"/>
        <w:jc w:val="both"/>
        <w:rPr>
          <w:rFonts w:cstheme="minorHAnsi"/>
          <w:b/>
          <w:color w:val="000000"/>
          <w:sz w:val="20"/>
          <w:szCs w:val="20"/>
          <w:lang w:val="en-GB"/>
        </w:rPr>
      </w:pPr>
      <w:r w:rsidRPr="007A0FD6">
        <w:rPr>
          <w:rFonts w:cstheme="minorHAnsi"/>
          <w:color w:val="000000"/>
          <w:sz w:val="20"/>
          <w:szCs w:val="20"/>
          <w:lang w:val="en-GB"/>
        </w:rPr>
        <w:t>20</w:t>
      </w:r>
      <w:r w:rsidR="002B252C" w:rsidRPr="007A0FD6">
        <w:rPr>
          <w:rFonts w:cstheme="minorHAnsi"/>
          <w:color w:val="000000"/>
          <w:sz w:val="20"/>
          <w:szCs w:val="20"/>
          <w:lang w:val="en-GB"/>
        </w:rPr>
        <w:t>.1</w:t>
      </w:r>
      <w:r w:rsidR="002B252C" w:rsidRPr="007A0FD6">
        <w:rPr>
          <w:rFonts w:cstheme="minorHAnsi"/>
          <w:color w:val="000000"/>
          <w:sz w:val="20"/>
          <w:szCs w:val="20"/>
          <w:lang w:val="en-GB"/>
        </w:rPr>
        <w:tab/>
      </w:r>
      <w:r w:rsidR="00A25D05" w:rsidRPr="007A0FD6">
        <w:rPr>
          <w:rFonts w:cstheme="minorHAnsi"/>
          <w:color w:val="000000"/>
          <w:sz w:val="20"/>
          <w:szCs w:val="20"/>
          <w:lang w:val="en-GB"/>
        </w:rPr>
        <w:t xml:space="preserve">In the event the </w:t>
      </w:r>
      <w:r w:rsidR="00004F19" w:rsidRPr="007A0FD6">
        <w:rPr>
          <w:rFonts w:cstheme="minorHAnsi"/>
          <w:color w:val="000000"/>
          <w:sz w:val="20"/>
          <w:szCs w:val="20"/>
          <w:lang w:val="en-GB"/>
        </w:rPr>
        <w:t>Consultant</w:t>
      </w:r>
      <w:r w:rsidR="00A25D05" w:rsidRPr="007A0FD6">
        <w:rPr>
          <w:rFonts w:cstheme="minorHAnsi"/>
          <w:color w:val="000000"/>
          <w:sz w:val="20"/>
          <w:szCs w:val="20"/>
          <w:lang w:val="en-GB"/>
        </w:rPr>
        <w:t xml:space="preserve"> requires the services of additional sub-</w:t>
      </w:r>
      <w:r w:rsidR="00004F19" w:rsidRPr="007A0FD6">
        <w:rPr>
          <w:rFonts w:cstheme="minorHAnsi"/>
          <w:color w:val="000000"/>
          <w:sz w:val="20"/>
          <w:szCs w:val="20"/>
          <w:lang w:val="en-GB"/>
        </w:rPr>
        <w:t>Consultant</w:t>
      </w:r>
      <w:r w:rsidR="00A25D05" w:rsidRPr="007A0FD6">
        <w:rPr>
          <w:rFonts w:cstheme="minorHAnsi"/>
          <w:color w:val="000000"/>
          <w:sz w:val="20"/>
          <w:szCs w:val="20"/>
          <w:lang w:val="en-GB"/>
        </w:rPr>
        <w:t xml:space="preserve">s, the </w:t>
      </w:r>
      <w:r w:rsidR="00004F19" w:rsidRPr="007A0FD6">
        <w:rPr>
          <w:rFonts w:cstheme="minorHAnsi"/>
          <w:color w:val="000000"/>
          <w:sz w:val="20"/>
          <w:szCs w:val="20"/>
          <w:lang w:val="en-GB"/>
        </w:rPr>
        <w:t>Consultant</w:t>
      </w:r>
      <w:r w:rsidR="00A25D05" w:rsidRPr="007A0FD6">
        <w:rPr>
          <w:rFonts w:cstheme="minorHAnsi"/>
          <w:color w:val="000000"/>
          <w:sz w:val="20"/>
          <w:szCs w:val="20"/>
          <w:lang w:val="en-GB"/>
        </w:rPr>
        <w:t xml:space="preserve"> shall obtain the prior written approval and clearance of UNICEF for all sub-</w:t>
      </w:r>
      <w:r w:rsidR="00004F19" w:rsidRPr="007A0FD6">
        <w:rPr>
          <w:rFonts w:cstheme="minorHAnsi"/>
          <w:color w:val="000000"/>
          <w:sz w:val="20"/>
          <w:szCs w:val="20"/>
          <w:lang w:val="en-GB"/>
        </w:rPr>
        <w:t>Consultant</w:t>
      </w:r>
      <w:r w:rsidR="00A25D05" w:rsidRPr="007A0FD6">
        <w:rPr>
          <w:rFonts w:cstheme="minorHAnsi"/>
          <w:color w:val="000000"/>
          <w:sz w:val="20"/>
          <w:szCs w:val="20"/>
          <w:lang w:val="en-GB"/>
        </w:rPr>
        <w:t xml:space="preserve">s. The approval of UNICEF of a sub-Agreement shall not relieve the </w:t>
      </w:r>
      <w:r w:rsidR="00004F19" w:rsidRPr="007A0FD6">
        <w:rPr>
          <w:rFonts w:cstheme="minorHAnsi"/>
          <w:color w:val="000000"/>
          <w:sz w:val="20"/>
          <w:szCs w:val="20"/>
          <w:lang w:val="en-GB"/>
        </w:rPr>
        <w:t>Consultant</w:t>
      </w:r>
      <w:r w:rsidR="00A25D05" w:rsidRPr="007A0FD6">
        <w:rPr>
          <w:rFonts w:cstheme="minorHAnsi"/>
          <w:color w:val="000000"/>
          <w:sz w:val="20"/>
          <w:szCs w:val="20"/>
          <w:lang w:val="en-GB"/>
        </w:rPr>
        <w:t xml:space="preserve"> of any of its obligations under this Agreement. The terms of any sub-Agreement shall be subject to and in conformity with the provisions of this Agreement. </w:t>
      </w:r>
    </w:p>
    <w:p w:rsidR="00A25D05" w:rsidRPr="007A0FD6" w:rsidRDefault="00FD3909" w:rsidP="002B252C">
      <w:pPr>
        <w:spacing w:before="60"/>
        <w:ind w:left="567" w:hanging="567"/>
        <w:rPr>
          <w:b/>
          <w:sz w:val="20"/>
          <w:szCs w:val="20"/>
          <w:lang w:val="en-GB"/>
        </w:rPr>
      </w:pPr>
      <w:r w:rsidRPr="007A0FD6">
        <w:rPr>
          <w:b/>
          <w:sz w:val="20"/>
          <w:szCs w:val="20"/>
          <w:lang w:val="en-GB"/>
        </w:rPr>
        <w:t>2</w:t>
      </w:r>
      <w:r w:rsidR="00871245" w:rsidRPr="007A0FD6">
        <w:rPr>
          <w:b/>
          <w:sz w:val="20"/>
          <w:szCs w:val="20"/>
          <w:lang w:val="en-GB"/>
        </w:rPr>
        <w:t>1</w:t>
      </w:r>
      <w:r w:rsidR="002B252C" w:rsidRPr="007A0FD6">
        <w:rPr>
          <w:b/>
          <w:sz w:val="20"/>
          <w:szCs w:val="20"/>
          <w:lang w:val="en-GB"/>
        </w:rPr>
        <w:t>.</w:t>
      </w:r>
      <w:r w:rsidR="002B252C" w:rsidRPr="007A0FD6">
        <w:rPr>
          <w:b/>
          <w:sz w:val="20"/>
          <w:szCs w:val="20"/>
          <w:lang w:val="en-GB"/>
        </w:rPr>
        <w:tab/>
      </w:r>
      <w:r w:rsidR="00A25D05" w:rsidRPr="007A0FD6">
        <w:rPr>
          <w:b/>
          <w:sz w:val="20"/>
          <w:szCs w:val="20"/>
          <w:lang w:val="en-GB"/>
        </w:rPr>
        <w:t xml:space="preserve">Source of Instructions </w:t>
      </w:r>
    </w:p>
    <w:p w:rsidR="00A25D05" w:rsidRPr="007A0FD6" w:rsidRDefault="00A25D05" w:rsidP="002B252C">
      <w:pPr>
        <w:spacing w:before="60"/>
        <w:ind w:left="567" w:hanging="567"/>
        <w:jc w:val="both"/>
        <w:rPr>
          <w:rFonts w:cstheme="minorHAnsi"/>
          <w:color w:val="000000"/>
          <w:sz w:val="20"/>
          <w:szCs w:val="20"/>
          <w:lang w:val="en-GB"/>
        </w:rPr>
      </w:pPr>
      <w:r w:rsidRPr="007A0FD6">
        <w:rPr>
          <w:rFonts w:cstheme="minorHAnsi"/>
          <w:color w:val="000000"/>
          <w:sz w:val="20"/>
          <w:szCs w:val="20"/>
          <w:lang w:val="en-GB"/>
        </w:rPr>
        <w:t>2</w:t>
      </w:r>
      <w:r w:rsidR="00871245" w:rsidRPr="007A0FD6">
        <w:rPr>
          <w:rFonts w:cstheme="minorHAnsi"/>
          <w:color w:val="000000"/>
          <w:sz w:val="20"/>
          <w:szCs w:val="20"/>
          <w:lang w:val="en-GB"/>
        </w:rPr>
        <w:t>1</w:t>
      </w:r>
      <w:r w:rsidR="002B252C" w:rsidRPr="007A0FD6">
        <w:rPr>
          <w:rFonts w:cstheme="minorHAnsi"/>
          <w:color w:val="000000"/>
          <w:sz w:val="20"/>
          <w:szCs w:val="20"/>
          <w:lang w:val="en-GB"/>
        </w:rPr>
        <w:t>.1</w:t>
      </w:r>
      <w:r w:rsidR="002B252C" w:rsidRPr="007A0FD6">
        <w:rPr>
          <w:rFonts w:cstheme="minorHAnsi"/>
          <w:color w:val="000000"/>
          <w:sz w:val="20"/>
          <w:szCs w:val="20"/>
          <w:lang w:val="en-GB"/>
        </w:rPr>
        <w:tab/>
      </w:r>
      <w:r w:rsidRPr="007A0FD6">
        <w:rPr>
          <w:rFonts w:cstheme="minorHAnsi"/>
          <w:color w:val="000000"/>
          <w:sz w:val="20"/>
          <w:szCs w:val="20"/>
          <w:lang w:val="en-GB"/>
        </w:rPr>
        <w:t xml:space="preserve">The </w:t>
      </w:r>
      <w:r w:rsidR="00004F19" w:rsidRPr="007A0FD6">
        <w:rPr>
          <w:rFonts w:cstheme="minorHAnsi"/>
          <w:color w:val="000000"/>
          <w:sz w:val="20"/>
          <w:szCs w:val="20"/>
          <w:lang w:val="en-GB"/>
        </w:rPr>
        <w:t>Consultant</w:t>
      </w:r>
      <w:r w:rsidRPr="007A0FD6">
        <w:rPr>
          <w:rFonts w:cstheme="minorHAnsi"/>
          <w:color w:val="000000"/>
          <w:sz w:val="20"/>
          <w:szCs w:val="20"/>
          <w:lang w:val="en-GB"/>
        </w:rPr>
        <w:t xml:space="preserve"> shall neither seek nor accept instructions from any authority external to UNICEF in connection with the performance of its services under this Agreement. The </w:t>
      </w:r>
      <w:r w:rsidR="00004F19" w:rsidRPr="007A0FD6">
        <w:rPr>
          <w:rFonts w:cstheme="minorHAnsi"/>
          <w:color w:val="000000"/>
          <w:sz w:val="20"/>
          <w:szCs w:val="20"/>
          <w:lang w:val="en-GB"/>
        </w:rPr>
        <w:t>Consultant</w:t>
      </w:r>
      <w:r w:rsidRPr="007A0FD6">
        <w:rPr>
          <w:rFonts w:cstheme="minorHAnsi"/>
          <w:color w:val="000000"/>
          <w:sz w:val="20"/>
          <w:szCs w:val="20"/>
          <w:lang w:val="en-GB"/>
        </w:rPr>
        <w:t xml:space="preserve"> shall refrain from any action that may adversely affect UNICEF or the United Nations and shall fulfil its commitments with the fullest regard to the interests of UNICEF.</w:t>
      </w:r>
    </w:p>
    <w:p w:rsidR="00A25D05" w:rsidRPr="007A0FD6" w:rsidRDefault="00FD3909" w:rsidP="002B252C">
      <w:pPr>
        <w:spacing w:before="60"/>
        <w:ind w:left="567" w:hanging="567"/>
        <w:rPr>
          <w:b/>
          <w:sz w:val="20"/>
          <w:szCs w:val="20"/>
          <w:lang w:val="en-GB"/>
        </w:rPr>
      </w:pPr>
      <w:r w:rsidRPr="007A0FD6">
        <w:rPr>
          <w:b/>
          <w:sz w:val="20"/>
          <w:szCs w:val="20"/>
          <w:lang w:val="en-GB"/>
        </w:rPr>
        <w:t>2</w:t>
      </w:r>
      <w:r w:rsidR="00871245" w:rsidRPr="007A0FD6">
        <w:rPr>
          <w:b/>
          <w:sz w:val="20"/>
          <w:szCs w:val="20"/>
          <w:lang w:val="en-GB"/>
        </w:rPr>
        <w:t>2</w:t>
      </w:r>
      <w:r w:rsidR="002B252C" w:rsidRPr="007A0FD6">
        <w:rPr>
          <w:b/>
          <w:sz w:val="20"/>
          <w:szCs w:val="20"/>
          <w:lang w:val="en-GB"/>
        </w:rPr>
        <w:t>.</w:t>
      </w:r>
      <w:r w:rsidR="002B252C" w:rsidRPr="007A0FD6">
        <w:rPr>
          <w:b/>
          <w:sz w:val="20"/>
          <w:szCs w:val="20"/>
          <w:lang w:val="en-GB"/>
        </w:rPr>
        <w:tab/>
      </w:r>
      <w:r w:rsidR="00A25D05" w:rsidRPr="007A0FD6">
        <w:rPr>
          <w:b/>
          <w:sz w:val="20"/>
          <w:szCs w:val="20"/>
          <w:lang w:val="en-GB"/>
        </w:rPr>
        <w:t xml:space="preserve">Confidential Nature of Documents </w:t>
      </w:r>
    </w:p>
    <w:p w:rsidR="00A25D05" w:rsidRPr="007A0FD6" w:rsidRDefault="00A25D05" w:rsidP="002B252C">
      <w:pPr>
        <w:spacing w:before="60"/>
        <w:ind w:left="567" w:hanging="567"/>
        <w:jc w:val="both"/>
        <w:rPr>
          <w:rFonts w:cstheme="minorHAnsi"/>
          <w:color w:val="000000"/>
          <w:sz w:val="20"/>
          <w:szCs w:val="20"/>
          <w:lang w:val="en-GB"/>
        </w:rPr>
      </w:pPr>
      <w:r w:rsidRPr="007A0FD6">
        <w:rPr>
          <w:rFonts w:cstheme="minorHAnsi"/>
          <w:color w:val="000000"/>
          <w:sz w:val="20"/>
          <w:szCs w:val="20"/>
          <w:lang w:val="en-GB"/>
        </w:rPr>
        <w:t>2</w:t>
      </w:r>
      <w:r w:rsidR="00871245" w:rsidRPr="007A0FD6">
        <w:rPr>
          <w:rFonts w:cstheme="minorHAnsi"/>
          <w:color w:val="000000"/>
          <w:sz w:val="20"/>
          <w:szCs w:val="20"/>
          <w:lang w:val="en-GB"/>
        </w:rPr>
        <w:t>2</w:t>
      </w:r>
      <w:r w:rsidR="002B252C" w:rsidRPr="007A0FD6">
        <w:rPr>
          <w:rFonts w:cstheme="minorHAnsi"/>
          <w:color w:val="000000"/>
          <w:sz w:val="20"/>
          <w:szCs w:val="20"/>
          <w:lang w:val="en-GB"/>
        </w:rPr>
        <w:t>.1</w:t>
      </w:r>
      <w:r w:rsidR="002B252C" w:rsidRPr="007A0FD6">
        <w:rPr>
          <w:rFonts w:cstheme="minorHAnsi"/>
          <w:color w:val="000000"/>
          <w:sz w:val="20"/>
          <w:szCs w:val="20"/>
          <w:lang w:val="en-GB"/>
        </w:rPr>
        <w:tab/>
      </w:r>
      <w:r w:rsidRPr="007A0FD6">
        <w:rPr>
          <w:rFonts w:cstheme="minorHAnsi"/>
          <w:color w:val="000000"/>
          <w:sz w:val="20"/>
          <w:szCs w:val="20"/>
          <w:lang w:val="en-GB"/>
        </w:rPr>
        <w:t xml:space="preserve">All records, maps, drawings, photographs, mosaics, plans, reports, recommendations, estimates, documents and all other data compiled by or received by the </w:t>
      </w:r>
      <w:r w:rsidR="00004F19" w:rsidRPr="007A0FD6">
        <w:rPr>
          <w:rFonts w:cstheme="minorHAnsi"/>
          <w:color w:val="000000"/>
          <w:sz w:val="20"/>
          <w:szCs w:val="20"/>
          <w:lang w:val="en-GB"/>
        </w:rPr>
        <w:t>Consultant</w:t>
      </w:r>
      <w:r w:rsidRPr="007A0FD6">
        <w:rPr>
          <w:rFonts w:cstheme="minorHAnsi"/>
          <w:color w:val="000000"/>
          <w:sz w:val="20"/>
          <w:szCs w:val="20"/>
          <w:lang w:val="en-GB"/>
        </w:rPr>
        <w:t xml:space="preserve"> under this Agreement shall be the property of UNICEF, shall be treated as confidential and shall be delivered only to the UNICEF</w:t>
      </w:r>
      <w:r w:rsidR="00B55611" w:rsidRPr="007A0FD6">
        <w:rPr>
          <w:rFonts w:cstheme="minorHAnsi"/>
          <w:color w:val="000000"/>
          <w:sz w:val="20"/>
          <w:szCs w:val="20"/>
          <w:lang w:val="en-GB"/>
        </w:rPr>
        <w:t>-</w:t>
      </w:r>
      <w:r w:rsidRPr="007A0FD6">
        <w:rPr>
          <w:rFonts w:cstheme="minorHAnsi"/>
          <w:color w:val="000000"/>
          <w:sz w:val="20"/>
          <w:szCs w:val="20"/>
          <w:lang w:val="en-GB"/>
        </w:rPr>
        <w:t>authori</w:t>
      </w:r>
      <w:r w:rsidR="00B55611" w:rsidRPr="007A0FD6">
        <w:rPr>
          <w:rFonts w:cstheme="minorHAnsi"/>
          <w:color w:val="000000"/>
          <w:sz w:val="20"/>
          <w:szCs w:val="20"/>
          <w:lang w:val="en-GB"/>
        </w:rPr>
        <w:t>s</w:t>
      </w:r>
      <w:r w:rsidRPr="007A0FD6">
        <w:rPr>
          <w:rFonts w:cstheme="minorHAnsi"/>
          <w:color w:val="000000"/>
          <w:sz w:val="20"/>
          <w:szCs w:val="20"/>
          <w:lang w:val="en-GB"/>
        </w:rPr>
        <w:t>ed officials on completion of work under this Agreement.</w:t>
      </w:r>
      <w:r w:rsidR="005B4F2B" w:rsidRPr="007A0FD6">
        <w:rPr>
          <w:rFonts w:cstheme="minorHAnsi"/>
          <w:color w:val="000000"/>
          <w:sz w:val="20"/>
          <w:szCs w:val="20"/>
          <w:lang w:val="en-GB"/>
        </w:rPr>
        <w:t xml:space="preserve"> Unless specified otherwise in national regulations, UNICEF has the responsibility of ensuring that the relevant documents are also handed over to government. </w:t>
      </w:r>
    </w:p>
    <w:p w:rsidR="00A25D05" w:rsidRPr="007A0FD6" w:rsidRDefault="00A25D05" w:rsidP="00D04882">
      <w:pPr>
        <w:spacing w:before="60"/>
        <w:ind w:left="567" w:hanging="567"/>
        <w:jc w:val="both"/>
        <w:rPr>
          <w:rFonts w:cstheme="minorHAnsi"/>
          <w:color w:val="000000"/>
          <w:sz w:val="20"/>
          <w:szCs w:val="20"/>
          <w:lang w:val="en-GB"/>
        </w:rPr>
      </w:pPr>
      <w:r w:rsidRPr="007A0FD6">
        <w:rPr>
          <w:rFonts w:cstheme="minorHAnsi"/>
          <w:color w:val="000000"/>
          <w:sz w:val="20"/>
          <w:szCs w:val="20"/>
          <w:lang w:val="en-GB"/>
        </w:rPr>
        <w:t>2</w:t>
      </w:r>
      <w:r w:rsidR="00871245" w:rsidRPr="007A0FD6">
        <w:rPr>
          <w:rFonts w:cstheme="minorHAnsi"/>
          <w:color w:val="000000"/>
          <w:sz w:val="20"/>
          <w:szCs w:val="20"/>
          <w:lang w:val="en-GB"/>
        </w:rPr>
        <w:t>2</w:t>
      </w:r>
      <w:r w:rsidRPr="007A0FD6">
        <w:rPr>
          <w:rFonts w:cstheme="minorHAnsi"/>
          <w:color w:val="000000"/>
          <w:sz w:val="20"/>
          <w:szCs w:val="20"/>
          <w:lang w:val="en-GB"/>
        </w:rPr>
        <w:t>.2</w:t>
      </w:r>
      <w:r w:rsidR="00D04882" w:rsidRPr="007A0FD6">
        <w:rPr>
          <w:rFonts w:cstheme="minorHAnsi"/>
          <w:color w:val="000000"/>
          <w:sz w:val="20"/>
          <w:szCs w:val="20"/>
          <w:lang w:val="en-GB"/>
        </w:rPr>
        <w:tab/>
      </w:r>
      <w:r w:rsidRPr="007A0FD6">
        <w:rPr>
          <w:rFonts w:cstheme="minorHAnsi"/>
          <w:color w:val="000000"/>
          <w:sz w:val="20"/>
          <w:szCs w:val="20"/>
          <w:lang w:val="en-GB"/>
        </w:rPr>
        <w:t xml:space="preserve">The </w:t>
      </w:r>
      <w:r w:rsidR="00004F19" w:rsidRPr="007A0FD6">
        <w:rPr>
          <w:rFonts w:cstheme="minorHAnsi"/>
          <w:color w:val="000000"/>
          <w:sz w:val="20"/>
          <w:szCs w:val="20"/>
          <w:lang w:val="en-GB"/>
        </w:rPr>
        <w:t>Consultant</w:t>
      </w:r>
      <w:r w:rsidRPr="007A0FD6">
        <w:rPr>
          <w:rFonts w:cstheme="minorHAnsi"/>
          <w:color w:val="000000"/>
          <w:sz w:val="20"/>
          <w:szCs w:val="20"/>
          <w:lang w:val="en-GB"/>
        </w:rPr>
        <w:t xml:space="preserve"> may not communicate at any time to any other person, Government or authority external to UNICEF any information known to it by reason of its association with UNICEF which has not been made public except with the author</w:t>
      </w:r>
      <w:r w:rsidR="00214ACA" w:rsidRPr="007A0FD6">
        <w:rPr>
          <w:rFonts w:cstheme="minorHAnsi"/>
          <w:color w:val="000000"/>
          <w:sz w:val="20"/>
          <w:szCs w:val="20"/>
          <w:lang w:val="en-GB"/>
        </w:rPr>
        <w:t>isa</w:t>
      </w:r>
      <w:r w:rsidRPr="007A0FD6">
        <w:rPr>
          <w:rFonts w:cstheme="minorHAnsi"/>
          <w:color w:val="000000"/>
          <w:sz w:val="20"/>
          <w:szCs w:val="20"/>
          <w:lang w:val="en-GB"/>
        </w:rPr>
        <w:t xml:space="preserve">tion of UNICEF; nor shall the </w:t>
      </w:r>
      <w:r w:rsidR="00004F19" w:rsidRPr="007A0FD6">
        <w:rPr>
          <w:rFonts w:cstheme="minorHAnsi"/>
          <w:color w:val="000000"/>
          <w:sz w:val="20"/>
          <w:szCs w:val="20"/>
          <w:lang w:val="en-GB"/>
        </w:rPr>
        <w:t>Consultant</w:t>
      </w:r>
      <w:r w:rsidRPr="007A0FD6">
        <w:rPr>
          <w:rFonts w:cstheme="minorHAnsi"/>
          <w:color w:val="000000"/>
          <w:sz w:val="20"/>
          <w:szCs w:val="20"/>
          <w:lang w:val="en-GB"/>
        </w:rPr>
        <w:t xml:space="preserve"> at any time use such information to private advantage. These obligations do not lapse upon termination of this Agreement with UNICEF. </w:t>
      </w:r>
    </w:p>
    <w:p w:rsidR="007A0FD6" w:rsidRDefault="007A0FD6">
      <w:pPr>
        <w:spacing w:before="0" w:after="200" w:line="276" w:lineRule="auto"/>
        <w:rPr>
          <w:b/>
          <w:sz w:val="20"/>
          <w:szCs w:val="20"/>
          <w:lang w:val="en-GB"/>
        </w:rPr>
      </w:pPr>
      <w:r>
        <w:rPr>
          <w:b/>
          <w:sz w:val="20"/>
          <w:szCs w:val="20"/>
          <w:lang w:val="en-GB"/>
        </w:rPr>
        <w:br w:type="page"/>
      </w:r>
    </w:p>
    <w:p w:rsidR="00A25D05" w:rsidRPr="007A0FD6" w:rsidRDefault="00FD3909" w:rsidP="00D04882">
      <w:pPr>
        <w:spacing w:before="60"/>
        <w:ind w:left="567" w:hanging="567"/>
        <w:rPr>
          <w:b/>
          <w:sz w:val="20"/>
          <w:szCs w:val="20"/>
          <w:lang w:val="en-GB"/>
        </w:rPr>
      </w:pPr>
      <w:r w:rsidRPr="007A0FD6">
        <w:rPr>
          <w:b/>
          <w:sz w:val="20"/>
          <w:szCs w:val="20"/>
          <w:lang w:val="en-GB"/>
        </w:rPr>
        <w:lastRenderedPageBreak/>
        <w:t>2</w:t>
      </w:r>
      <w:r w:rsidR="00871245" w:rsidRPr="007A0FD6">
        <w:rPr>
          <w:b/>
          <w:sz w:val="20"/>
          <w:szCs w:val="20"/>
          <w:lang w:val="en-GB"/>
        </w:rPr>
        <w:t>3</w:t>
      </w:r>
      <w:r w:rsidRPr="007A0FD6">
        <w:rPr>
          <w:b/>
          <w:sz w:val="20"/>
          <w:szCs w:val="20"/>
          <w:lang w:val="en-GB"/>
        </w:rPr>
        <w:t>.</w:t>
      </w:r>
      <w:r w:rsidR="00D04882" w:rsidRPr="007A0FD6">
        <w:rPr>
          <w:b/>
          <w:sz w:val="20"/>
          <w:szCs w:val="20"/>
          <w:lang w:val="en-GB"/>
        </w:rPr>
        <w:tab/>
      </w:r>
      <w:r w:rsidR="00A25D05" w:rsidRPr="007A0FD6">
        <w:rPr>
          <w:b/>
          <w:sz w:val="20"/>
          <w:szCs w:val="20"/>
          <w:lang w:val="en-GB"/>
        </w:rPr>
        <w:t xml:space="preserve">Title to Equipment </w:t>
      </w:r>
    </w:p>
    <w:p w:rsidR="00A25D05" w:rsidRPr="007A0FD6" w:rsidRDefault="00A25D05" w:rsidP="00D04882">
      <w:pPr>
        <w:spacing w:before="60"/>
        <w:ind w:left="567" w:hanging="567"/>
        <w:jc w:val="both"/>
        <w:rPr>
          <w:rFonts w:cstheme="minorHAnsi"/>
          <w:color w:val="000000"/>
          <w:sz w:val="20"/>
          <w:szCs w:val="20"/>
          <w:lang w:val="en-GB"/>
        </w:rPr>
      </w:pPr>
      <w:r w:rsidRPr="007A0FD6">
        <w:rPr>
          <w:rFonts w:cstheme="minorHAnsi"/>
          <w:color w:val="000000"/>
          <w:sz w:val="20"/>
          <w:szCs w:val="20"/>
          <w:lang w:val="en-GB"/>
        </w:rPr>
        <w:t>2</w:t>
      </w:r>
      <w:r w:rsidR="00871245" w:rsidRPr="007A0FD6">
        <w:rPr>
          <w:rFonts w:cstheme="minorHAnsi"/>
          <w:color w:val="000000"/>
          <w:sz w:val="20"/>
          <w:szCs w:val="20"/>
          <w:lang w:val="en-GB"/>
        </w:rPr>
        <w:t>3</w:t>
      </w:r>
      <w:r w:rsidR="00D04882" w:rsidRPr="007A0FD6">
        <w:rPr>
          <w:rFonts w:cstheme="minorHAnsi"/>
          <w:color w:val="000000"/>
          <w:sz w:val="20"/>
          <w:szCs w:val="20"/>
          <w:lang w:val="en-GB"/>
        </w:rPr>
        <w:t>.1</w:t>
      </w:r>
      <w:r w:rsidR="00D04882" w:rsidRPr="007A0FD6">
        <w:rPr>
          <w:rFonts w:cstheme="minorHAnsi"/>
          <w:color w:val="000000"/>
          <w:sz w:val="20"/>
          <w:szCs w:val="20"/>
          <w:lang w:val="en-GB"/>
        </w:rPr>
        <w:tab/>
      </w:r>
      <w:r w:rsidRPr="007A0FD6">
        <w:rPr>
          <w:rFonts w:cstheme="minorHAnsi"/>
          <w:color w:val="000000"/>
          <w:sz w:val="20"/>
          <w:szCs w:val="20"/>
          <w:lang w:val="en-GB"/>
        </w:rPr>
        <w:t>Title to any equipment and supplies which may be furnished by UNICEF shall rest with UNICEF</w:t>
      </w:r>
      <w:r w:rsidR="00B55611" w:rsidRPr="007A0FD6">
        <w:rPr>
          <w:rFonts w:cstheme="minorHAnsi"/>
          <w:color w:val="000000"/>
          <w:sz w:val="20"/>
          <w:szCs w:val="20"/>
          <w:lang w:val="en-GB"/>
        </w:rPr>
        <w:t>,</w:t>
      </w:r>
      <w:r w:rsidRPr="007A0FD6">
        <w:rPr>
          <w:rFonts w:cstheme="minorHAnsi"/>
          <w:color w:val="000000"/>
          <w:sz w:val="20"/>
          <w:szCs w:val="20"/>
          <w:lang w:val="en-GB"/>
        </w:rPr>
        <w:t xml:space="preserve"> and any such equipment shall be returned to UNICEF at the conclusion of this Agreement or when no longer needed by the </w:t>
      </w:r>
      <w:r w:rsidR="00004F19" w:rsidRPr="007A0FD6">
        <w:rPr>
          <w:rFonts w:cstheme="minorHAnsi"/>
          <w:color w:val="000000"/>
          <w:sz w:val="20"/>
          <w:szCs w:val="20"/>
          <w:lang w:val="en-GB"/>
        </w:rPr>
        <w:t>Consultant</w:t>
      </w:r>
      <w:r w:rsidRPr="007A0FD6">
        <w:rPr>
          <w:rFonts w:cstheme="minorHAnsi"/>
          <w:color w:val="000000"/>
          <w:sz w:val="20"/>
          <w:szCs w:val="20"/>
          <w:lang w:val="en-GB"/>
        </w:rPr>
        <w:t xml:space="preserve">. Such equipment when returned to UNICEF shall be in the same condition as when delivered to the </w:t>
      </w:r>
      <w:r w:rsidR="00004F19" w:rsidRPr="007A0FD6">
        <w:rPr>
          <w:rFonts w:cstheme="minorHAnsi"/>
          <w:color w:val="000000"/>
          <w:sz w:val="20"/>
          <w:szCs w:val="20"/>
          <w:lang w:val="en-GB"/>
        </w:rPr>
        <w:t>Consultant</w:t>
      </w:r>
      <w:r w:rsidRPr="007A0FD6">
        <w:rPr>
          <w:rFonts w:cstheme="minorHAnsi"/>
          <w:color w:val="000000"/>
          <w:sz w:val="20"/>
          <w:szCs w:val="20"/>
          <w:lang w:val="en-GB"/>
        </w:rPr>
        <w:t>, subject to normal wear and tear.</w:t>
      </w:r>
    </w:p>
    <w:p w:rsidR="00A25D05" w:rsidRPr="007A0FD6" w:rsidRDefault="00FD3909" w:rsidP="00D04882">
      <w:pPr>
        <w:spacing w:before="60"/>
        <w:ind w:left="567" w:hanging="567"/>
        <w:rPr>
          <w:b/>
          <w:sz w:val="20"/>
          <w:szCs w:val="20"/>
          <w:lang w:val="en-GB"/>
        </w:rPr>
      </w:pPr>
      <w:r w:rsidRPr="007A0FD6">
        <w:rPr>
          <w:b/>
          <w:sz w:val="20"/>
          <w:szCs w:val="20"/>
          <w:lang w:val="en-GB"/>
        </w:rPr>
        <w:t>2</w:t>
      </w:r>
      <w:r w:rsidR="00871245" w:rsidRPr="007A0FD6">
        <w:rPr>
          <w:b/>
          <w:sz w:val="20"/>
          <w:szCs w:val="20"/>
          <w:lang w:val="en-GB"/>
        </w:rPr>
        <w:t>4</w:t>
      </w:r>
      <w:r w:rsidR="00D04882" w:rsidRPr="007A0FD6">
        <w:rPr>
          <w:b/>
          <w:sz w:val="20"/>
          <w:szCs w:val="20"/>
          <w:lang w:val="en-GB"/>
        </w:rPr>
        <w:t>.</w:t>
      </w:r>
      <w:r w:rsidR="00D04882" w:rsidRPr="007A0FD6">
        <w:rPr>
          <w:b/>
          <w:sz w:val="20"/>
          <w:szCs w:val="20"/>
          <w:lang w:val="en-GB"/>
        </w:rPr>
        <w:tab/>
      </w:r>
      <w:r w:rsidR="00A25D05" w:rsidRPr="007A0FD6">
        <w:rPr>
          <w:b/>
          <w:sz w:val="20"/>
          <w:szCs w:val="20"/>
          <w:lang w:val="en-GB"/>
        </w:rPr>
        <w:t xml:space="preserve">Copyright, Patents and Other Proprietary Rights </w:t>
      </w:r>
    </w:p>
    <w:p w:rsidR="00A25D05" w:rsidRPr="007A0FD6" w:rsidRDefault="00A25D05" w:rsidP="00D04882">
      <w:pPr>
        <w:spacing w:before="60"/>
        <w:ind w:left="567" w:hanging="567"/>
        <w:jc w:val="both"/>
        <w:rPr>
          <w:rFonts w:cstheme="minorHAnsi"/>
          <w:color w:val="000000"/>
          <w:sz w:val="20"/>
          <w:szCs w:val="20"/>
          <w:lang w:val="en-GB"/>
        </w:rPr>
      </w:pPr>
      <w:r w:rsidRPr="007A0FD6">
        <w:rPr>
          <w:rFonts w:cstheme="minorHAnsi"/>
          <w:color w:val="000000"/>
          <w:sz w:val="20"/>
          <w:szCs w:val="20"/>
          <w:lang w:val="en-GB"/>
        </w:rPr>
        <w:t>2</w:t>
      </w:r>
      <w:r w:rsidR="00871245" w:rsidRPr="007A0FD6">
        <w:rPr>
          <w:rFonts w:cstheme="minorHAnsi"/>
          <w:color w:val="000000"/>
          <w:sz w:val="20"/>
          <w:szCs w:val="20"/>
          <w:lang w:val="en-GB"/>
        </w:rPr>
        <w:t>4</w:t>
      </w:r>
      <w:r w:rsidR="00D04882" w:rsidRPr="007A0FD6">
        <w:rPr>
          <w:rFonts w:cstheme="minorHAnsi"/>
          <w:color w:val="000000"/>
          <w:sz w:val="20"/>
          <w:szCs w:val="20"/>
          <w:lang w:val="en-GB"/>
        </w:rPr>
        <w:t>.1</w:t>
      </w:r>
      <w:r w:rsidR="00D04882" w:rsidRPr="007A0FD6">
        <w:rPr>
          <w:rFonts w:cstheme="minorHAnsi"/>
          <w:color w:val="000000"/>
          <w:sz w:val="20"/>
          <w:szCs w:val="20"/>
          <w:lang w:val="en-GB"/>
        </w:rPr>
        <w:tab/>
      </w:r>
      <w:r w:rsidRPr="007A0FD6">
        <w:rPr>
          <w:rFonts w:cstheme="minorHAnsi"/>
          <w:color w:val="000000"/>
          <w:sz w:val="20"/>
          <w:szCs w:val="20"/>
          <w:lang w:val="en-GB"/>
        </w:rPr>
        <w:t xml:space="preserve">UNICEF shall be entitled to all intellectual property and other proprietary rights including but not limited to patents, copyrights and trademarks, with regard to documents and other materials which bear a direct relation to or are prepared or collected in consequence or in the course of the execution of this Agreement. At UNICEF's request, the </w:t>
      </w:r>
      <w:r w:rsidR="00004F19" w:rsidRPr="007A0FD6">
        <w:rPr>
          <w:rFonts w:cstheme="minorHAnsi"/>
          <w:color w:val="000000"/>
          <w:sz w:val="20"/>
          <w:szCs w:val="20"/>
          <w:lang w:val="en-GB"/>
        </w:rPr>
        <w:t>Consultant</w:t>
      </w:r>
      <w:r w:rsidRPr="007A0FD6">
        <w:rPr>
          <w:rFonts w:cstheme="minorHAnsi"/>
          <w:color w:val="000000"/>
          <w:sz w:val="20"/>
          <w:szCs w:val="20"/>
          <w:lang w:val="en-GB"/>
        </w:rPr>
        <w:t xml:space="preserve"> shall take all necessary steps, execute all necessary documents and generally assist in securing such proprietary rights and transferring them to the UNICEF in compliance with the requirements of the applicable law. </w:t>
      </w:r>
    </w:p>
    <w:p w:rsidR="00A25D05" w:rsidRPr="007A0FD6" w:rsidRDefault="00FD3909" w:rsidP="00D04882">
      <w:pPr>
        <w:spacing w:before="60"/>
        <w:ind w:left="567" w:hanging="567"/>
        <w:rPr>
          <w:b/>
          <w:sz w:val="20"/>
          <w:szCs w:val="20"/>
          <w:lang w:val="en-GB"/>
        </w:rPr>
      </w:pPr>
      <w:r w:rsidRPr="007A0FD6">
        <w:rPr>
          <w:b/>
          <w:sz w:val="20"/>
          <w:szCs w:val="20"/>
          <w:lang w:val="en-GB"/>
        </w:rPr>
        <w:t>2</w:t>
      </w:r>
      <w:r w:rsidR="00871245" w:rsidRPr="007A0FD6">
        <w:rPr>
          <w:b/>
          <w:sz w:val="20"/>
          <w:szCs w:val="20"/>
          <w:lang w:val="en-GB"/>
        </w:rPr>
        <w:t>5</w:t>
      </w:r>
      <w:r w:rsidR="00D04882" w:rsidRPr="007A0FD6">
        <w:rPr>
          <w:b/>
          <w:sz w:val="20"/>
          <w:szCs w:val="20"/>
          <w:lang w:val="en-GB"/>
        </w:rPr>
        <w:t>.</w:t>
      </w:r>
      <w:r w:rsidR="00D04882" w:rsidRPr="007A0FD6">
        <w:rPr>
          <w:b/>
          <w:sz w:val="20"/>
          <w:szCs w:val="20"/>
          <w:lang w:val="en-GB"/>
        </w:rPr>
        <w:tab/>
      </w:r>
      <w:r w:rsidR="00A25D05" w:rsidRPr="007A0FD6">
        <w:rPr>
          <w:b/>
          <w:sz w:val="20"/>
          <w:szCs w:val="20"/>
          <w:lang w:val="en-GB"/>
        </w:rPr>
        <w:t xml:space="preserve">Encumbrances/Liens </w:t>
      </w:r>
    </w:p>
    <w:p w:rsidR="00A25D05" w:rsidRPr="007A0FD6" w:rsidRDefault="00A25D05" w:rsidP="00D04882">
      <w:pPr>
        <w:spacing w:before="60"/>
        <w:ind w:left="567" w:hanging="567"/>
        <w:jc w:val="both"/>
        <w:rPr>
          <w:rFonts w:cstheme="minorHAnsi"/>
          <w:b/>
          <w:color w:val="000000"/>
          <w:sz w:val="20"/>
          <w:szCs w:val="20"/>
          <w:lang w:val="en-GB"/>
        </w:rPr>
      </w:pPr>
      <w:r w:rsidRPr="007A0FD6">
        <w:rPr>
          <w:rFonts w:cstheme="minorHAnsi"/>
          <w:color w:val="000000"/>
          <w:sz w:val="20"/>
          <w:szCs w:val="20"/>
          <w:lang w:val="en-GB"/>
        </w:rPr>
        <w:t>2</w:t>
      </w:r>
      <w:r w:rsidR="00871245" w:rsidRPr="007A0FD6">
        <w:rPr>
          <w:rFonts w:cstheme="minorHAnsi"/>
          <w:color w:val="000000"/>
          <w:sz w:val="20"/>
          <w:szCs w:val="20"/>
          <w:lang w:val="en-GB"/>
        </w:rPr>
        <w:t>5</w:t>
      </w:r>
      <w:r w:rsidR="00D04882" w:rsidRPr="007A0FD6">
        <w:rPr>
          <w:rFonts w:cstheme="minorHAnsi"/>
          <w:color w:val="000000"/>
          <w:sz w:val="20"/>
          <w:szCs w:val="20"/>
          <w:lang w:val="en-GB"/>
        </w:rPr>
        <w:t>.1</w:t>
      </w:r>
      <w:r w:rsidR="00D04882" w:rsidRPr="007A0FD6">
        <w:rPr>
          <w:rFonts w:cstheme="minorHAnsi"/>
          <w:color w:val="000000"/>
          <w:sz w:val="20"/>
          <w:szCs w:val="20"/>
          <w:lang w:val="en-GB"/>
        </w:rPr>
        <w:tab/>
      </w:r>
      <w:r w:rsidRPr="007A0FD6">
        <w:rPr>
          <w:rFonts w:cstheme="minorHAnsi"/>
          <w:color w:val="000000"/>
          <w:sz w:val="20"/>
          <w:szCs w:val="20"/>
          <w:lang w:val="en-GB"/>
        </w:rPr>
        <w:t xml:space="preserve">The </w:t>
      </w:r>
      <w:r w:rsidR="00004F19" w:rsidRPr="007A0FD6">
        <w:rPr>
          <w:rFonts w:cstheme="minorHAnsi"/>
          <w:color w:val="000000"/>
          <w:sz w:val="20"/>
          <w:szCs w:val="20"/>
          <w:lang w:val="en-GB"/>
        </w:rPr>
        <w:t>Consultant</w:t>
      </w:r>
      <w:r w:rsidRPr="007A0FD6">
        <w:rPr>
          <w:rFonts w:cstheme="minorHAnsi"/>
          <w:color w:val="000000"/>
          <w:sz w:val="20"/>
          <w:szCs w:val="20"/>
          <w:lang w:val="en-GB"/>
        </w:rPr>
        <w:t xml:space="preserve"> shall not cause or permit any lien, attachment or other encumbrance by any person to be placed on file or to remain on file in any public office or on file with UNICEF against any monies due or to become due for any work done or materials furnished under this Agreement, or by reason of any other claim or demand against the </w:t>
      </w:r>
      <w:r w:rsidR="00004F19" w:rsidRPr="007A0FD6">
        <w:rPr>
          <w:rFonts w:cstheme="minorHAnsi"/>
          <w:color w:val="000000"/>
          <w:sz w:val="20"/>
          <w:szCs w:val="20"/>
          <w:lang w:val="en-GB"/>
        </w:rPr>
        <w:t>Consultant</w:t>
      </w:r>
      <w:r w:rsidRPr="007A0FD6">
        <w:rPr>
          <w:rFonts w:cstheme="minorHAnsi"/>
          <w:color w:val="000000"/>
          <w:sz w:val="20"/>
          <w:szCs w:val="20"/>
          <w:lang w:val="en-GB"/>
        </w:rPr>
        <w:t xml:space="preserve">. </w:t>
      </w:r>
    </w:p>
    <w:p w:rsidR="00A25D05" w:rsidRPr="007A0FD6" w:rsidRDefault="00FD3909" w:rsidP="00D04882">
      <w:pPr>
        <w:spacing w:before="60"/>
        <w:ind w:left="567" w:hanging="567"/>
        <w:rPr>
          <w:b/>
          <w:sz w:val="20"/>
          <w:szCs w:val="20"/>
          <w:lang w:val="en-GB"/>
        </w:rPr>
      </w:pPr>
      <w:r w:rsidRPr="007A0FD6">
        <w:rPr>
          <w:b/>
          <w:sz w:val="20"/>
          <w:szCs w:val="20"/>
          <w:lang w:val="en-GB"/>
        </w:rPr>
        <w:t>2</w:t>
      </w:r>
      <w:r w:rsidR="00871245" w:rsidRPr="007A0FD6">
        <w:rPr>
          <w:b/>
          <w:sz w:val="20"/>
          <w:szCs w:val="20"/>
          <w:lang w:val="en-GB"/>
        </w:rPr>
        <w:t>6</w:t>
      </w:r>
      <w:r w:rsidR="00D04882" w:rsidRPr="007A0FD6">
        <w:rPr>
          <w:b/>
          <w:sz w:val="20"/>
          <w:szCs w:val="20"/>
          <w:lang w:val="en-GB"/>
        </w:rPr>
        <w:t>.</w:t>
      </w:r>
      <w:r w:rsidR="00D04882" w:rsidRPr="007A0FD6">
        <w:rPr>
          <w:b/>
          <w:sz w:val="20"/>
          <w:szCs w:val="20"/>
          <w:lang w:val="en-GB"/>
        </w:rPr>
        <w:tab/>
      </w:r>
      <w:r w:rsidR="00A25D05" w:rsidRPr="007A0FD6">
        <w:rPr>
          <w:b/>
          <w:sz w:val="20"/>
          <w:szCs w:val="20"/>
          <w:lang w:val="en-GB"/>
        </w:rPr>
        <w:t xml:space="preserve">Indemnification </w:t>
      </w:r>
    </w:p>
    <w:p w:rsidR="00A25D05" w:rsidRPr="007A0FD6" w:rsidRDefault="00A25D05" w:rsidP="00D04882">
      <w:pPr>
        <w:spacing w:before="60"/>
        <w:ind w:left="567" w:hanging="567"/>
        <w:jc w:val="both"/>
        <w:rPr>
          <w:rFonts w:cstheme="minorHAnsi"/>
          <w:color w:val="000000"/>
          <w:sz w:val="20"/>
          <w:szCs w:val="20"/>
          <w:lang w:val="en-GB"/>
        </w:rPr>
      </w:pPr>
      <w:r w:rsidRPr="007A0FD6">
        <w:rPr>
          <w:rFonts w:cstheme="minorHAnsi"/>
          <w:color w:val="000000"/>
          <w:sz w:val="20"/>
          <w:szCs w:val="20"/>
          <w:lang w:val="en-GB"/>
        </w:rPr>
        <w:t>2</w:t>
      </w:r>
      <w:r w:rsidR="00871245" w:rsidRPr="007A0FD6">
        <w:rPr>
          <w:rFonts w:cstheme="minorHAnsi"/>
          <w:color w:val="000000"/>
          <w:sz w:val="20"/>
          <w:szCs w:val="20"/>
          <w:lang w:val="en-GB"/>
        </w:rPr>
        <w:t>6</w:t>
      </w:r>
      <w:r w:rsidR="00D04882" w:rsidRPr="007A0FD6">
        <w:rPr>
          <w:rFonts w:cstheme="minorHAnsi"/>
          <w:color w:val="000000"/>
          <w:sz w:val="20"/>
          <w:szCs w:val="20"/>
          <w:lang w:val="en-GB"/>
        </w:rPr>
        <w:t>.1</w:t>
      </w:r>
      <w:r w:rsidR="00D04882" w:rsidRPr="007A0FD6">
        <w:rPr>
          <w:rFonts w:cstheme="minorHAnsi"/>
          <w:color w:val="000000"/>
          <w:sz w:val="20"/>
          <w:szCs w:val="20"/>
          <w:lang w:val="en-GB"/>
        </w:rPr>
        <w:tab/>
      </w:r>
      <w:r w:rsidRPr="007A0FD6">
        <w:rPr>
          <w:rFonts w:cstheme="minorHAnsi"/>
          <w:color w:val="000000"/>
          <w:sz w:val="20"/>
          <w:szCs w:val="20"/>
          <w:lang w:val="en-GB"/>
        </w:rPr>
        <w:t xml:space="preserve">The </w:t>
      </w:r>
      <w:r w:rsidR="00004F19" w:rsidRPr="007A0FD6">
        <w:rPr>
          <w:rFonts w:cstheme="minorHAnsi"/>
          <w:color w:val="000000"/>
          <w:sz w:val="20"/>
          <w:szCs w:val="20"/>
          <w:lang w:val="en-GB"/>
        </w:rPr>
        <w:t>Consultant</w:t>
      </w:r>
      <w:r w:rsidRPr="007A0FD6">
        <w:rPr>
          <w:rFonts w:cstheme="minorHAnsi"/>
          <w:color w:val="000000"/>
          <w:sz w:val="20"/>
          <w:szCs w:val="20"/>
          <w:lang w:val="en-GB"/>
        </w:rPr>
        <w:t xml:space="preserve"> shall indemnify, hold and save harmless and defend, at its own expense, UNICEF, its officials, agents, servants and employees, from and against all suits, claims, demands and liability of any nature or kind, including their costs and expenses, arising out of the acts or omissions of the </w:t>
      </w:r>
      <w:r w:rsidR="00004F19" w:rsidRPr="007A0FD6">
        <w:rPr>
          <w:rFonts w:cstheme="minorHAnsi"/>
          <w:color w:val="000000"/>
          <w:sz w:val="20"/>
          <w:szCs w:val="20"/>
          <w:lang w:val="en-GB"/>
        </w:rPr>
        <w:t>Consultant</w:t>
      </w:r>
      <w:r w:rsidRPr="007A0FD6">
        <w:rPr>
          <w:rFonts w:cstheme="minorHAnsi"/>
          <w:color w:val="000000"/>
          <w:sz w:val="20"/>
          <w:szCs w:val="20"/>
          <w:lang w:val="en-GB"/>
        </w:rPr>
        <w:t xml:space="preserve"> or its employees, officers, agents, servants and sub-contractors in the performance of this Agreement.  </w:t>
      </w:r>
    </w:p>
    <w:p w:rsidR="00A25D05" w:rsidRPr="007A0FD6" w:rsidRDefault="00A25D05" w:rsidP="00D04882">
      <w:pPr>
        <w:spacing w:before="60"/>
        <w:ind w:left="567" w:hanging="567"/>
        <w:jc w:val="both"/>
        <w:rPr>
          <w:rFonts w:cstheme="minorHAnsi"/>
          <w:color w:val="000000"/>
          <w:sz w:val="20"/>
          <w:szCs w:val="20"/>
          <w:lang w:val="en-GB"/>
        </w:rPr>
      </w:pPr>
      <w:r w:rsidRPr="007A0FD6">
        <w:rPr>
          <w:rFonts w:cstheme="minorHAnsi"/>
          <w:color w:val="000000"/>
          <w:sz w:val="20"/>
          <w:szCs w:val="20"/>
          <w:lang w:val="en-GB"/>
        </w:rPr>
        <w:t>2</w:t>
      </w:r>
      <w:r w:rsidR="00871245" w:rsidRPr="007A0FD6">
        <w:rPr>
          <w:rFonts w:cstheme="minorHAnsi"/>
          <w:color w:val="000000"/>
          <w:sz w:val="20"/>
          <w:szCs w:val="20"/>
          <w:lang w:val="en-GB"/>
        </w:rPr>
        <w:t>6</w:t>
      </w:r>
      <w:r w:rsidR="00D04882" w:rsidRPr="007A0FD6">
        <w:rPr>
          <w:rFonts w:cstheme="minorHAnsi"/>
          <w:color w:val="000000"/>
          <w:sz w:val="20"/>
          <w:szCs w:val="20"/>
          <w:lang w:val="en-GB"/>
        </w:rPr>
        <w:t>.2</w:t>
      </w:r>
      <w:r w:rsidR="00D04882" w:rsidRPr="007A0FD6">
        <w:rPr>
          <w:rFonts w:cstheme="minorHAnsi"/>
          <w:color w:val="000000"/>
          <w:sz w:val="20"/>
          <w:szCs w:val="20"/>
          <w:lang w:val="en-GB"/>
        </w:rPr>
        <w:tab/>
      </w:r>
      <w:r w:rsidRPr="007A0FD6">
        <w:rPr>
          <w:rFonts w:cstheme="minorHAnsi"/>
          <w:color w:val="000000"/>
          <w:sz w:val="20"/>
          <w:szCs w:val="20"/>
          <w:lang w:val="en-GB"/>
        </w:rPr>
        <w:t xml:space="preserve">This provision shall extend, inter alia, to claims and liability in the nature of workmen’s compensation, product liability and liability arising out of the use of patented inventions or devices, copyrighted material or other intellectual property by the </w:t>
      </w:r>
      <w:r w:rsidR="00004F19" w:rsidRPr="007A0FD6">
        <w:rPr>
          <w:rFonts w:cstheme="minorHAnsi"/>
          <w:color w:val="000000"/>
          <w:sz w:val="20"/>
          <w:szCs w:val="20"/>
          <w:lang w:val="en-GB"/>
        </w:rPr>
        <w:t>Consultant</w:t>
      </w:r>
      <w:r w:rsidRPr="007A0FD6">
        <w:rPr>
          <w:rFonts w:cstheme="minorHAnsi"/>
          <w:color w:val="000000"/>
          <w:sz w:val="20"/>
          <w:szCs w:val="20"/>
          <w:lang w:val="en-GB"/>
        </w:rPr>
        <w:t>, its employees, officers, agents, servants or sub-</w:t>
      </w:r>
      <w:r w:rsidR="00004F19" w:rsidRPr="007A0FD6">
        <w:rPr>
          <w:rFonts w:cstheme="minorHAnsi"/>
          <w:color w:val="000000"/>
          <w:sz w:val="20"/>
          <w:szCs w:val="20"/>
          <w:lang w:val="en-GB"/>
        </w:rPr>
        <w:t>Consultant</w:t>
      </w:r>
      <w:r w:rsidRPr="007A0FD6">
        <w:rPr>
          <w:rFonts w:cstheme="minorHAnsi"/>
          <w:color w:val="000000"/>
          <w:sz w:val="20"/>
          <w:szCs w:val="20"/>
          <w:lang w:val="en-GB"/>
        </w:rPr>
        <w:t xml:space="preserve">s. </w:t>
      </w:r>
    </w:p>
    <w:p w:rsidR="00A25D05" w:rsidRPr="007A0FD6" w:rsidRDefault="00A25D05" w:rsidP="00D04882">
      <w:pPr>
        <w:spacing w:before="60"/>
        <w:ind w:left="567" w:hanging="567"/>
        <w:jc w:val="both"/>
        <w:rPr>
          <w:rFonts w:cstheme="minorHAnsi"/>
          <w:color w:val="000000"/>
          <w:sz w:val="20"/>
          <w:szCs w:val="20"/>
          <w:lang w:val="en-GB"/>
        </w:rPr>
      </w:pPr>
      <w:r w:rsidRPr="007A0FD6">
        <w:rPr>
          <w:rFonts w:cstheme="minorHAnsi"/>
          <w:color w:val="000000"/>
          <w:sz w:val="20"/>
          <w:szCs w:val="20"/>
          <w:lang w:val="en-GB"/>
        </w:rPr>
        <w:t>2</w:t>
      </w:r>
      <w:r w:rsidR="008E1700" w:rsidRPr="007A0FD6">
        <w:rPr>
          <w:rFonts w:cstheme="minorHAnsi"/>
          <w:color w:val="000000"/>
          <w:sz w:val="20"/>
          <w:szCs w:val="20"/>
          <w:lang w:val="en-GB"/>
        </w:rPr>
        <w:t>6</w:t>
      </w:r>
      <w:r w:rsidR="00D04882" w:rsidRPr="007A0FD6">
        <w:rPr>
          <w:rFonts w:cstheme="minorHAnsi"/>
          <w:color w:val="000000"/>
          <w:sz w:val="20"/>
          <w:szCs w:val="20"/>
          <w:lang w:val="en-GB"/>
        </w:rPr>
        <w:t>.3</w:t>
      </w:r>
      <w:r w:rsidR="00D04882" w:rsidRPr="007A0FD6">
        <w:rPr>
          <w:rFonts w:cstheme="minorHAnsi"/>
          <w:color w:val="000000"/>
          <w:sz w:val="20"/>
          <w:szCs w:val="20"/>
          <w:lang w:val="en-GB"/>
        </w:rPr>
        <w:tab/>
      </w:r>
      <w:r w:rsidRPr="007A0FD6">
        <w:rPr>
          <w:rFonts w:cstheme="minorHAnsi"/>
          <w:color w:val="000000"/>
          <w:sz w:val="20"/>
          <w:szCs w:val="20"/>
          <w:lang w:val="en-GB"/>
        </w:rPr>
        <w:t xml:space="preserve">The obligations under this Article do not lapse upon termination of this Agreement. </w:t>
      </w:r>
    </w:p>
    <w:p w:rsidR="00A25D05" w:rsidRPr="007A0FD6" w:rsidRDefault="00FD3909" w:rsidP="00D04882">
      <w:pPr>
        <w:spacing w:before="60"/>
        <w:ind w:left="567" w:hanging="567"/>
        <w:rPr>
          <w:b/>
          <w:sz w:val="20"/>
          <w:szCs w:val="20"/>
          <w:lang w:val="en-GB"/>
        </w:rPr>
      </w:pPr>
      <w:r w:rsidRPr="007A0FD6">
        <w:rPr>
          <w:b/>
          <w:sz w:val="20"/>
          <w:szCs w:val="20"/>
          <w:lang w:val="en-GB"/>
        </w:rPr>
        <w:t>2</w:t>
      </w:r>
      <w:r w:rsidR="008E1700" w:rsidRPr="007A0FD6">
        <w:rPr>
          <w:b/>
          <w:sz w:val="20"/>
          <w:szCs w:val="20"/>
          <w:lang w:val="en-GB"/>
        </w:rPr>
        <w:t>7</w:t>
      </w:r>
      <w:r w:rsidRPr="007A0FD6">
        <w:rPr>
          <w:b/>
          <w:sz w:val="20"/>
          <w:szCs w:val="20"/>
          <w:lang w:val="en-GB"/>
        </w:rPr>
        <w:t>.</w:t>
      </w:r>
      <w:r w:rsidR="00D04882" w:rsidRPr="007A0FD6">
        <w:rPr>
          <w:b/>
          <w:sz w:val="20"/>
          <w:szCs w:val="20"/>
          <w:lang w:val="en-GB"/>
        </w:rPr>
        <w:tab/>
      </w:r>
      <w:r w:rsidR="00A25D05" w:rsidRPr="007A0FD6">
        <w:rPr>
          <w:b/>
          <w:sz w:val="20"/>
          <w:szCs w:val="20"/>
          <w:lang w:val="en-GB"/>
        </w:rPr>
        <w:t xml:space="preserve">Insurance and Liabilities to Third Parties </w:t>
      </w:r>
    </w:p>
    <w:p w:rsidR="00A25D05" w:rsidRPr="007A0FD6" w:rsidRDefault="00A25D05" w:rsidP="00D04882">
      <w:pPr>
        <w:spacing w:before="60"/>
        <w:ind w:left="567" w:hanging="567"/>
        <w:jc w:val="both"/>
        <w:rPr>
          <w:rFonts w:cstheme="minorHAnsi"/>
          <w:color w:val="000000"/>
          <w:sz w:val="20"/>
          <w:szCs w:val="20"/>
          <w:lang w:val="en-GB"/>
        </w:rPr>
      </w:pPr>
      <w:r w:rsidRPr="007A0FD6">
        <w:rPr>
          <w:rFonts w:cstheme="minorHAnsi"/>
          <w:color w:val="000000"/>
          <w:sz w:val="20"/>
          <w:szCs w:val="20"/>
          <w:lang w:val="en-GB"/>
        </w:rPr>
        <w:t>2</w:t>
      </w:r>
      <w:r w:rsidR="008E1700" w:rsidRPr="007A0FD6">
        <w:rPr>
          <w:rFonts w:cstheme="minorHAnsi"/>
          <w:color w:val="000000"/>
          <w:sz w:val="20"/>
          <w:szCs w:val="20"/>
          <w:lang w:val="en-GB"/>
        </w:rPr>
        <w:t>7</w:t>
      </w:r>
      <w:r w:rsidR="00D04882" w:rsidRPr="007A0FD6">
        <w:rPr>
          <w:rFonts w:cstheme="minorHAnsi"/>
          <w:color w:val="000000"/>
          <w:sz w:val="20"/>
          <w:szCs w:val="20"/>
          <w:lang w:val="en-GB"/>
        </w:rPr>
        <w:t>.1</w:t>
      </w:r>
      <w:r w:rsidR="00D04882" w:rsidRPr="007A0FD6">
        <w:rPr>
          <w:rFonts w:cstheme="minorHAnsi"/>
          <w:color w:val="000000"/>
          <w:sz w:val="20"/>
          <w:szCs w:val="20"/>
          <w:lang w:val="en-GB"/>
        </w:rPr>
        <w:tab/>
      </w:r>
      <w:r w:rsidRPr="007A0FD6">
        <w:rPr>
          <w:rFonts w:cstheme="minorHAnsi"/>
          <w:color w:val="000000"/>
          <w:sz w:val="20"/>
          <w:szCs w:val="20"/>
          <w:lang w:val="en-GB"/>
        </w:rPr>
        <w:t xml:space="preserve">The </w:t>
      </w:r>
      <w:r w:rsidR="00004F19" w:rsidRPr="007A0FD6">
        <w:rPr>
          <w:rFonts w:cstheme="minorHAnsi"/>
          <w:color w:val="000000"/>
          <w:sz w:val="20"/>
          <w:szCs w:val="20"/>
          <w:lang w:val="en-GB"/>
        </w:rPr>
        <w:t>Consultant</w:t>
      </w:r>
      <w:r w:rsidRPr="007A0FD6">
        <w:rPr>
          <w:rFonts w:cstheme="minorHAnsi"/>
          <w:color w:val="000000"/>
          <w:sz w:val="20"/>
          <w:szCs w:val="20"/>
          <w:lang w:val="en-GB"/>
        </w:rPr>
        <w:t xml:space="preserve"> shall provide and thereafter maintain insurance against all risks in respect of its property and any equipment used for the execution of this Agreement. </w:t>
      </w:r>
    </w:p>
    <w:p w:rsidR="00A25D05" w:rsidRPr="007A0FD6" w:rsidRDefault="00A25D05" w:rsidP="00D04882">
      <w:pPr>
        <w:spacing w:before="60"/>
        <w:ind w:left="567" w:hanging="567"/>
        <w:jc w:val="both"/>
        <w:rPr>
          <w:rFonts w:cstheme="minorHAnsi"/>
          <w:color w:val="000000"/>
          <w:sz w:val="20"/>
          <w:szCs w:val="20"/>
          <w:lang w:val="en-GB"/>
        </w:rPr>
      </w:pPr>
      <w:r w:rsidRPr="007A0FD6">
        <w:rPr>
          <w:rFonts w:cstheme="minorHAnsi"/>
          <w:color w:val="000000"/>
          <w:sz w:val="20"/>
          <w:szCs w:val="20"/>
          <w:lang w:val="en-GB"/>
        </w:rPr>
        <w:t>2</w:t>
      </w:r>
      <w:r w:rsidR="008E1700" w:rsidRPr="007A0FD6">
        <w:rPr>
          <w:rFonts w:cstheme="minorHAnsi"/>
          <w:color w:val="000000"/>
          <w:sz w:val="20"/>
          <w:szCs w:val="20"/>
          <w:lang w:val="en-GB"/>
        </w:rPr>
        <w:t>7</w:t>
      </w:r>
      <w:r w:rsidR="00D04882" w:rsidRPr="007A0FD6">
        <w:rPr>
          <w:rFonts w:cstheme="minorHAnsi"/>
          <w:color w:val="000000"/>
          <w:sz w:val="20"/>
          <w:szCs w:val="20"/>
          <w:lang w:val="en-GB"/>
        </w:rPr>
        <w:t>.2</w:t>
      </w:r>
      <w:r w:rsidR="00D04882" w:rsidRPr="007A0FD6">
        <w:rPr>
          <w:rFonts w:cstheme="minorHAnsi"/>
          <w:color w:val="000000"/>
          <w:sz w:val="20"/>
          <w:szCs w:val="20"/>
          <w:lang w:val="en-GB"/>
        </w:rPr>
        <w:tab/>
      </w:r>
      <w:r w:rsidRPr="007A0FD6">
        <w:rPr>
          <w:rFonts w:cstheme="minorHAnsi"/>
          <w:color w:val="000000"/>
          <w:sz w:val="20"/>
          <w:szCs w:val="20"/>
          <w:lang w:val="en-GB"/>
        </w:rPr>
        <w:t xml:space="preserve">The </w:t>
      </w:r>
      <w:r w:rsidR="00004F19" w:rsidRPr="007A0FD6">
        <w:rPr>
          <w:rFonts w:cstheme="minorHAnsi"/>
          <w:color w:val="000000"/>
          <w:sz w:val="20"/>
          <w:szCs w:val="20"/>
          <w:lang w:val="en-GB"/>
        </w:rPr>
        <w:t>Consultant</w:t>
      </w:r>
      <w:r w:rsidRPr="007A0FD6">
        <w:rPr>
          <w:rFonts w:cstheme="minorHAnsi"/>
          <w:color w:val="000000"/>
          <w:sz w:val="20"/>
          <w:szCs w:val="20"/>
          <w:lang w:val="en-GB"/>
        </w:rPr>
        <w:t xml:space="preserve"> shall provide and thereafter maintain all appropriate worker compensation and liability insurance, or its equivalent, with respect to its employees to cover claims for death, bodily injury or damage to property arising from the execution of this Agreement. The </w:t>
      </w:r>
      <w:r w:rsidR="00004F19" w:rsidRPr="007A0FD6">
        <w:rPr>
          <w:rFonts w:cstheme="minorHAnsi"/>
          <w:color w:val="000000"/>
          <w:sz w:val="20"/>
          <w:szCs w:val="20"/>
          <w:lang w:val="en-GB"/>
        </w:rPr>
        <w:t>Consultant</w:t>
      </w:r>
      <w:r w:rsidRPr="007A0FD6">
        <w:rPr>
          <w:rFonts w:cstheme="minorHAnsi"/>
          <w:color w:val="000000"/>
          <w:sz w:val="20"/>
          <w:szCs w:val="20"/>
          <w:lang w:val="en-GB"/>
        </w:rPr>
        <w:t xml:space="preserve"> represents that the liability insurance includes sub-contractors. </w:t>
      </w:r>
    </w:p>
    <w:p w:rsidR="00A25D05" w:rsidRPr="007A0FD6" w:rsidRDefault="00A25D05" w:rsidP="00D04882">
      <w:pPr>
        <w:spacing w:before="60"/>
        <w:ind w:left="567" w:hanging="567"/>
        <w:jc w:val="both"/>
        <w:rPr>
          <w:rFonts w:cstheme="minorHAnsi"/>
          <w:color w:val="000000"/>
          <w:sz w:val="20"/>
          <w:szCs w:val="20"/>
          <w:lang w:val="en-GB"/>
        </w:rPr>
      </w:pPr>
      <w:r w:rsidRPr="007A0FD6">
        <w:rPr>
          <w:rFonts w:cstheme="minorHAnsi"/>
          <w:color w:val="000000"/>
          <w:sz w:val="20"/>
          <w:szCs w:val="20"/>
          <w:lang w:val="en-GB"/>
        </w:rPr>
        <w:t>2</w:t>
      </w:r>
      <w:r w:rsidR="008E1700" w:rsidRPr="007A0FD6">
        <w:rPr>
          <w:rFonts w:cstheme="minorHAnsi"/>
          <w:color w:val="000000"/>
          <w:sz w:val="20"/>
          <w:szCs w:val="20"/>
          <w:lang w:val="en-GB"/>
        </w:rPr>
        <w:t>7</w:t>
      </w:r>
      <w:r w:rsidR="00D04882" w:rsidRPr="007A0FD6">
        <w:rPr>
          <w:rFonts w:cstheme="minorHAnsi"/>
          <w:color w:val="000000"/>
          <w:sz w:val="20"/>
          <w:szCs w:val="20"/>
          <w:lang w:val="en-GB"/>
        </w:rPr>
        <w:t>.3</w:t>
      </w:r>
      <w:r w:rsidR="00D04882" w:rsidRPr="007A0FD6">
        <w:rPr>
          <w:rFonts w:cstheme="minorHAnsi"/>
          <w:color w:val="000000"/>
          <w:sz w:val="20"/>
          <w:szCs w:val="20"/>
          <w:lang w:val="en-GB"/>
        </w:rPr>
        <w:tab/>
      </w:r>
      <w:r w:rsidRPr="007A0FD6">
        <w:rPr>
          <w:rFonts w:cstheme="minorHAnsi"/>
          <w:color w:val="000000"/>
          <w:sz w:val="20"/>
          <w:szCs w:val="20"/>
          <w:lang w:val="en-GB"/>
        </w:rPr>
        <w:t xml:space="preserve">The </w:t>
      </w:r>
      <w:r w:rsidR="00004F19" w:rsidRPr="007A0FD6">
        <w:rPr>
          <w:rFonts w:cstheme="minorHAnsi"/>
          <w:color w:val="000000"/>
          <w:sz w:val="20"/>
          <w:szCs w:val="20"/>
          <w:lang w:val="en-GB"/>
        </w:rPr>
        <w:t>Consultant</w:t>
      </w:r>
      <w:r w:rsidRPr="007A0FD6">
        <w:rPr>
          <w:rFonts w:cstheme="minorHAnsi"/>
          <w:color w:val="000000"/>
          <w:sz w:val="20"/>
          <w:szCs w:val="20"/>
          <w:lang w:val="en-GB"/>
        </w:rPr>
        <w:t xml:space="preserve"> shall also provide and thereafter maintain liability insurance in an adequate amount to cover third party claims for death or bodily injury, or loss of or damage to property, arising from or in connection with the provision of work under this Agreement or the operation of any vehicles, boats, airplanes or other equipment owned or leased by the </w:t>
      </w:r>
      <w:r w:rsidR="00004F19" w:rsidRPr="007A0FD6">
        <w:rPr>
          <w:rFonts w:cstheme="minorHAnsi"/>
          <w:color w:val="000000"/>
          <w:sz w:val="20"/>
          <w:szCs w:val="20"/>
          <w:lang w:val="en-GB"/>
        </w:rPr>
        <w:t>Consultant</w:t>
      </w:r>
      <w:r w:rsidRPr="007A0FD6">
        <w:rPr>
          <w:rFonts w:cstheme="minorHAnsi"/>
          <w:color w:val="000000"/>
          <w:sz w:val="20"/>
          <w:szCs w:val="20"/>
          <w:lang w:val="en-GB"/>
        </w:rPr>
        <w:t xml:space="preserve"> or its agents, servants, employees or sub-contractors performing work or services in connection with this Agreement. </w:t>
      </w:r>
    </w:p>
    <w:p w:rsidR="00A25D05" w:rsidRPr="007A0FD6" w:rsidRDefault="00A25D05" w:rsidP="00D04882">
      <w:pPr>
        <w:spacing w:before="60"/>
        <w:ind w:left="567" w:hanging="567"/>
        <w:jc w:val="both"/>
        <w:rPr>
          <w:rFonts w:cstheme="minorHAnsi"/>
          <w:color w:val="000000"/>
          <w:sz w:val="20"/>
          <w:szCs w:val="20"/>
          <w:lang w:val="en-GB"/>
        </w:rPr>
      </w:pPr>
      <w:r w:rsidRPr="007A0FD6">
        <w:rPr>
          <w:rFonts w:cstheme="minorHAnsi"/>
          <w:color w:val="000000"/>
          <w:sz w:val="20"/>
          <w:szCs w:val="20"/>
          <w:lang w:val="en-GB"/>
        </w:rPr>
        <w:t>2</w:t>
      </w:r>
      <w:r w:rsidR="008E1700" w:rsidRPr="007A0FD6">
        <w:rPr>
          <w:rFonts w:cstheme="minorHAnsi"/>
          <w:color w:val="000000"/>
          <w:sz w:val="20"/>
          <w:szCs w:val="20"/>
          <w:lang w:val="en-GB"/>
        </w:rPr>
        <w:t>7</w:t>
      </w:r>
      <w:r w:rsidR="00D04882" w:rsidRPr="007A0FD6">
        <w:rPr>
          <w:rFonts w:cstheme="minorHAnsi"/>
          <w:color w:val="000000"/>
          <w:sz w:val="20"/>
          <w:szCs w:val="20"/>
          <w:lang w:val="en-GB"/>
        </w:rPr>
        <w:t>.4</w:t>
      </w:r>
      <w:r w:rsidR="00D04882" w:rsidRPr="007A0FD6">
        <w:rPr>
          <w:rFonts w:cstheme="minorHAnsi"/>
          <w:color w:val="000000"/>
          <w:sz w:val="20"/>
          <w:szCs w:val="20"/>
          <w:lang w:val="en-GB"/>
        </w:rPr>
        <w:tab/>
      </w:r>
      <w:r w:rsidRPr="007A0FD6">
        <w:rPr>
          <w:rFonts w:cstheme="minorHAnsi"/>
          <w:color w:val="000000"/>
          <w:sz w:val="20"/>
          <w:szCs w:val="20"/>
          <w:lang w:val="en-GB"/>
        </w:rPr>
        <w:t xml:space="preserve">Except for the workmen’s compensation insurance, the insurance policies under this Article shall: </w:t>
      </w:r>
    </w:p>
    <w:p w:rsidR="00A25D05" w:rsidRPr="007A0FD6" w:rsidRDefault="00A25D05" w:rsidP="00D04882">
      <w:pPr>
        <w:spacing w:before="60"/>
        <w:ind w:left="993" w:hanging="426"/>
        <w:jc w:val="both"/>
        <w:rPr>
          <w:rFonts w:cstheme="minorHAnsi"/>
          <w:color w:val="000000"/>
          <w:sz w:val="20"/>
          <w:szCs w:val="20"/>
          <w:lang w:val="en-GB"/>
        </w:rPr>
      </w:pPr>
      <w:r w:rsidRPr="007A0FD6">
        <w:rPr>
          <w:rFonts w:cstheme="minorHAnsi"/>
          <w:color w:val="000000"/>
          <w:sz w:val="20"/>
          <w:szCs w:val="20"/>
          <w:lang w:val="en-GB"/>
        </w:rPr>
        <w:t>a)</w:t>
      </w:r>
      <w:r w:rsidR="00D04882" w:rsidRPr="007A0FD6">
        <w:rPr>
          <w:rFonts w:cstheme="minorHAnsi"/>
          <w:color w:val="000000"/>
          <w:sz w:val="20"/>
          <w:szCs w:val="20"/>
          <w:lang w:val="en-GB"/>
        </w:rPr>
        <w:tab/>
      </w:r>
      <w:r w:rsidRPr="007A0FD6">
        <w:rPr>
          <w:rFonts w:cstheme="minorHAnsi"/>
          <w:color w:val="000000"/>
          <w:sz w:val="20"/>
          <w:szCs w:val="20"/>
          <w:lang w:val="en-GB"/>
        </w:rPr>
        <w:t xml:space="preserve">Include a waiver of subrogation of the </w:t>
      </w:r>
      <w:r w:rsidR="00004F19" w:rsidRPr="007A0FD6">
        <w:rPr>
          <w:rFonts w:cstheme="minorHAnsi"/>
          <w:color w:val="000000"/>
          <w:sz w:val="20"/>
          <w:szCs w:val="20"/>
          <w:lang w:val="en-GB"/>
        </w:rPr>
        <w:t>Consultant</w:t>
      </w:r>
      <w:r w:rsidRPr="007A0FD6">
        <w:rPr>
          <w:rFonts w:cstheme="minorHAnsi"/>
          <w:color w:val="000000"/>
          <w:sz w:val="20"/>
          <w:szCs w:val="20"/>
          <w:lang w:val="en-GB"/>
        </w:rPr>
        <w:t>’s rights to the insurance carrier against UNICEF.</w:t>
      </w:r>
    </w:p>
    <w:p w:rsidR="00A25D05" w:rsidRPr="007A0FD6" w:rsidRDefault="00D04882" w:rsidP="00D04882">
      <w:pPr>
        <w:spacing w:before="60"/>
        <w:ind w:left="993" w:hanging="426"/>
        <w:jc w:val="both"/>
        <w:rPr>
          <w:rFonts w:cstheme="minorHAnsi"/>
          <w:color w:val="000000"/>
          <w:sz w:val="20"/>
          <w:szCs w:val="20"/>
          <w:lang w:val="en-GB"/>
        </w:rPr>
      </w:pPr>
      <w:r w:rsidRPr="007A0FD6">
        <w:rPr>
          <w:rFonts w:cstheme="minorHAnsi"/>
          <w:color w:val="000000"/>
          <w:sz w:val="20"/>
          <w:szCs w:val="20"/>
          <w:lang w:val="en-GB"/>
        </w:rPr>
        <w:lastRenderedPageBreak/>
        <w:t>b)</w:t>
      </w:r>
      <w:r w:rsidRPr="007A0FD6">
        <w:rPr>
          <w:rFonts w:cstheme="minorHAnsi"/>
          <w:color w:val="000000"/>
          <w:sz w:val="20"/>
          <w:szCs w:val="20"/>
          <w:lang w:val="en-GB"/>
        </w:rPr>
        <w:tab/>
      </w:r>
      <w:r w:rsidR="00A25D05" w:rsidRPr="007A0FD6">
        <w:rPr>
          <w:rFonts w:cstheme="minorHAnsi"/>
          <w:color w:val="000000"/>
          <w:sz w:val="20"/>
          <w:szCs w:val="20"/>
          <w:lang w:val="en-GB"/>
        </w:rPr>
        <w:t xml:space="preserve">The </w:t>
      </w:r>
      <w:r w:rsidR="00004F19" w:rsidRPr="007A0FD6">
        <w:rPr>
          <w:rFonts w:cstheme="minorHAnsi"/>
          <w:color w:val="000000"/>
          <w:sz w:val="20"/>
          <w:szCs w:val="20"/>
          <w:lang w:val="en-GB"/>
        </w:rPr>
        <w:t>Consultant</w:t>
      </w:r>
      <w:r w:rsidR="00A25D05" w:rsidRPr="007A0FD6">
        <w:rPr>
          <w:rFonts w:cstheme="minorHAnsi"/>
          <w:color w:val="000000"/>
          <w:sz w:val="20"/>
          <w:szCs w:val="20"/>
          <w:lang w:val="en-GB"/>
        </w:rPr>
        <w:t xml:space="preserve"> shall, upon request, provide UNICEF with satisfactory evidence of the insurance required under this Article.</w:t>
      </w:r>
    </w:p>
    <w:p w:rsidR="00A25D05" w:rsidRPr="007A0FD6" w:rsidRDefault="00FD3909" w:rsidP="00D04882">
      <w:pPr>
        <w:spacing w:before="60"/>
        <w:ind w:left="567" w:hanging="567"/>
        <w:rPr>
          <w:b/>
          <w:sz w:val="20"/>
          <w:szCs w:val="20"/>
          <w:lang w:val="en-GB"/>
        </w:rPr>
      </w:pPr>
      <w:r w:rsidRPr="007A0FD6">
        <w:rPr>
          <w:b/>
          <w:sz w:val="20"/>
          <w:szCs w:val="20"/>
          <w:lang w:val="en-GB"/>
        </w:rPr>
        <w:t>2</w:t>
      </w:r>
      <w:r w:rsidR="008E1700" w:rsidRPr="007A0FD6">
        <w:rPr>
          <w:b/>
          <w:sz w:val="20"/>
          <w:szCs w:val="20"/>
          <w:lang w:val="en-GB"/>
        </w:rPr>
        <w:t>8</w:t>
      </w:r>
      <w:r w:rsidRPr="007A0FD6">
        <w:rPr>
          <w:b/>
          <w:sz w:val="20"/>
          <w:szCs w:val="20"/>
          <w:lang w:val="en-GB"/>
        </w:rPr>
        <w:t>.</w:t>
      </w:r>
      <w:r w:rsidR="00D04882" w:rsidRPr="007A0FD6">
        <w:rPr>
          <w:b/>
          <w:sz w:val="20"/>
          <w:szCs w:val="20"/>
          <w:lang w:val="en-GB"/>
        </w:rPr>
        <w:tab/>
      </w:r>
      <w:r w:rsidR="00A25D05" w:rsidRPr="007A0FD6">
        <w:rPr>
          <w:b/>
          <w:sz w:val="20"/>
          <w:szCs w:val="20"/>
          <w:lang w:val="en-GB"/>
        </w:rPr>
        <w:t xml:space="preserve">Late Delivery </w:t>
      </w:r>
    </w:p>
    <w:p w:rsidR="00A25D05" w:rsidRPr="007A0FD6" w:rsidRDefault="00A25D05" w:rsidP="00D04882">
      <w:pPr>
        <w:spacing w:before="60"/>
        <w:ind w:left="567" w:hanging="567"/>
        <w:jc w:val="both"/>
        <w:rPr>
          <w:rFonts w:cstheme="minorHAnsi"/>
          <w:color w:val="000000"/>
          <w:sz w:val="20"/>
          <w:szCs w:val="20"/>
          <w:lang w:val="en-GB"/>
        </w:rPr>
      </w:pPr>
      <w:r w:rsidRPr="007A0FD6">
        <w:rPr>
          <w:rFonts w:cstheme="minorHAnsi"/>
          <w:color w:val="000000"/>
          <w:sz w:val="20"/>
          <w:szCs w:val="20"/>
          <w:lang w:val="en-GB"/>
        </w:rPr>
        <w:t>2</w:t>
      </w:r>
      <w:r w:rsidR="008E1700" w:rsidRPr="007A0FD6">
        <w:rPr>
          <w:rFonts w:cstheme="minorHAnsi"/>
          <w:color w:val="000000"/>
          <w:sz w:val="20"/>
          <w:szCs w:val="20"/>
          <w:lang w:val="en-GB"/>
        </w:rPr>
        <w:t>8</w:t>
      </w:r>
      <w:r w:rsidRPr="007A0FD6">
        <w:rPr>
          <w:rFonts w:cstheme="minorHAnsi"/>
          <w:color w:val="000000"/>
          <w:sz w:val="20"/>
          <w:szCs w:val="20"/>
          <w:lang w:val="en-GB"/>
        </w:rPr>
        <w:t>.1</w:t>
      </w:r>
      <w:r w:rsidR="00D04882" w:rsidRPr="007A0FD6">
        <w:rPr>
          <w:rFonts w:cstheme="minorHAnsi"/>
          <w:color w:val="000000"/>
          <w:sz w:val="20"/>
          <w:szCs w:val="20"/>
          <w:lang w:val="en-GB"/>
        </w:rPr>
        <w:tab/>
      </w:r>
      <w:r w:rsidRPr="007A0FD6">
        <w:rPr>
          <w:rFonts w:cstheme="minorHAnsi"/>
          <w:color w:val="000000"/>
          <w:sz w:val="20"/>
          <w:szCs w:val="20"/>
          <w:lang w:val="en-GB"/>
        </w:rPr>
        <w:t xml:space="preserve">Without limiting any other rights or obligations of the parties hereunder, if the </w:t>
      </w:r>
      <w:r w:rsidR="00004F19" w:rsidRPr="007A0FD6">
        <w:rPr>
          <w:rFonts w:cstheme="minorHAnsi"/>
          <w:color w:val="000000"/>
          <w:sz w:val="20"/>
          <w:szCs w:val="20"/>
          <w:lang w:val="en-GB"/>
        </w:rPr>
        <w:t>Consultant</w:t>
      </w:r>
      <w:r w:rsidRPr="007A0FD6">
        <w:rPr>
          <w:rFonts w:cstheme="minorHAnsi"/>
          <w:color w:val="000000"/>
          <w:sz w:val="20"/>
          <w:szCs w:val="20"/>
          <w:lang w:val="en-GB"/>
        </w:rPr>
        <w:t xml:space="preserve"> will be unable to perform its work by the delivery date stipulated in the Agreement and subject to the reason for the delay is not caused by UNICEF or its contractors or a third party outside the reasonable control of the </w:t>
      </w:r>
      <w:r w:rsidR="00004F19" w:rsidRPr="007A0FD6">
        <w:rPr>
          <w:rFonts w:cstheme="minorHAnsi"/>
          <w:color w:val="000000"/>
          <w:sz w:val="20"/>
          <w:szCs w:val="20"/>
          <w:lang w:val="en-GB"/>
        </w:rPr>
        <w:t>Consultant</w:t>
      </w:r>
      <w:r w:rsidRPr="007A0FD6">
        <w:rPr>
          <w:rFonts w:cstheme="minorHAnsi"/>
          <w:color w:val="000000"/>
          <w:sz w:val="20"/>
          <w:szCs w:val="20"/>
          <w:lang w:val="en-GB"/>
        </w:rPr>
        <w:t xml:space="preserve">, the </w:t>
      </w:r>
      <w:r w:rsidR="00004F19" w:rsidRPr="007A0FD6">
        <w:rPr>
          <w:rFonts w:cstheme="minorHAnsi"/>
          <w:color w:val="000000"/>
          <w:sz w:val="20"/>
          <w:szCs w:val="20"/>
          <w:lang w:val="en-GB"/>
        </w:rPr>
        <w:t>Consultant</w:t>
      </w:r>
      <w:r w:rsidRPr="007A0FD6">
        <w:rPr>
          <w:rFonts w:cstheme="minorHAnsi"/>
          <w:color w:val="000000"/>
          <w:sz w:val="20"/>
          <w:szCs w:val="20"/>
          <w:lang w:val="en-GB"/>
        </w:rPr>
        <w:t xml:space="preserve"> shall (i) immediately consult with UNICEF to determine the most expeditious means for completing its </w:t>
      </w:r>
      <w:r w:rsidR="00BB1253" w:rsidRPr="007A0FD6">
        <w:rPr>
          <w:rFonts w:cstheme="minorHAnsi"/>
          <w:color w:val="000000"/>
          <w:sz w:val="20"/>
          <w:szCs w:val="20"/>
          <w:lang w:val="en-GB"/>
        </w:rPr>
        <w:t>works</w:t>
      </w:r>
      <w:r w:rsidRPr="007A0FD6">
        <w:rPr>
          <w:rFonts w:cstheme="minorHAnsi"/>
          <w:color w:val="000000"/>
          <w:sz w:val="20"/>
          <w:szCs w:val="20"/>
          <w:lang w:val="en-GB"/>
        </w:rPr>
        <w:t xml:space="preserve"> and (ii) use an expedited means of delivery, at the </w:t>
      </w:r>
      <w:r w:rsidR="00004F19" w:rsidRPr="007A0FD6">
        <w:rPr>
          <w:rFonts w:cstheme="minorHAnsi"/>
          <w:color w:val="000000"/>
          <w:sz w:val="20"/>
          <w:szCs w:val="20"/>
          <w:lang w:val="en-GB"/>
        </w:rPr>
        <w:t>Consultant</w:t>
      </w:r>
      <w:r w:rsidRPr="007A0FD6">
        <w:rPr>
          <w:rFonts w:cstheme="minorHAnsi"/>
          <w:color w:val="000000"/>
          <w:sz w:val="20"/>
          <w:szCs w:val="20"/>
          <w:lang w:val="en-GB"/>
        </w:rPr>
        <w:t xml:space="preserve">'s cost, if reasonably so requested by UNICEF. </w:t>
      </w:r>
    </w:p>
    <w:p w:rsidR="00A25D05" w:rsidRPr="007A0FD6" w:rsidRDefault="00A25D05" w:rsidP="00D04882">
      <w:pPr>
        <w:spacing w:before="60"/>
        <w:ind w:left="567" w:hanging="567"/>
        <w:jc w:val="both"/>
        <w:rPr>
          <w:rFonts w:cstheme="minorHAnsi"/>
          <w:color w:val="000000"/>
          <w:sz w:val="20"/>
          <w:szCs w:val="20"/>
          <w:lang w:val="en-GB"/>
        </w:rPr>
      </w:pPr>
      <w:r w:rsidRPr="007A0FD6">
        <w:rPr>
          <w:rFonts w:cstheme="minorHAnsi"/>
          <w:color w:val="000000"/>
          <w:sz w:val="20"/>
          <w:szCs w:val="20"/>
          <w:lang w:val="en-GB"/>
        </w:rPr>
        <w:t>2</w:t>
      </w:r>
      <w:r w:rsidR="008E1700" w:rsidRPr="007A0FD6">
        <w:rPr>
          <w:rFonts w:cstheme="minorHAnsi"/>
          <w:color w:val="000000"/>
          <w:sz w:val="20"/>
          <w:szCs w:val="20"/>
          <w:lang w:val="en-GB"/>
        </w:rPr>
        <w:t>8</w:t>
      </w:r>
      <w:r w:rsidRPr="007A0FD6">
        <w:rPr>
          <w:rFonts w:cstheme="minorHAnsi"/>
          <w:color w:val="000000"/>
          <w:sz w:val="20"/>
          <w:szCs w:val="20"/>
          <w:lang w:val="en-GB"/>
        </w:rPr>
        <w:t>.2</w:t>
      </w:r>
      <w:r w:rsidR="00D04882" w:rsidRPr="007A0FD6">
        <w:rPr>
          <w:rFonts w:cstheme="minorHAnsi"/>
          <w:color w:val="000000"/>
          <w:sz w:val="20"/>
          <w:szCs w:val="20"/>
          <w:lang w:val="en-GB"/>
        </w:rPr>
        <w:tab/>
      </w:r>
      <w:r w:rsidRPr="007A0FD6">
        <w:rPr>
          <w:rFonts w:cstheme="minorHAnsi"/>
          <w:color w:val="000000"/>
          <w:sz w:val="20"/>
          <w:szCs w:val="20"/>
          <w:lang w:val="en-GB"/>
        </w:rPr>
        <w:t xml:space="preserve">No grant of time to the </w:t>
      </w:r>
      <w:r w:rsidR="00004F19" w:rsidRPr="007A0FD6">
        <w:rPr>
          <w:rFonts w:cstheme="minorHAnsi"/>
          <w:color w:val="000000"/>
          <w:sz w:val="20"/>
          <w:szCs w:val="20"/>
          <w:lang w:val="en-GB"/>
        </w:rPr>
        <w:t>Consultant</w:t>
      </w:r>
      <w:r w:rsidRPr="007A0FD6">
        <w:rPr>
          <w:rFonts w:cstheme="minorHAnsi"/>
          <w:color w:val="000000"/>
          <w:sz w:val="20"/>
          <w:szCs w:val="20"/>
          <w:lang w:val="en-GB"/>
        </w:rPr>
        <w:t xml:space="preserve"> to cure a default hereunder, nor any delay or failure by the United Nations to exercise any other right or remedy available to the United Nations under this Agreement, shall be deemed to prejudice any rights or remedies available to the United Nations under this Agreement or constitute a waiver thereof. </w:t>
      </w:r>
    </w:p>
    <w:p w:rsidR="00A25D05" w:rsidRPr="007A0FD6" w:rsidRDefault="00FD3909" w:rsidP="00D04882">
      <w:pPr>
        <w:spacing w:before="60"/>
        <w:ind w:left="567" w:hanging="567"/>
        <w:rPr>
          <w:b/>
          <w:sz w:val="20"/>
          <w:szCs w:val="20"/>
          <w:lang w:val="en-GB"/>
        </w:rPr>
      </w:pPr>
      <w:r w:rsidRPr="007A0FD6">
        <w:rPr>
          <w:b/>
          <w:sz w:val="20"/>
          <w:szCs w:val="20"/>
          <w:lang w:val="en-GB"/>
        </w:rPr>
        <w:t>2</w:t>
      </w:r>
      <w:r w:rsidR="008E1700" w:rsidRPr="007A0FD6">
        <w:rPr>
          <w:b/>
          <w:sz w:val="20"/>
          <w:szCs w:val="20"/>
          <w:lang w:val="en-GB"/>
        </w:rPr>
        <w:t>9</w:t>
      </w:r>
      <w:r w:rsidRPr="007A0FD6">
        <w:rPr>
          <w:b/>
          <w:sz w:val="20"/>
          <w:szCs w:val="20"/>
          <w:lang w:val="en-GB"/>
        </w:rPr>
        <w:t>.</w:t>
      </w:r>
      <w:r w:rsidR="00D04882" w:rsidRPr="007A0FD6">
        <w:rPr>
          <w:b/>
          <w:sz w:val="20"/>
          <w:szCs w:val="20"/>
          <w:lang w:val="en-GB"/>
        </w:rPr>
        <w:tab/>
      </w:r>
      <w:r w:rsidR="00A25D05" w:rsidRPr="007A0FD6">
        <w:rPr>
          <w:b/>
          <w:sz w:val="20"/>
          <w:szCs w:val="20"/>
          <w:lang w:val="en-GB"/>
        </w:rPr>
        <w:t>Rate Progress</w:t>
      </w:r>
    </w:p>
    <w:p w:rsidR="00A25D05" w:rsidRPr="007A0FD6" w:rsidRDefault="00A25D05" w:rsidP="00D04882">
      <w:pPr>
        <w:spacing w:before="60"/>
        <w:ind w:left="567" w:hanging="567"/>
        <w:jc w:val="both"/>
        <w:rPr>
          <w:rFonts w:cstheme="minorHAnsi"/>
          <w:color w:val="000000"/>
          <w:sz w:val="20"/>
          <w:szCs w:val="20"/>
          <w:lang w:val="en-GB"/>
        </w:rPr>
      </w:pPr>
      <w:r w:rsidRPr="007A0FD6">
        <w:rPr>
          <w:rFonts w:cstheme="minorHAnsi"/>
          <w:color w:val="000000"/>
          <w:sz w:val="20"/>
          <w:szCs w:val="20"/>
          <w:lang w:val="en-GB"/>
        </w:rPr>
        <w:t>2</w:t>
      </w:r>
      <w:r w:rsidR="008E1700" w:rsidRPr="007A0FD6">
        <w:rPr>
          <w:rFonts w:cstheme="minorHAnsi"/>
          <w:color w:val="000000"/>
          <w:sz w:val="20"/>
          <w:szCs w:val="20"/>
          <w:lang w:val="en-GB"/>
        </w:rPr>
        <w:t>9</w:t>
      </w:r>
      <w:r w:rsidRPr="007A0FD6">
        <w:rPr>
          <w:rFonts w:cstheme="minorHAnsi"/>
          <w:color w:val="000000"/>
          <w:sz w:val="20"/>
          <w:szCs w:val="20"/>
          <w:lang w:val="en-GB"/>
        </w:rPr>
        <w:t>.1</w:t>
      </w:r>
      <w:r w:rsidR="00D04882" w:rsidRPr="007A0FD6">
        <w:rPr>
          <w:rFonts w:cstheme="minorHAnsi"/>
          <w:color w:val="000000"/>
          <w:sz w:val="20"/>
          <w:szCs w:val="20"/>
          <w:lang w:val="en-GB"/>
        </w:rPr>
        <w:tab/>
      </w:r>
      <w:r w:rsidRPr="007A0FD6">
        <w:rPr>
          <w:rFonts w:cstheme="minorHAnsi"/>
          <w:color w:val="000000"/>
          <w:sz w:val="20"/>
          <w:szCs w:val="20"/>
          <w:lang w:val="en-GB"/>
        </w:rPr>
        <w:t>If, at any time:</w:t>
      </w:r>
    </w:p>
    <w:p w:rsidR="00A25D05" w:rsidRPr="007A0FD6" w:rsidRDefault="00A25D05" w:rsidP="00D04882">
      <w:pPr>
        <w:numPr>
          <w:ilvl w:val="0"/>
          <w:numId w:val="1"/>
        </w:numPr>
        <w:tabs>
          <w:tab w:val="clear" w:pos="720"/>
          <w:tab w:val="num" w:pos="1440"/>
        </w:tabs>
        <w:spacing w:before="60"/>
        <w:ind w:left="993" w:hanging="426"/>
        <w:jc w:val="both"/>
        <w:rPr>
          <w:rFonts w:cstheme="minorHAnsi"/>
          <w:color w:val="000000"/>
          <w:sz w:val="20"/>
          <w:szCs w:val="20"/>
          <w:lang w:val="en-GB"/>
        </w:rPr>
      </w:pPr>
      <w:r w:rsidRPr="007A0FD6">
        <w:rPr>
          <w:rFonts w:cstheme="minorHAnsi"/>
          <w:color w:val="000000"/>
          <w:sz w:val="20"/>
          <w:szCs w:val="20"/>
          <w:lang w:val="en-GB"/>
        </w:rPr>
        <w:t xml:space="preserve">actual progress is too slow to complete within Time for Completion, and/or </w:t>
      </w:r>
    </w:p>
    <w:p w:rsidR="00A25D05" w:rsidRPr="007A0FD6" w:rsidRDefault="00A25D05" w:rsidP="00D04882">
      <w:pPr>
        <w:numPr>
          <w:ilvl w:val="0"/>
          <w:numId w:val="1"/>
        </w:numPr>
        <w:tabs>
          <w:tab w:val="clear" w:pos="720"/>
          <w:tab w:val="num" w:pos="1440"/>
        </w:tabs>
        <w:spacing w:before="60"/>
        <w:ind w:left="993" w:hanging="426"/>
        <w:jc w:val="both"/>
        <w:rPr>
          <w:rFonts w:cstheme="minorHAnsi"/>
          <w:color w:val="000000"/>
          <w:sz w:val="20"/>
          <w:szCs w:val="20"/>
          <w:lang w:val="en-GB"/>
        </w:rPr>
      </w:pPr>
      <w:r w:rsidRPr="007A0FD6">
        <w:rPr>
          <w:rFonts w:cstheme="minorHAnsi"/>
          <w:color w:val="000000"/>
          <w:sz w:val="20"/>
          <w:szCs w:val="20"/>
          <w:lang w:val="en-GB"/>
        </w:rPr>
        <w:t xml:space="preserve">progress has fallen (or will fall) behind the proposed schedule. </w:t>
      </w:r>
    </w:p>
    <w:p w:rsidR="00A25D05" w:rsidRPr="007A0FD6" w:rsidRDefault="00A25D05" w:rsidP="00D04882">
      <w:pPr>
        <w:spacing w:before="60"/>
        <w:ind w:left="567" w:hanging="567"/>
        <w:jc w:val="both"/>
        <w:rPr>
          <w:rFonts w:cstheme="minorHAnsi"/>
          <w:color w:val="000000"/>
          <w:sz w:val="20"/>
          <w:szCs w:val="20"/>
          <w:lang w:val="en-GB"/>
        </w:rPr>
      </w:pPr>
      <w:r w:rsidRPr="007A0FD6">
        <w:rPr>
          <w:rFonts w:cstheme="minorHAnsi"/>
          <w:color w:val="000000"/>
          <w:sz w:val="20"/>
          <w:szCs w:val="20"/>
          <w:lang w:val="en-GB"/>
        </w:rPr>
        <w:t>2</w:t>
      </w:r>
      <w:r w:rsidR="008E1700" w:rsidRPr="007A0FD6">
        <w:rPr>
          <w:rFonts w:cstheme="minorHAnsi"/>
          <w:color w:val="000000"/>
          <w:sz w:val="20"/>
          <w:szCs w:val="20"/>
          <w:lang w:val="en-GB"/>
        </w:rPr>
        <w:t>9</w:t>
      </w:r>
      <w:r w:rsidRPr="007A0FD6">
        <w:rPr>
          <w:rFonts w:cstheme="minorHAnsi"/>
          <w:color w:val="000000"/>
          <w:sz w:val="20"/>
          <w:szCs w:val="20"/>
          <w:lang w:val="en-GB"/>
        </w:rPr>
        <w:t>.2.</w:t>
      </w:r>
      <w:r w:rsidR="00D04882" w:rsidRPr="007A0FD6">
        <w:rPr>
          <w:rFonts w:cstheme="minorHAnsi"/>
          <w:color w:val="000000"/>
          <w:sz w:val="20"/>
          <w:szCs w:val="20"/>
          <w:lang w:val="en-GB"/>
        </w:rPr>
        <w:tab/>
      </w:r>
      <w:r w:rsidRPr="007A0FD6">
        <w:rPr>
          <w:rFonts w:cstheme="minorHAnsi"/>
          <w:color w:val="000000"/>
          <w:sz w:val="20"/>
          <w:szCs w:val="20"/>
          <w:lang w:val="en-GB"/>
        </w:rPr>
        <w:t xml:space="preserve">The </w:t>
      </w:r>
      <w:r w:rsidR="00004F19" w:rsidRPr="007A0FD6">
        <w:rPr>
          <w:rFonts w:cstheme="minorHAnsi"/>
          <w:color w:val="000000"/>
          <w:sz w:val="20"/>
          <w:szCs w:val="20"/>
          <w:lang w:val="en-GB"/>
        </w:rPr>
        <w:t>Consultant</w:t>
      </w:r>
      <w:r w:rsidRPr="007A0FD6">
        <w:rPr>
          <w:rFonts w:cstheme="minorHAnsi"/>
          <w:color w:val="000000"/>
          <w:sz w:val="20"/>
          <w:szCs w:val="20"/>
          <w:lang w:val="en-GB"/>
        </w:rPr>
        <w:t xml:space="preserve"> shall inform UNICEF and propose a revised schedule as well as a report describing the revised methods which the </w:t>
      </w:r>
      <w:r w:rsidR="00004F19" w:rsidRPr="007A0FD6">
        <w:rPr>
          <w:rFonts w:cstheme="minorHAnsi"/>
          <w:color w:val="000000"/>
          <w:sz w:val="20"/>
          <w:szCs w:val="20"/>
          <w:lang w:val="en-GB"/>
        </w:rPr>
        <w:t>Consultant</w:t>
      </w:r>
      <w:r w:rsidRPr="007A0FD6">
        <w:rPr>
          <w:rFonts w:cstheme="minorHAnsi"/>
          <w:color w:val="000000"/>
          <w:sz w:val="20"/>
          <w:szCs w:val="20"/>
          <w:lang w:val="en-GB"/>
        </w:rPr>
        <w:t xml:space="preserve"> proposes to adopt in order to expedite the progress and complete within the time of completion. Additional cost shall be approved by UNICEF in addition to the delay damages provided that justifications are deem</w:t>
      </w:r>
      <w:r w:rsidR="00557CDE" w:rsidRPr="007A0FD6">
        <w:rPr>
          <w:rFonts w:cstheme="minorHAnsi"/>
          <w:color w:val="000000"/>
          <w:sz w:val="20"/>
          <w:szCs w:val="20"/>
          <w:lang w:val="en-GB"/>
        </w:rPr>
        <w:t>ed</w:t>
      </w:r>
      <w:r w:rsidRPr="007A0FD6">
        <w:rPr>
          <w:rFonts w:cstheme="minorHAnsi"/>
          <w:color w:val="000000"/>
          <w:sz w:val="20"/>
          <w:szCs w:val="20"/>
          <w:lang w:val="en-GB"/>
        </w:rPr>
        <w:t xml:space="preserve"> acceptable for UNICEF. </w:t>
      </w:r>
    </w:p>
    <w:p w:rsidR="00A25D05" w:rsidRPr="007A0FD6" w:rsidRDefault="008E1700" w:rsidP="00D04882">
      <w:pPr>
        <w:spacing w:before="60"/>
        <w:ind w:left="567" w:hanging="567"/>
        <w:rPr>
          <w:b/>
          <w:sz w:val="20"/>
          <w:szCs w:val="20"/>
          <w:lang w:val="en-GB"/>
        </w:rPr>
      </w:pPr>
      <w:bookmarkStart w:id="45" w:name="_Toc153276091"/>
      <w:r w:rsidRPr="007A0FD6">
        <w:rPr>
          <w:b/>
          <w:sz w:val="20"/>
          <w:szCs w:val="20"/>
          <w:lang w:val="en-GB"/>
        </w:rPr>
        <w:t>30</w:t>
      </w:r>
      <w:r w:rsidR="00FD3909" w:rsidRPr="007A0FD6">
        <w:rPr>
          <w:b/>
          <w:sz w:val="20"/>
          <w:szCs w:val="20"/>
          <w:lang w:val="en-GB"/>
        </w:rPr>
        <w:t>.</w:t>
      </w:r>
      <w:r w:rsidR="00D04882" w:rsidRPr="007A0FD6">
        <w:rPr>
          <w:b/>
          <w:sz w:val="20"/>
          <w:szCs w:val="20"/>
          <w:lang w:val="en-GB"/>
        </w:rPr>
        <w:tab/>
      </w:r>
      <w:r w:rsidR="00A25D05" w:rsidRPr="007A0FD6">
        <w:rPr>
          <w:b/>
          <w:sz w:val="20"/>
          <w:szCs w:val="20"/>
          <w:lang w:val="en-GB"/>
        </w:rPr>
        <w:t>Supply of information</w:t>
      </w:r>
      <w:bookmarkEnd w:id="45"/>
    </w:p>
    <w:p w:rsidR="00A25D05" w:rsidRPr="007A0FD6" w:rsidRDefault="008E1700" w:rsidP="00D04882">
      <w:pPr>
        <w:tabs>
          <w:tab w:val="left" w:pos="0"/>
        </w:tabs>
        <w:spacing w:before="60"/>
        <w:ind w:left="567" w:hanging="567"/>
        <w:jc w:val="both"/>
        <w:rPr>
          <w:rFonts w:cstheme="minorHAnsi"/>
          <w:color w:val="000000"/>
          <w:sz w:val="20"/>
          <w:szCs w:val="20"/>
          <w:lang w:val="en-GB"/>
        </w:rPr>
      </w:pPr>
      <w:r w:rsidRPr="007A0FD6">
        <w:rPr>
          <w:rFonts w:cstheme="minorHAnsi"/>
          <w:sz w:val="20"/>
          <w:szCs w:val="20"/>
          <w:lang w:val="en-GB"/>
        </w:rPr>
        <w:t>30</w:t>
      </w:r>
      <w:r w:rsidR="00D04882" w:rsidRPr="007A0FD6">
        <w:rPr>
          <w:rFonts w:cstheme="minorHAnsi"/>
          <w:sz w:val="20"/>
          <w:szCs w:val="20"/>
          <w:lang w:val="en-GB"/>
        </w:rPr>
        <w:t>.1</w:t>
      </w:r>
      <w:r w:rsidR="00D04882" w:rsidRPr="007A0FD6">
        <w:rPr>
          <w:rFonts w:cstheme="minorHAnsi"/>
          <w:sz w:val="20"/>
          <w:szCs w:val="20"/>
          <w:lang w:val="en-GB"/>
        </w:rPr>
        <w:tab/>
      </w:r>
      <w:r w:rsidR="00A25D05" w:rsidRPr="007A0FD6">
        <w:rPr>
          <w:rFonts w:cstheme="minorHAnsi"/>
          <w:color w:val="000000"/>
          <w:sz w:val="20"/>
          <w:szCs w:val="20"/>
          <w:lang w:val="en-GB"/>
        </w:rPr>
        <w:t xml:space="preserve">UNICEF shall supply the </w:t>
      </w:r>
      <w:r w:rsidR="00004F19" w:rsidRPr="007A0FD6">
        <w:rPr>
          <w:rFonts w:cstheme="minorHAnsi"/>
          <w:color w:val="000000"/>
          <w:sz w:val="20"/>
          <w:szCs w:val="20"/>
          <w:lang w:val="en-GB"/>
        </w:rPr>
        <w:t>Consultant</w:t>
      </w:r>
      <w:r w:rsidR="00A25D05" w:rsidRPr="007A0FD6">
        <w:rPr>
          <w:rFonts w:cstheme="minorHAnsi"/>
          <w:color w:val="000000"/>
          <w:sz w:val="20"/>
          <w:szCs w:val="20"/>
          <w:lang w:val="en-GB"/>
        </w:rPr>
        <w:t xml:space="preserve"> promptly with any information and/or documentation at its disposal which may be relevant to the performance of the Agreement.</w:t>
      </w:r>
    </w:p>
    <w:p w:rsidR="00A25D05" w:rsidRPr="007A0FD6" w:rsidRDefault="008E1700" w:rsidP="00D04882">
      <w:pPr>
        <w:tabs>
          <w:tab w:val="left" w:pos="0"/>
        </w:tabs>
        <w:spacing w:before="60"/>
        <w:ind w:left="567" w:hanging="567"/>
        <w:jc w:val="both"/>
        <w:rPr>
          <w:rFonts w:cstheme="minorHAnsi"/>
          <w:color w:val="000000"/>
          <w:sz w:val="20"/>
          <w:szCs w:val="20"/>
          <w:lang w:val="en-GB"/>
        </w:rPr>
      </w:pPr>
      <w:r w:rsidRPr="007A0FD6">
        <w:rPr>
          <w:rFonts w:cstheme="minorHAnsi"/>
          <w:color w:val="000000"/>
          <w:sz w:val="20"/>
          <w:szCs w:val="20"/>
          <w:lang w:val="en-GB"/>
        </w:rPr>
        <w:t>30</w:t>
      </w:r>
      <w:r w:rsidR="00A25D05" w:rsidRPr="007A0FD6">
        <w:rPr>
          <w:rFonts w:cstheme="minorHAnsi"/>
          <w:color w:val="000000"/>
          <w:sz w:val="20"/>
          <w:szCs w:val="20"/>
          <w:lang w:val="en-GB"/>
        </w:rPr>
        <w:t>.2</w:t>
      </w:r>
      <w:r w:rsidR="00D04882" w:rsidRPr="007A0FD6">
        <w:rPr>
          <w:rFonts w:cstheme="minorHAnsi"/>
          <w:color w:val="000000"/>
          <w:sz w:val="20"/>
          <w:szCs w:val="20"/>
          <w:lang w:val="en-GB"/>
        </w:rPr>
        <w:tab/>
      </w:r>
      <w:r w:rsidR="00A25D05" w:rsidRPr="007A0FD6">
        <w:rPr>
          <w:rFonts w:cstheme="minorHAnsi"/>
          <w:color w:val="000000"/>
          <w:sz w:val="20"/>
          <w:szCs w:val="20"/>
          <w:lang w:val="en-GB"/>
        </w:rPr>
        <w:t xml:space="preserve">UNICEF shall as far as possible cooperate with the </w:t>
      </w:r>
      <w:r w:rsidR="00004F19" w:rsidRPr="007A0FD6">
        <w:rPr>
          <w:rFonts w:cstheme="minorHAnsi"/>
          <w:color w:val="000000"/>
          <w:sz w:val="20"/>
          <w:szCs w:val="20"/>
          <w:lang w:val="en-GB"/>
        </w:rPr>
        <w:t>Consultant</w:t>
      </w:r>
      <w:r w:rsidR="00A25D05" w:rsidRPr="007A0FD6">
        <w:rPr>
          <w:rFonts w:cstheme="minorHAnsi"/>
          <w:color w:val="000000"/>
          <w:sz w:val="20"/>
          <w:szCs w:val="20"/>
          <w:lang w:val="en-GB"/>
        </w:rPr>
        <w:t xml:space="preserve"> to provide information that the latter may reasonably request in order to perform the Agreement.</w:t>
      </w:r>
    </w:p>
    <w:p w:rsidR="00A25D05" w:rsidRPr="007A0FD6" w:rsidRDefault="00FD3909" w:rsidP="00D04882">
      <w:pPr>
        <w:spacing w:before="60"/>
        <w:ind w:left="567" w:hanging="567"/>
        <w:rPr>
          <w:b/>
          <w:sz w:val="20"/>
          <w:szCs w:val="20"/>
          <w:lang w:val="en-GB"/>
        </w:rPr>
      </w:pPr>
      <w:bookmarkStart w:id="46" w:name="_Toc153276092"/>
      <w:r w:rsidRPr="007A0FD6">
        <w:rPr>
          <w:b/>
          <w:sz w:val="20"/>
          <w:szCs w:val="20"/>
          <w:lang w:val="en-GB"/>
        </w:rPr>
        <w:t>3</w:t>
      </w:r>
      <w:r w:rsidR="008E1700" w:rsidRPr="007A0FD6">
        <w:rPr>
          <w:b/>
          <w:sz w:val="20"/>
          <w:szCs w:val="20"/>
          <w:lang w:val="en-GB"/>
        </w:rPr>
        <w:t>1</w:t>
      </w:r>
      <w:r w:rsidR="00D04882" w:rsidRPr="007A0FD6">
        <w:rPr>
          <w:b/>
          <w:sz w:val="20"/>
          <w:szCs w:val="20"/>
          <w:lang w:val="en-GB"/>
        </w:rPr>
        <w:t>.</w:t>
      </w:r>
      <w:r w:rsidR="00D04882" w:rsidRPr="007A0FD6">
        <w:rPr>
          <w:b/>
          <w:sz w:val="20"/>
          <w:szCs w:val="20"/>
          <w:lang w:val="en-GB"/>
        </w:rPr>
        <w:tab/>
      </w:r>
      <w:r w:rsidR="00A25D05" w:rsidRPr="007A0FD6">
        <w:rPr>
          <w:b/>
          <w:sz w:val="20"/>
          <w:szCs w:val="20"/>
          <w:lang w:val="en-GB"/>
        </w:rPr>
        <w:t>Modifications and Amendments</w:t>
      </w:r>
      <w:bookmarkEnd w:id="46"/>
      <w:r w:rsidR="00A25D05" w:rsidRPr="007A0FD6">
        <w:rPr>
          <w:b/>
          <w:sz w:val="20"/>
          <w:szCs w:val="20"/>
          <w:lang w:val="en-GB"/>
        </w:rPr>
        <w:t xml:space="preserve"> </w:t>
      </w:r>
    </w:p>
    <w:p w:rsidR="00A25D05" w:rsidRPr="007A0FD6" w:rsidRDefault="00A25D05" w:rsidP="00D04882">
      <w:pPr>
        <w:tabs>
          <w:tab w:val="left" w:pos="0"/>
        </w:tabs>
        <w:spacing w:before="60"/>
        <w:ind w:left="567" w:hanging="567"/>
        <w:jc w:val="both"/>
        <w:rPr>
          <w:rFonts w:cstheme="minorHAnsi"/>
          <w:color w:val="000000"/>
          <w:sz w:val="20"/>
          <w:szCs w:val="20"/>
          <w:lang w:val="en-GB"/>
        </w:rPr>
      </w:pPr>
      <w:r w:rsidRPr="007A0FD6">
        <w:rPr>
          <w:rFonts w:cstheme="minorHAnsi"/>
          <w:color w:val="000000"/>
          <w:sz w:val="20"/>
          <w:szCs w:val="20"/>
          <w:lang w:val="en-GB"/>
        </w:rPr>
        <w:t>3</w:t>
      </w:r>
      <w:r w:rsidR="008E1700" w:rsidRPr="007A0FD6">
        <w:rPr>
          <w:rFonts w:cstheme="minorHAnsi"/>
          <w:color w:val="000000"/>
          <w:sz w:val="20"/>
          <w:szCs w:val="20"/>
          <w:lang w:val="en-GB"/>
        </w:rPr>
        <w:t>1</w:t>
      </w:r>
      <w:r w:rsidRPr="007A0FD6">
        <w:rPr>
          <w:rFonts w:cstheme="minorHAnsi"/>
          <w:color w:val="000000"/>
          <w:sz w:val="20"/>
          <w:szCs w:val="20"/>
          <w:lang w:val="en-GB"/>
        </w:rPr>
        <w:t>.1</w:t>
      </w:r>
      <w:r w:rsidR="004B5742" w:rsidRPr="007A0FD6">
        <w:rPr>
          <w:rFonts w:cstheme="minorHAnsi"/>
          <w:color w:val="000000"/>
          <w:sz w:val="20"/>
          <w:szCs w:val="20"/>
          <w:lang w:val="en-GB"/>
        </w:rPr>
        <w:tab/>
      </w:r>
      <w:r w:rsidRPr="007A0FD6">
        <w:rPr>
          <w:rFonts w:cstheme="minorHAnsi"/>
          <w:color w:val="000000"/>
          <w:sz w:val="20"/>
          <w:szCs w:val="20"/>
          <w:lang w:val="en-GB"/>
        </w:rPr>
        <w:t>Modification of the terms and conditions of this Agreement, including but not limited to any modification of the scope of the Services and/or of the Agreement Price</w:t>
      </w:r>
      <w:r w:rsidR="00557CDE" w:rsidRPr="007A0FD6">
        <w:rPr>
          <w:rFonts w:cstheme="minorHAnsi"/>
          <w:color w:val="000000"/>
          <w:sz w:val="20"/>
          <w:szCs w:val="20"/>
          <w:lang w:val="en-GB"/>
        </w:rPr>
        <w:t>,</w:t>
      </w:r>
      <w:r w:rsidRPr="007A0FD6">
        <w:rPr>
          <w:rFonts w:cstheme="minorHAnsi"/>
          <w:color w:val="000000"/>
          <w:sz w:val="20"/>
          <w:szCs w:val="20"/>
          <w:lang w:val="en-GB"/>
        </w:rPr>
        <w:t xml:space="preserve"> may only be made by means of an addendum in writing, which shall be mutually agreed and signed by the Parties.</w:t>
      </w:r>
    </w:p>
    <w:p w:rsidR="00A25D05" w:rsidRPr="007A0FD6" w:rsidRDefault="00A25D05" w:rsidP="00D04882">
      <w:pPr>
        <w:tabs>
          <w:tab w:val="left" w:pos="0"/>
        </w:tabs>
        <w:spacing w:before="60"/>
        <w:ind w:left="567" w:hanging="567"/>
        <w:jc w:val="both"/>
        <w:rPr>
          <w:rFonts w:cstheme="minorHAnsi"/>
          <w:color w:val="000000"/>
          <w:sz w:val="20"/>
          <w:szCs w:val="20"/>
          <w:lang w:val="en-GB"/>
        </w:rPr>
      </w:pPr>
      <w:r w:rsidRPr="007A0FD6">
        <w:rPr>
          <w:rFonts w:cstheme="minorHAnsi"/>
          <w:color w:val="000000"/>
          <w:sz w:val="20"/>
          <w:szCs w:val="20"/>
          <w:lang w:val="en-GB"/>
        </w:rPr>
        <w:t>3</w:t>
      </w:r>
      <w:r w:rsidR="008E1700" w:rsidRPr="007A0FD6">
        <w:rPr>
          <w:rFonts w:cstheme="minorHAnsi"/>
          <w:color w:val="000000"/>
          <w:sz w:val="20"/>
          <w:szCs w:val="20"/>
          <w:lang w:val="en-GB"/>
        </w:rPr>
        <w:t>1</w:t>
      </w:r>
      <w:r w:rsidR="004B5742" w:rsidRPr="007A0FD6">
        <w:rPr>
          <w:rFonts w:cstheme="minorHAnsi"/>
          <w:color w:val="000000"/>
          <w:sz w:val="20"/>
          <w:szCs w:val="20"/>
          <w:lang w:val="en-GB"/>
        </w:rPr>
        <w:t>.2</w:t>
      </w:r>
      <w:r w:rsidR="004B5742" w:rsidRPr="007A0FD6">
        <w:rPr>
          <w:rFonts w:cstheme="minorHAnsi"/>
          <w:color w:val="000000"/>
          <w:sz w:val="20"/>
          <w:szCs w:val="20"/>
          <w:lang w:val="en-GB"/>
        </w:rPr>
        <w:tab/>
      </w:r>
      <w:r w:rsidRPr="007A0FD6">
        <w:rPr>
          <w:rFonts w:cstheme="minorHAnsi"/>
          <w:color w:val="000000"/>
          <w:sz w:val="20"/>
          <w:szCs w:val="20"/>
          <w:lang w:val="en-GB"/>
        </w:rPr>
        <w:t xml:space="preserve">If the request for an amendment comes from the </w:t>
      </w:r>
      <w:r w:rsidR="00004F19" w:rsidRPr="007A0FD6">
        <w:rPr>
          <w:rFonts w:cstheme="minorHAnsi"/>
          <w:color w:val="000000"/>
          <w:sz w:val="20"/>
          <w:szCs w:val="20"/>
          <w:lang w:val="en-GB"/>
        </w:rPr>
        <w:t>Consultant</w:t>
      </w:r>
      <w:r w:rsidRPr="007A0FD6">
        <w:rPr>
          <w:rFonts w:cstheme="minorHAnsi"/>
          <w:color w:val="000000"/>
          <w:sz w:val="20"/>
          <w:szCs w:val="20"/>
          <w:lang w:val="en-GB"/>
        </w:rPr>
        <w:t xml:space="preserve">, it must submit such a request to UNICEF at least thirty (30) days before the amendment is intended to enter into force, except in cases which are duly substantiated by the </w:t>
      </w:r>
      <w:r w:rsidR="00004F19" w:rsidRPr="007A0FD6">
        <w:rPr>
          <w:rFonts w:cstheme="minorHAnsi"/>
          <w:color w:val="000000"/>
          <w:sz w:val="20"/>
          <w:szCs w:val="20"/>
          <w:lang w:val="en-GB"/>
        </w:rPr>
        <w:t>Consultant</w:t>
      </w:r>
      <w:r w:rsidRPr="007A0FD6">
        <w:rPr>
          <w:rFonts w:cstheme="minorHAnsi"/>
          <w:color w:val="000000"/>
          <w:sz w:val="20"/>
          <w:szCs w:val="20"/>
          <w:lang w:val="en-GB"/>
        </w:rPr>
        <w:t xml:space="preserve"> and accepted by UNICEF. </w:t>
      </w:r>
    </w:p>
    <w:p w:rsidR="00A25D05" w:rsidRPr="007A0FD6" w:rsidRDefault="00A25D05" w:rsidP="00D04882">
      <w:pPr>
        <w:tabs>
          <w:tab w:val="left" w:pos="0"/>
        </w:tabs>
        <w:spacing w:before="60"/>
        <w:ind w:left="567" w:hanging="567"/>
        <w:jc w:val="both"/>
        <w:rPr>
          <w:rFonts w:cstheme="minorHAnsi"/>
          <w:color w:val="000000"/>
          <w:sz w:val="20"/>
          <w:szCs w:val="20"/>
          <w:lang w:val="en-GB"/>
        </w:rPr>
      </w:pPr>
      <w:r w:rsidRPr="007A0FD6">
        <w:rPr>
          <w:rFonts w:cstheme="minorHAnsi"/>
          <w:color w:val="000000"/>
          <w:sz w:val="20"/>
          <w:szCs w:val="20"/>
          <w:lang w:val="en-GB"/>
        </w:rPr>
        <w:t>3</w:t>
      </w:r>
      <w:r w:rsidR="008E1700" w:rsidRPr="007A0FD6">
        <w:rPr>
          <w:rFonts w:cstheme="minorHAnsi"/>
          <w:color w:val="000000"/>
          <w:sz w:val="20"/>
          <w:szCs w:val="20"/>
          <w:lang w:val="en-GB"/>
        </w:rPr>
        <w:t>1</w:t>
      </w:r>
      <w:r w:rsidR="004B5742" w:rsidRPr="007A0FD6">
        <w:rPr>
          <w:rFonts w:cstheme="minorHAnsi"/>
          <w:color w:val="000000"/>
          <w:sz w:val="20"/>
          <w:szCs w:val="20"/>
          <w:lang w:val="en-GB"/>
        </w:rPr>
        <w:t>.3</w:t>
      </w:r>
      <w:r w:rsidR="004B5742" w:rsidRPr="007A0FD6">
        <w:rPr>
          <w:rFonts w:cstheme="minorHAnsi"/>
          <w:color w:val="000000"/>
          <w:sz w:val="20"/>
          <w:szCs w:val="20"/>
          <w:lang w:val="en-GB"/>
        </w:rPr>
        <w:tab/>
      </w:r>
      <w:r w:rsidRPr="007A0FD6">
        <w:rPr>
          <w:rFonts w:cstheme="minorHAnsi"/>
          <w:color w:val="000000"/>
          <w:sz w:val="20"/>
          <w:szCs w:val="20"/>
          <w:lang w:val="en-GB"/>
        </w:rPr>
        <w:t>Any modification to the Agreement which has not been made in the form of an addendum shall be considered null and void.</w:t>
      </w:r>
    </w:p>
    <w:p w:rsidR="00A25D05" w:rsidRPr="007A0FD6" w:rsidRDefault="00FD3909" w:rsidP="00D04882">
      <w:pPr>
        <w:spacing w:before="60"/>
        <w:ind w:left="567" w:hanging="567"/>
        <w:rPr>
          <w:b/>
          <w:sz w:val="20"/>
          <w:szCs w:val="20"/>
          <w:lang w:val="en-GB"/>
        </w:rPr>
      </w:pPr>
      <w:bookmarkStart w:id="47" w:name="_Toc153276093"/>
      <w:r w:rsidRPr="007A0FD6">
        <w:rPr>
          <w:b/>
          <w:sz w:val="20"/>
          <w:szCs w:val="20"/>
          <w:lang w:val="en-GB"/>
        </w:rPr>
        <w:t>3</w:t>
      </w:r>
      <w:r w:rsidR="008E1700" w:rsidRPr="007A0FD6">
        <w:rPr>
          <w:b/>
          <w:sz w:val="20"/>
          <w:szCs w:val="20"/>
          <w:lang w:val="en-GB"/>
        </w:rPr>
        <w:t>2</w:t>
      </w:r>
      <w:r w:rsidR="004B5742" w:rsidRPr="007A0FD6">
        <w:rPr>
          <w:b/>
          <w:sz w:val="20"/>
          <w:szCs w:val="20"/>
          <w:lang w:val="en-GB"/>
        </w:rPr>
        <w:t>.</w:t>
      </w:r>
      <w:r w:rsidR="004B5742" w:rsidRPr="007A0FD6">
        <w:rPr>
          <w:b/>
          <w:sz w:val="20"/>
          <w:szCs w:val="20"/>
          <w:lang w:val="en-GB"/>
        </w:rPr>
        <w:tab/>
      </w:r>
      <w:r w:rsidR="00A25D05" w:rsidRPr="007A0FD6">
        <w:rPr>
          <w:b/>
          <w:sz w:val="20"/>
          <w:szCs w:val="20"/>
          <w:lang w:val="en-GB"/>
        </w:rPr>
        <w:t>Variations</w:t>
      </w:r>
      <w:bookmarkEnd w:id="47"/>
      <w:r w:rsidR="00A25D05" w:rsidRPr="007A0FD6">
        <w:rPr>
          <w:b/>
          <w:sz w:val="20"/>
          <w:szCs w:val="20"/>
          <w:lang w:val="en-GB"/>
        </w:rPr>
        <w:t xml:space="preserve"> </w:t>
      </w:r>
    </w:p>
    <w:p w:rsidR="00A25D05" w:rsidRPr="007A0FD6" w:rsidRDefault="00A25D05" w:rsidP="00D04882">
      <w:pPr>
        <w:tabs>
          <w:tab w:val="left" w:pos="0"/>
        </w:tabs>
        <w:spacing w:before="60"/>
        <w:ind w:left="567" w:hanging="567"/>
        <w:jc w:val="both"/>
        <w:rPr>
          <w:rFonts w:cstheme="minorHAnsi"/>
          <w:color w:val="000000"/>
          <w:sz w:val="20"/>
          <w:szCs w:val="20"/>
          <w:lang w:val="en-GB"/>
        </w:rPr>
      </w:pPr>
      <w:r w:rsidRPr="007A0FD6">
        <w:rPr>
          <w:rFonts w:cstheme="minorHAnsi"/>
          <w:color w:val="000000"/>
          <w:sz w:val="20"/>
          <w:szCs w:val="20"/>
          <w:lang w:val="en-GB"/>
        </w:rPr>
        <w:t>3</w:t>
      </w:r>
      <w:r w:rsidR="008E1700" w:rsidRPr="007A0FD6">
        <w:rPr>
          <w:rFonts w:cstheme="minorHAnsi"/>
          <w:color w:val="000000"/>
          <w:sz w:val="20"/>
          <w:szCs w:val="20"/>
          <w:lang w:val="en-GB"/>
        </w:rPr>
        <w:t>2</w:t>
      </w:r>
      <w:r w:rsidR="004B5742" w:rsidRPr="007A0FD6">
        <w:rPr>
          <w:rFonts w:cstheme="minorHAnsi"/>
          <w:color w:val="000000"/>
          <w:sz w:val="20"/>
          <w:szCs w:val="20"/>
          <w:lang w:val="en-GB"/>
        </w:rPr>
        <w:t>.1</w:t>
      </w:r>
      <w:r w:rsidR="004B5742" w:rsidRPr="007A0FD6">
        <w:rPr>
          <w:rFonts w:cstheme="minorHAnsi"/>
          <w:color w:val="000000"/>
          <w:sz w:val="20"/>
          <w:szCs w:val="20"/>
          <w:lang w:val="en-GB"/>
        </w:rPr>
        <w:tab/>
      </w:r>
      <w:r w:rsidRPr="007A0FD6">
        <w:rPr>
          <w:rFonts w:cstheme="minorHAnsi"/>
          <w:color w:val="000000"/>
          <w:sz w:val="20"/>
          <w:szCs w:val="20"/>
          <w:lang w:val="en-GB"/>
        </w:rPr>
        <w:t xml:space="preserve">Prior to any instructions by UNICEF for variation in the Services (the “Variation”), the Project Authority shall notify the </w:t>
      </w:r>
      <w:r w:rsidR="00004F19" w:rsidRPr="007A0FD6">
        <w:rPr>
          <w:rFonts w:cstheme="minorHAnsi"/>
          <w:color w:val="000000"/>
          <w:sz w:val="20"/>
          <w:szCs w:val="20"/>
          <w:lang w:val="en-GB"/>
        </w:rPr>
        <w:t>Consultant</w:t>
      </w:r>
      <w:r w:rsidRPr="007A0FD6">
        <w:rPr>
          <w:rFonts w:cstheme="minorHAnsi"/>
          <w:color w:val="000000"/>
          <w:sz w:val="20"/>
          <w:szCs w:val="20"/>
          <w:lang w:val="en-GB"/>
        </w:rPr>
        <w:t xml:space="preserve"> of the nature and form of such Variation. As soon as possible, after receiving such notice, the </w:t>
      </w:r>
      <w:r w:rsidR="00004F19" w:rsidRPr="007A0FD6">
        <w:rPr>
          <w:rFonts w:cstheme="minorHAnsi"/>
          <w:color w:val="000000"/>
          <w:sz w:val="20"/>
          <w:szCs w:val="20"/>
          <w:lang w:val="en-GB"/>
        </w:rPr>
        <w:t>Consultant</w:t>
      </w:r>
      <w:r w:rsidRPr="007A0FD6">
        <w:rPr>
          <w:rFonts w:cstheme="minorHAnsi"/>
          <w:color w:val="000000"/>
          <w:sz w:val="20"/>
          <w:szCs w:val="20"/>
          <w:lang w:val="en-GB"/>
        </w:rPr>
        <w:t xml:space="preserve"> shall submit to the Project Authority a written document containing a </w:t>
      </w:r>
      <w:r w:rsidRPr="007A0FD6">
        <w:rPr>
          <w:rFonts w:cstheme="minorHAnsi"/>
          <w:color w:val="000000"/>
          <w:sz w:val="20"/>
          <w:szCs w:val="20"/>
          <w:lang w:val="en-GB"/>
        </w:rPr>
        <w:lastRenderedPageBreak/>
        <w:t>description of the activities and tasks to be performed and/or the measures to be taken and a programme for execution of the Variation; and</w:t>
      </w:r>
    </w:p>
    <w:p w:rsidR="00A25D05" w:rsidRPr="007A0FD6" w:rsidRDefault="00A25D05" w:rsidP="00D04882">
      <w:pPr>
        <w:tabs>
          <w:tab w:val="left" w:pos="0"/>
        </w:tabs>
        <w:spacing w:before="60"/>
        <w:ind w:left="567" w:hanging="567"/>
        <w:jc w:val="both"/>
        <w:rPr>
          <w:rFonts w:cstheme="minorHAnsi"/>
          <w:color w:val="000000"/>
          <w:sz w:val="20"/>
          <w:szCs w:val="20"/>
          <w:lang w:val="en-GB"/>
        </w:rPr>
      </w:pPr>
      <w:r w:rsidRPr="007A0FD6">
        <w:rPr>
          <w:rFonts w:cstheme="minorHAnsi"/>
          <w:color w:val="000000"/>
          <w:sz w:val="20"/>
          <w:szCs w:val="20"/>
          <w:lang w:val="en-GB"/>
        </w:rPr>
        <w:t>3</w:t>
      </w:r>
      <w:r w:rsidR="008E1700" w:rsidRPr="007A0FD6">
        <w:rPr>
          <w:rFonts w:cstheme="minorHAnsi"/>
          <w:color w:val="000000"/>
          <w:sz w:val="20"/>
          <w:szCs w:val="20"/>
          <w:lang w:val="en-GB"/>
        </w:rPr>
        <w:t>2</w:t>
      </w:r>
      <w:r w:rsidR="004B5742" w:rsidRPr="007A0FD6">
        <w:rPr>
          <w:rFonts w:cstheme="minorHAnsi"/>
          <w:color w:val="000000"/>
          <w:sz w:val="20"/>
          <w:szCs w:val="20"/>
          <w:lang w:val="en-GB"/>
        </w:rPr>
        <w:t>.2</w:t>
      </w:r>
      <w:r w:rsidR="004B5742" w:rsidRPr="007A0FD6">
        <w:rPr>
          <w:rFonts w:cstheme="minorHAnsi"/>
          <w:color w:val="000000"/>
          <w:sz w:val="20"/>
          <w:szCs w:val="20"/>
          <w:lang w:val="en-GB"/>
        </w:rPr>
        <w:tab/>
      </w:r>
      <w:r w:rsidRPr="007A0FD6">
        <w:rPr>
          <w:rFonts w:cstheme="minorHAnsi"/>
          <w:color w:val="000000"/>
          <w:sz w:val="20"/>
          <w:szCs w:val="20"/>
          <w:lang w:val="en-GB"/>
        </w:rPr>
        <w:t xml:space="preserve">Where a Variation is necessitated by a proven default or breach of Agreement by the </w:t>
      </w:r>
      <w:r w:rsidR="00004F19" w:rsidRPr="007A0FD6">
        <w:rPr>
          <w:rFonts w:cstheme="minorHAnsi"/>
          <w:color w:val="000000"/>
          <w:sz w:val="20"/>
          <w:szCs w:val="20"/>
          <w:lang w:val="en-GB"/>
        </w:rPr>
        <w:t>Consultant</w:t>
      </w:r>
      <w:r w:rsidRPr="007A0FD6">
        <w:rPr>
          <w:rFonts w:cstheme="minorHAnsi"/>
          <w:color w:val="000000"/>
          <w:sz w:val="20"/>
          <w:szCs w:val="20"/>
          <w:lang w:val="en-GB"/>
        </w:rPr>
        <w:t xml:space="preserve">, any additional cost attributable to such Variation shall be borne by the </w:t>
      </w:r>
      <w:r w:rsidR="00004F19" w:rsidRPr="007A0FD6">
        <w:rPr>
          <w:rFonts w:cstheme="minorHAnsi"/>
          <w:color w:val="000000"/>
          <w:sz w:val="20"/>
          <w:szCs w:val="20"/>
          <w:lang w:val="en-GB"/>
        </w:rPr>
        <w:t>Consultant</w:t>
      </w:r>
      <w:r w:rsidRPr="007A0FD6">
        <w:rPr>
          <w:rFonts w:cstheme="minorHAnsi"/>
          <w:color w:val="000000"/>
          <w:sz w:val="20"/>
          <w:szCs w:val="20"/>
          <w:lang w:val="en-GB"/>
        </w:rPr>
        <w:t>.</w:t>
      </w:r>
    </w:p>
    <w:p w:rsidR="00A25D05" w:rsidRPr="007A0FD6" w:rsidRDefault="00A25D05" w:rsidP="00D04882">
      <w:pPr>
        <w:tabs>
          <w:tab w:val="left" w:pos="0"/>
        </w:tabs>
        <w:spacing w:before="60"/>
        <w:ind w:left="567" w:hanging="567"/>
        <w:jc w:val="both"/>
        <w:rPr>
          <w:rFonts w:cstheme="minorHAnsi"/>
          <w:color w:val="000000"/>
          <w:sz w:val="20"/>
          <w:szCs w:val="20"/>
          <w:lang w:val="en-GB"/>
        </w:rPr>
      </w:pPr>
      <w:r w:rsidRPr="007A0FD6">
        <w:rPr>
          <w:rFonts w:cstheme="minorHAnsi"/>
          <w:color w:val="000000"/>
          <w:sz w:val="20"/>
          <w:szCs w:val="20"/>
          <w:lang w:val="en-GB"/>
        </w:rPr>
        <w:t>3</w:t>
      </w:r>
      <w:r w:rsidR="008E1700" w:rsidRPr="007A0FD6">
        <w:rPr>
          <w:rFonts w:cstheme="minorHAnsi"/>
          <w:color w:val="000000"/>
          <w:sz w:val="20"/>
          <w:szCs w:val="20"/>
          <w:lang w:val="en-GB"/>
        </w:rPr>
        <w:t>2</w:t>
      </w:r>
      <w:r w:rsidR="004B5742" w:rsidRPr="007A0FD6">
        <w:rPr>
          <w:rFonts w:cstheme="minorHAnsi"/>
          <w:color w:val="000000"/>
          <w:sz w:val="20"/>
          <w:szCs w:val="20"/>
          <w:lang w:val="en-GB"/>
        </w:rPr>
        <w:t>.3</w:t>
      </w:r>
      <w:r w:rsidR="004B5742" w:rsidRPr="007A0FD6">
        <w:rPr>
          <w:rFonts w:cstheme="minorHAnsi"/>
          <w:color w:val="000000"/>
          <w:sz w:val="20"/>
          <w:szCs w:val="20"/>
          <w:lang w:val="en-GB"/>
        </w:rPr>
        <w:tab/>
      </w:r>
      <w:r w:rsidRPr="007A0FD6">
        <w:rPr>
          <w:rFonts w:cstheme="minorHAnsi"/>
          <w:color w:val="000000"/>
          <w:sz w:val="20"/>
          <w:szCs w:val="20"/>
          <w:lang w:val="en-GB"/>
        </w:rPr>
        <w:t xml:space="preserve">Following the receipt of the </w:t>
      </w:r>
      <w:r w:rsidR="00004F19" w:rsidRPr="007A0FD6">
        <w:rPr>
          <w:rFonts w:cstheme="minorHAnsi"/>
          <w:color w:val="000000"/>
          <w:sz w:val="20"/>
          <w:szCs w:val="20"/>
          <w:lang w:val="en-GB"/>
        </w:rPr>
        <w:t>Consultant</w:t>
      </w:r>
      <w:r w:rsidRPr="007A0FD6">
        <w:rPr>
          <w:rFonts w:cstheme="minorHAnsi"/>
          <w:color w:val="000000"/>
          <w:sz w:val="20"/>
          <w:szCs w:val="20"/>
          <w:lang w:val="en-GB"/>
        </w:rPr>
        <w:t xml:space="preserve">'s proposal, the Project Authority shall decide as soon as possible whether or not the Variation shall be carried out. If the Project Authority decides that the Variation shall be carried out, the Project Authority shall issue the instructions in writing to the </w:t>
      </w:r>
      <w:r w:rsidR="00004F19" w:rsidRPr="007A0FD6">
        <w:rPr>
          <w:rFonts w:cstheme="minorHAnsi"/>
          <w:color w:val="000000"/>
          <w:sz w:val="20"/>
          <w:szCs w:val="20"/>
          <w:lang w:val="en-GB"/>
        </w:rPr>
        <w:t>Consultant</w:t>
      </w:r>
      <w:r w:rsidRPr="007A0FD6">
        <w:rPr>
          <w:rFonts w:cstheme="minorHAnsi"/>
          <w:color w:val="000000"/>
          <w:sz w:val="20"/>
          <w:szCs w:val="20"/>
          <w:lang w:val="en-GB"/>
        </w:rPr>
        <w:t xml:space="preserve"> stating that the Variation shall be carried out under the conditions given in the </w:t>
      </w:r>
      <w:r w:rsidR="00004F19" w:rsidRPr="007A0FD6">
        <w:rPr>
          <w:rFonts w:cstheme="minorHAnsi"/>
          <w:color w:val="000000"/>
          <w:sz w:val="20"/>
          <w:szCs w:val="20"/>
          <w:lang w:val="en-GB"/>
        </w:rPr>
        <w:t>Consultant</w:t>
      </w:r>
      <w:r w:rsidRPr="007A0FD6">
        <w:rPr>
          <w:rFonts w:cstheme="minorHAnsi"/>
          <w:color w:val="000000"/>
          <w:sz w:val="20"/>
          <w:szCs w:val="20"/>
          <w:lang w:val="en-GB"/>
        </w:rPr>
        <w:t xml:space="preserve">'s proposal or as modified by the Project Authority. </w:t>
      </w:r>
    </w:p>
    <w:p w:rsidR="00A25D05" w:rsidRPr="007A0FD6" w:rsidRDefault="00A25D05" w:rsidP="00D04882">
      <w:pPr>
        <w:tabs>
          <w:tab w:val="left" w:pos="0"/>
        </w:tabs>
        <w:spacing w:before="60"/>
        <w:ind w:left="567" w:hanging="567"/>
        <w:jc w:val="both"/>
        <w:rPr>
          <w:rFonts w:cstheme="minorHAnsi"/>
          <w:color w:val="000000"/>
          <w:sz w:val="20"/>
          <w:szCs w:val="20"/>
          <w:lang w:val="en-GB"/>
        </w:rPr>
      </w:pPr>
      <w:r w:rsidRPr="007A0FD6">
        <w:rPr>
          <w:rFonts w:cstheme="minorHAnsi"/>
          <w:color w:val="000000"/>
          <w:sz w:val="20"/>
          <w:szCs w:val="20"/>
          <w:lang w:val="en-GB"/>
        </w:rPr>
        <w:t>3</w:t>
      </w:r>
      <w:r w:rsidR="008E1700" w:rsidRPr="007A0FD6">
        <w:rPr>
          <w:rFonts w:cstheme="minorHAnsi"/>
          <w:color w:val="000000"/>
          <w:sz w:val="20"/>
          <w:szCs w:val="20"/>
          <w:lang w:val="en-GB"/>
        </w:rPr>
        <w:t>2</w:t>
      </w:r>
      <w:r w:rsidR="004B5742" w:rsidRPr="007A0FD6">
        <w:rPr>
          <w:rFonts w:cstheme="minorHAnsi"/>
          <w:color w:val="000000"/>
          <w:sz w:val="20"/>
          <w:szCs w:val="20"/>
          <w:lang w:val="en-GB"/>
        </w:rPr>
        <w:t>.4</w:t>
      </w:r>
      <w:r w:rsidR="004B5742" w:rsidRPr="007A0FD6">
        <w:rPr>
          <w:rFonts w:cstheme="minorHAnsi"/>
          <w:color w:val="000000"/>
          <w:sz w:val="20"/>
          <w:szCs w:val="20"/>
          <w:lang w:val="en-GB"/>
        </w:rPr>
        <w:tab/>
      </w:r>
      <w:r w:rsidRPr="007A0FD6">
        <w:rPr>
          <w:rFonts w:cstheme="minorHAnsi"/>
          <w:color w:val="000000"/>
          <w:sz w:val="20"/>
          <w:szCs w:val="20"/>
          <w:lang w:val="en-GB"/>
        </w:rPr>
        <w:t xml:space="preserve">On receipt of the instructions requesting the Variation, the </w:t>
      </w:r>
      <w:r w:rsidR="00004F19" w:rsidRPr="007A0FD6">
        <w:rPr>
          <w:rFonts w:cstheme="minorHAnsi"/>
          <w:color w:val="000000"/>
          <w:sz w:val="20"/>
          <w:szCs w:val="20"/>
          <w:lang w:val="en-GB"/>
        </w:rPr>
        <w:t>Consultant</w:t>
      </w:r>
      <w:r w:rsidRPr="007A0FD6">
        <w:rPr>
          <w:rFonts w:cstheme="minorHAnsi"/>
          <w:color w:val="000000"/>
          <w:sz w:val="20"/>
          <w:szCs w:val="20"/>
          <w:lang w:val="en-GB"/>
        </w:rPr>
        <w:t xml:space="preserve"> shall proceed to carry out such Variation according to the terms and conditions of the Agreement.</w:t>
      </w:r>
    </w:p>
    <w:p w:rsidR="00A25D05" w:rsidRPr="007A0FD6" w:rsidRDefault="00FD3909" w:rsidP="00D04882">
      <w:pPr>
        <w:spacing w:before="60"/>
        <w:ind w:left="567" w:hanging="567"/>
        <w:rPr>
          <w:b/>
          <w:sz w:val="20"/>
          <w:szCs w:val="20"/>
          <w:lang w:val="en-GB"/>
        </w:rPr>
      </w:pPr>
      <w:bookmarkStart w:id="48" w:name="_Toc153276095"/>
      <w:r w:rsidRPr="007A0FD6">
        <w:rPr>
          <w:b/>
          <w:sz w:val="20"/>
          <w:szCs w:val="20"/>
          <w:lang w:val="en-GB"/>
        </w:rPr>
        <w:t>3</w:t>
      </w:r>
      <w:r w:rsidR="008E1700" w:rsidRPr="007A0FD6">
        <w:rPr>
          <w:b/>
          <w:sz w:val="20"/>
          <w:szCs w:val="20"/>
          <w:lang w:val="en-GB"/>
        </w:rPr>
        <w:t>3</w:t>
      </w:r>
      <w:r w:rsidR="004B5742" w:rsidRPr="007A0FD6">
        <w:rPr>
          <w:b/>
          <w:sz w:val="20"/>
          <w:szCs w:val="20"/>
          <w:lang w:val="en-GB"/>
        </w:rPr>
        <w:t>.</w:t>
      </w:r>
      <w:r w:rsidR="004B5742" w:rsidRPr="007A0FD6">
        <w:rPr>
          <w:b/>
          <w:sz w:val="20"/>
          <w:szCs w:val="20"/>
          <w:lang w:val="en-GB"/>
        </w:rPr>
        <w:tab/>
      </w:r>
      <w:r w:rsidR="00A25D05" w:rsidRPr="007A0FD6">
        <w:rPr>
          <w:b/>
          <w:sz w:val="20"/>
          <w:szCs w:val="20"/>
          <w:lang w:val="en-GB"/>
        </w:rPr>
        <w:t>Conflict of interest</w:t>
      </w:r>
      <w:bookmarkEnd w:id="48"/>
    </w:p>
    <w:p w:rsidR="00A25D05" w:rsidRPr="007A0FD6" w:rsidRDefault="00A25D05" w:rsidP="00D04882">
      <w:pPr>
        <w:tabs>
          <w:tab w:val="left" w:pos="0"/>
        </w:tabs>
        <w:spacing w:before="60"/>
        <w:ind w:left="567" w:hanging="567"/>
        <w:jc w:val="both"/>
        <w:rPr>
          <w:rFonts w:cstheme="minorHAnsi"/>
          <w:color w:val="000000"/>
          <w:sz w:val="20"/>
          <w:szCs w:val="20"/>
          <w:lang w:val="en-GB"/>
        </w:rPr>
      </w:pPr>
      <w:r w:rsidRPr="007A0FD6">
        <w:rPr>
          <w:rFonts w:cstheme="minorHAnsi"/>
          <w:sz w:val="20"/>
          <w:szCs w:val="20"/>
          <w:lang w:val="en-GB"/>
        </w:rPr>
        <w:t>3</w:t>
      </w:r>
      <w:r w:rsidR="008E1700" w:rsidRPr="007A0FD6">
        <w:rPr>
          <w:rFonts w:cstheme="minorHAnsi"/>
          <w:sz w:val="20"/>
          <w:szCs w:val="20"/>
          <w:lang w:val="en-GB"/>
        </w:rPr>
        <w:t>3</w:t>
      </w:r>
      <w:r w:rsidR="00BD5BA0" w:rsidRPr="007A0FD6">
        <w:rPr>
          <w:rFonts w:cstheme="minorHAnsi"/>
          <w:sz w:val="20"/>
          <w:szCs w:val="20"/>
          <w:lang w:val="en-GB"/>
        </w:rPr>
        <w:t>.1</w:t>
      </w:r>
      <w:r w:rsidR="00BD5BA0" w:rsidRPr="007A0FD6">
        <w:rPr>
          <w:rFonts w:cstheme="minorHAnsi"/>
          <w:sz w:val="20"/>
          <w:szCs w:val="20"/>
          <w:lang w:val="en-GB"/>
        </w:rPr>
        <w:tab/>
      </w:r>
      <w:r w:rsidRPr="007A0FD6">
        <w:rPr>
          <w:rFonts w:cstheme="minorHAnsi"/>
          <w:color w:val="000000"/>
          <w:sz w:val="20"/>
          <w:szCs w:val="20"/>
          <w:lang w:val="en-GB"/>
        </w:rPr>
        <w:t xml:space="preserve">The </w:t>
      </w:r>
      <w:r w:rsidR="00004F19" w:rsidRPr="007A0FD6">
        <w:rPr>
          <w:rFonts w:cstheme="minorHAnsi"/>
          <w:color w:val="000000"/>
          <w:sz w:val="20"/>
          <w:szCs w:val="20"/>
          <w:lang w:val="en-GB"/>
        </w:rPr>
        <w:t>Consultant</w:t>
      </w:r>
      <w:r w:rsidRPr="007A0FD6">
        <w:rPr>
          <w:rFonts w:cstheme="minorHAnsi"/>
          <w:color w:val="000000"/>
          <w:sz w:val="20"/>
          <w:szCs w:val="20"/>
          <w:lang w:val="en-GB"/>
        </w:rPr>
        <w:t xml:space="preserve"> shall take all necessary measures to prevent or end any situation that could compromise the impartial and objective performance of the Agreement. Such conflict of interests could arise in particular as a result of economic interest, political or national affinity, family or emotional ties, or any other relevant connection or shared interest. Any conflict of interests which could arise during the performance of the Agreement must be notified in writing to UNICEF without delay.</w:t>
      </w:r>
    </w:p>
    <w:p w:rsidR="00A25D05" w:rsidRPr="007A0FD6" w:rsidRDefault="00A25D05" w:rsidP="00D04882">
      <w:pPr>
        <w:tabs>
          <w:tab w:val="left" w:pos="0"/>
        </w:tabs>
        <w:spacing w:before="60"/>
        <w:ind w:left="567" w:hanging="567"/>
        <w:jc w:val="both"/>
        <w:rPr>
          <w:rFonts w:cstheme="minorHAnsi"/>
          <w:color w:val="000000"/>
          <w:sz w:val="20"/>
          <w:szCs w:val="20"/>
          <w:lang w:val="en-GB"/>
        </w:rPr>
      </w:pPr>
      <w:r w:rsidRPr="007A0FD6">
        <w:rPr>
          <w:rFonts w:cstheme="minorHAnsi"/>
          <w:color w:val="000000"/>
          <w:sz w:val="20"/>
          <w:szCs w:val="20"/>
          <w:lang w:val="en-GB"/>
        </w:rPr>
        <w:t>3</w:t>
      </w:r>
      <w:r w:rsidR="008E1700" w:rsidRPr="007A0FD6">
        <w:rPr>
          <w:rFonts w:cstheme="minorHAnsi"/>
          <w:color w:val="000000"/>
          <w:sz w:val="20"/>
          <w:szCs w:val="20"/>
          <w:lang w:val="en-GB"/>
        </w:rPr>
        <w:t>3</w:t>
      </w:r>
      <w:r w:rsidRPr="007A0FD6">
        <w:rPr>
          <w:rFonts w:cstheme="minorHAnsi"/>
          <w:color w:val="000000"/>
          <w:sz w:val="20"/>
          <w:szCs w:val="20"/>
          <w:lang w:val="en-GB"/>
        </w:rPr>
        <w:t>.2</w:t>
      </w:r>
      <w:r w:rsidR="00BD5BA0" w:rsidRPr="007A0FD6">
        <w:rPr>
          <w:rFonts w:cstheme="minorHAnsi"/>
          <w:color w:val="000000"/>
          <w:sz w:val="20"/>
          <w:szCs w:val="20"/>
          <w:lang w:val="en-GB"/>
        </w:rPr>
        <w:tab/>
      </w:r>
      <w:r w:rsidRPr="007A0FD6">
        <w:rPr>
          <w:rFonts w:cstheme="minorHAnsi"/>
          <w:color w:val="000000"/>
          <w:sz w:val="20"/>
          <w:szCs w:val="20"/>
          <w:lang w:val="en-GB"/>
        </w:rPr>
        <w:t xml:space="preserve">UNICEF reserves the right to verify that such measures are adequate and may require additional measures to be taken if necessary. The </w:t>
      </w:r>
      <w:r w:rsidR="00004F19" w:rsidRPr="007A0FD6">
        <w:rPr>
          <w:rFonts w:cstheme="minorHAnsi"/>
          <w:color w:val="000000"/>
          <w:sz w:val="20"/>
          <w:szCs w:val="20"/>
          <w:lang w:val="en-GB"/>
        </w:rPr>
        <w:t>Consultant</w:t>
      </w:r>
      <w:r w:rsidRPr="007A0FD6">
        <w:rPr>
          <w:rFonts w:cstheme="minorHAnsi"/>
          <w:color w:val="000000"/>
          <w:sz w:val="20"/>
          <w:szCs w:val="20"/>
          <w:lang w:val="en-GB"/>
        </w:rPr>
        <w:t xml:space="preserve"> shall ensure that its staff</w:t>
      </w:r>
      <w:r w:rsidR="00557CDE" w:rsidRPr="007A0FD6">
        <w:rPr>
          <w:rFonts w:cstheme="minorHAnsi"/>
          <w:color w:val="000000"/>
          <w:sz w:val="20"/>
          <w:szCs w:val="20"/>
          <w:lang w:val="en-GB"/>
        </w:rPr>
        <w:t>,</w:t>
      </w:r>
      <w:r w:rsidRPr="007A0FD6">
        <w:rPr>
          <w:rFonts w:cstheme="minorHAnsi"/>
          <w:color w:val="000000"/>
          <w:sz w:val="20"/>
          <w:szCs w:val="20"/>
          <w:lang w:val="en-GB"/>
        </w:rPr>
        <w:t xml:space="preserve"> including its management</w:t>
      </w:r>
      <w:r w:rsidR="00557CDE" w:rsidRPr="007A0FD6">
        <w:rPr>
          <w:rFonts w:cstheme="minorHAnsi"/>
          <w:color w:val="000000"/>
          <w:sz w:val="20"/>
          <w:szCs w:val="20"/>
          <w:lang w:val="en-GB"/>
        </w:rPr>
        <w:t>, are</w:t>
      </w:r>
      <w:r w:rsidRPr="007A0FD6">
        <w:rPr>
          <w:rFonts w:cstheme="minorHAnsi"/>
          <w:color w:val="000000"/>
          <w:sz w:val="20"/>
          <w:szCs w:val="20"/>
          <w:lang w:val="en-GB"/>
        </w:rPr>
        <w:t xml:space="preserve"> not placed in a situation which could give rise to conflict of interests. The </w:t>
      </w:r>
      <w:r w:rsidR="00004F19" w:rsidRPr="007A0FD6">
        <w:rPr>
          <w:rFonts w:cstheme="minorHAnsi"/>
          <w:color w:val="000000"/>
          <w:sz w:val="20"/>
          <w:szCs w:val="20"/>
          <w:lang w:val="en-GB"/>
        </w:rPr>
        <w:t>Consultant</w:t>
      </w:r>
      <w:r w:rsidRPr="007A0FD6">
        <w:rPr>
          <w:rFonts w:cstheme="minorHAnsi"/>
          <w:color w:val="000000"/>
          <w:sz w:val="20"/>
          <w:szCs w:val="20"/>
          <w:lang w:val="en-GB"/>
        </w:rPr>
        <w:t xml:space="preserve"> shall replace, immediately and without compensation from UNICEF, any member of its staff exposed to such a situation.</w:t>
      </w:r>
    </w:p>
    <w:p w:rsidR="00A25D05" w:rsidRPr="007A0FD6" w:rsidRDefault="00A25D05" w:rsidP="00D04882">
      <w:pPr>
        <w:tabs>
          <w:tab w:val="left" w:pos="0"/>
        </w:tabs>
        <w:spacing w:before="60"/>
        <w:ind w:left="567" w:hanging="567"/>
        <w:jc w:val="both"/>
        <w:rPr>
          <w:rFonts w:cstheme="minorHAnsi"/>
          <w:color w:val="000000"/>
          <w:sz w:val="20"/>
          <w:szCs w:val="20"/>
          <w:lang w:val="en-GB"/>
        </w:rPr>
      </w:pPr>
      <w:r w:rsidRPr="007A0FD6">
        <w:rPr>
          <w:rFonts w:cstheme="minorHAnsi"/>
          <w:color w:val="000000"/>
          <w:sz w:val="20"/>
          <w:szCs w:val="20"/>
          <w:lang w:val="en-GB"/>
        </w:rPr>
        <w:t>3</w:t>
      </w:r>
      <w:r w:rsidR="008E1700" w:rsidRPr="007A0FD6">
        <w:rPr>
          <w:rFonts w:cstheme="minorHAnsi"/>
          <w:color w:val="000000"/>
          <w:sz w:val="20"/>
          <w:szCs w:val="20"/>
          <w:lang w:val="en-GB"/>
        </w:rPr>
        <w:t>3</w:t>
      </w:r>
      <w:r w:rsidR="00BD5BA0" w:rsidRPr="007A0FD6">
        <w:rPr>
          <w:rFonts w:cstheme="minorHAnsi"/>
          <w:color w:val="000000"/>
          <w:sz w:val="20"/>
          <w:szCs w:val="20"/>
          <w:lang w:val="en-GB"/>
        </w:rPr>
        <w:t>.3</w:t>
      </w:r>
      <w:r w:rsidR="00BD5BA0" w:rsidRPr="007A0FD6">
        <w:rPr>
          <w:rFonts w:cstheme="minorHAnsi"/>
          <w:color w:val="000000"/>
          <w:sz w:val="20"/>
          <w:szCs w:val="20"/>
          <w:lang w:val="en-GB"/>
        </w:rPr>
        <w:tab/>
      </w:r>
      <w:r w:rsidRPr="007A0FD6">
        <w:rPr>
          <w:rFonts w:cstheme="minorHAnsi"/>
          <w:color w:val="000000"/>
          <w:sz w:val="20"/>
          <w:szCs w:val="20"/>
          <w:lang w:val="en-GB"/>
        </w:rPr>
        <w:t xml:space="preserve">The </w:t>
      </w:r>
      <w:r w:rsidR="00004F19" w:rsidRPr="007A0FD6">
        <w:rPr>
          <w:rFonts w:cstheme="minorHAnsi"/>
          <w:color w:val="000000"/>
          <w:sz w:val="20"/>
          <w:szCs w:val="20"/>
          <w:lang w:val="en-GB"/>
        </w:rPr>
        <w:t>Consultant</w:t>
      </w:r>
      <w:r w:rsidRPr="007A0FD6">
        <w:rPr>
          <w:rFonts w:cstheme="minorHAnsi"/>
          <w:color w:val="000000"/>
          <w:sz w:val="20"/>
          <w:szCs w:val="20"/>
          <w:lang w:val="en-GB"/>
        </w:rPr>
        <w:t xml:space="preserve"> shall refrain from any contact which would compromise its independence or that of its personnel. If the </w:t>
      </w:r>
      <w:r w:rsidR="00004F19" w:rsidRPr="007A0FD6">
        <w:rPr>
          <w:rFonts w:cstheme="minorHAnsi"/>
          <w:color w:val="000000"/>
          <w:sz w:val="20"/>
          <w:szCs w:val="20"/>
          <w:lang w:val="en-GB"/>
        </w:rPr>
        <w:t>Consultant</w:t>
      </w:r>
      <w:r w:rsidRPr="007A0FD6">
        <w:rPr>
          <w:rFonts w:cstheme="minorHAnsi"/>
          <w:color w:val="000000"/>
          <w:sz w:val="20"/>
          <w:szCs w:val="20"/>
          <w:lang w:val="en-GB"/>
        </w:rPr>
        <w:t xml:space="preserve"> fails to maintain such independence, UNICEF may, without prejudice to compensation for any damage which it may have suffered on this account, terminate the Agreement forthwith, after due notification and prove thereof.</w:t>
      </w:r>
    </w:p>
    <w:p w:rsidR="00A25D05" w:rsidRPr="007A0FD6" w:rsidRDefault="00A25D05" w:rsidP="00D04882">
      <w:pPr>
        <w:tabs>
          <w:tab w:val="left" w:pos="0"/>
        </w:tabs>
        <w:spacing w:before="60"/>
        <w:ind w:left="567" w:hanging="567"/>
        <w:jc w:val="both"/>
        <w:rPr>
          <w:rFonts w:cstheme="minorHAnsi"/>
          <w:color w:val="000000"/>
          <w:sz w:val="20"/>
          <w:szCs w:val="20"/>
          <w:lang w:val="en-GB"/>
        </w:rPr>
      </w:pPr>
      <w:r w:rsidRPr="007A0FD6">
        <w:rPr>
          <w:rFonts w:cstheme="minorHAnsi"/>
          <w:color w:val="000000"/>
          <w:sz w:val="20"/>
          <w:szCs w:val="20"/>
          <w:lang w:val="en-GB"/>
        </w:rPr>
        <w:t>3</w:t>
      </w:r>
      <w:r w:rsidR="008E1700" w:rsidRPr="007A0FD6">
        <w:rPr>
          <w:rFonts w:cstheme="minorHAnsi"/>
          <w:color w:val="000000"/>
          <w:sz w:val="20"/>
          <w:szCs w:val="20"/>
          <w:lang w:val="en-GB"/>
        </w:rPr>
        <w:t>3</w:t>
      </w:r>
      <w:r w:rsidR="00BD5BA0" w:rsidRPr="007A0FD6">
        <w:rPr>
          <w:rFonts w:cstheme="minorHAnsi"/>
          <w:color w:val="000000"/>
          <w:sz w:val="20"/>
          <w:szCs w:val="20"/>
          <w:lang w:val="en-GB"/>
        </w:rPr>
        <w:t>.4</w:t>
      </w:r>
      <w:r w:rsidR="00BD5BA0" w:rsidRPr="007A0FD6">
        <w:rPr>
          <w:rFonts w:cstheme="minorHAnsi"/>
          <w:color w:val="000000"/>
          <w:sz w:val="20"/>
          <w:szCs w:val="20"/>
          <w:lang w:val="en-GB"/>
        </w:rPr>
        <w:tab/>
      </w:r>
      <w:r w:rsidRPr="007A0FD6">
        <w:rPr>
          <w:rFonts w:cstheme="minorHAnsi"/>
          <w:color w:val="000000"/>
          <w:sz w:val="20"/>
          <w:szCs w:val="20"/>
          <w:lang w:val="en-GB"/>
        </w:rPr>
        <w:t xml:space="preserve">The </w:t>
      </w:r>
      <w:r w:rsidR="00004F19" w:rsidRPr="007A0FD6">
        <w:rPr>
          <w:rFonts w:cstheme="minorHAnsi"/>
          <w:color w:val="000000"/>
          <w:sz w:val="20"/>
          <w:szCs w:val="20"/>
          <w:lang w:val="en-GB"/>
        </w:rPr>
        <w:t>Consultant</w:t>
      </w:r>
      <w:r w:rsidRPr="007A0FD6">
        <w:rPr>
          <w:rFonts w:cstheme="minorHAnsi"/>
          <w:color w:val="000000"/>
          <w:sz w:val="20"/>
          <w:szCs w:val="20"/>
          <w:lang w:val="en-GB"/>
        </w:rPr>
        <w:t xml:space="preserve"> shall</w:t>
      </w:r>
      <w:r w:rsidR="00557CDE" w:rsidRPr="007A0FD6">
        <w:rPr>
          <w:rFonts w:cstheme="minorHAnsi"/>
          <w:color w:val="000000"/>
          <w:sz w:val="20"/>
          <w:szCs w:val="20"/>
          <w:lang w:val="en-GB"/>
        </w:rPr>
        <w:t>,</w:t>
      </w:r>
      <w:r w:rsidRPr="007A0FD6">
        <w:rPr>
          <w:rFonts w:cstheme="minorHAnsi"/>
          <w:color w:val="000000"/>
          <w:sz w:val="20"/>
          <w:szCs w:val="20"/>
          <w:lang w:val="en-GB"/>
        </w:rPr>
        <w:t xml:space="preserve"> after the conclusion or termination of the Agreement, limit its role in connection with the project to the provision of the Services. Except with the written permission of UNICEF, the </w:t>
      </w:r>
      <w:r w:rsidR="00004F19" w:rsidRPr="007A0FD6">
        <w:rPr>
          <w:rFonts w:cstheme="minorHAnsi"/>
          <w:color w:val="000000"/>
          <w:sz w:val="20"/>
          <w:szCs w:val="20"/>
          <w:lang w:val="en-GB"/>
        </w:rPr>
        <w:t>Consultant</w:t>
      </w:r>
      <w:r w:rsidRPr="007A0FD6">
        <w:rPr>
          <w:rFonts w:cstheme="minorHAnsi"/>
          <w:color w:val="000000"/>
          <w:sz w:val="20"/>
          <w:szCs w:val="20"/>
          <w:lang w:val="en-GB"/>
        </w:rPr>
        <w:t xml:space="preserve"> and any other sub-</w:t>
      </w:r>
      <w:r w:rsidR="00004F19" w:rsidRPr="007A0FD6">
        <w:rPr>
          <w:rFonts w:cstheme="minorHAnsi"/>
          <w:color w:val="000000"/>
          <w:sz w:val="20"/>
          <w:szCs w:val="20"/>
          <w:lang w:val="en-GB"/>
        </w:rPr>
        <w:t>Consultant</w:t>
      </w:r>
      <w:r w:rsidRPr="007A0FD6">
        <w:rPr>
          <w:rFonts w:cstheme="minorHAnsi"/>
          <w:color w:val="000000"/>
          <w:sz w:val="20"/>
          <w:szCs w:val="20"/>
          <w:lang w:val="en-GB"/>
        </w:rPr>
        <w:t xml:space="preserve"> with whom the </w:t>
      </w:r>
      <w:r w:rsidR="00004F19" w:rsidRPr="007A0FD6">
        <w:rPr>
          <w:rFonts w:cstheme="minorHAnsi"/>
          <w:color w:val="000000"/>
          <w:sz w:val="20"/>
          <w:szCs w:val="20"/>
          <w:lang w:val="en-GB"/>
        </w:rPr>
        <w:t>Consultant</w:t>
      </w:r>
      <w:r w:rsidRPr="007A0FD6">
        <w:rPr>
          <w:rFonts w:cstheme="minorHAnsi"/>
          <w:color w:val="000000"/>
          <w:sz w:val="20"/>
          <w:szCs w:val="20"/>
          <w:lang w:val="en-GB"/>
        </w:rPr>
        <w:t xml:space="preserve"> is associated or affiliated shall be disqualified from the execution of </w:t>
      </w:r>
      <w:r w:rsidR="00BB1253" w:rsidRPr="007A0FD6">
        <w:rPr>
          <w:rFonts w:cstheme="minorHAnsi"/>
          <w:color w:val="000000"/>
          <w:sz w:val="20"/>
          <w:szCs w:val="20"/>
          <w:lang w:val="en-GB"/>
        </w:rPr>
        <w:t>works</w:t>
      </w:r>
      <w:r w:rsidRPr="007A0FD6">
        <w:rPr>
          <w:rFonts w:cstheme="minorHAnsi"/>
          <w:color w:val="000000"/>
          <w:sz w:val="20"/>
          <w:szCs w:val="20"/>
          <w:lang w:val="en-GB"/>
        </w:rPr>
        <w:t>, supplies or other services for the project in any capacity, including tendering for any part of the project.</w:t>
      </w:r>
    </w:p>
    <w:p w:rsidR="00A25D05" w:rsidRPr="007A0FD6" w:rsidRDefault="00A25D05" w:rsidP="00D04882">
      <w:pPr>
        <w:tabs>
          <w:tab w:val="left" w:pos="0"/>
        </w:tabs>
        <w:spacing w:before="60"/>
        <w:ind w:left="567" w:hanging="567"/>
        <w:jc w:val="both"/>
        <w:rPr>
          <w:rFonts w:cstheme="minorHAnsi"/>
          <w:color w:val="000000"/>
          <w:sz w:val="20"/>
          <w:szCs w:val="20"/>
          <w:lang w:val="en-GB"/>
        </w:rPr>
      </w:pPr>
      <w:r w:rsidRPr="007A0FD6">
        <w:rPr>
          <w:rFonts w:cstheme="minorHAnsi"/>
          <w:color w:val="000000"/>
          <w:sz w:val="20"/>
          <w:szCs w:val="20"/>
          <w:lang w:val="en-GB"/>
        </w:rPr>
        <w:t>3</w:t>
      </w:r>
      <w:r w:rsidR="008E1700" w:rsidRPr="007A0FD6">
        <w:rPr>
          <w:rFonts w:cstheme="minorHAnsi"/>
          <w:color w:val="000000"/>
          <w:sz w:val="20"/>
          <w:szCs w:val="20"/>
          <w:lang w:val="en-GB"/>
        </w:rPr>
        <w:t>3</w:t>
      </w:r>
      <w:r w:rsidR="00BD5BA0" w:rsidRPr="007A0FD6">
        <w:rPr>
          <w:rFonts w:cstheme="minorHAnsi"/>
          <w:color w:val="000000"/>
          <w:sz w:val="20"/>
          <w:szCs w:val="20"/>
          <w:lang w:val="en-GB"/>
        </w:rPr>
        <w:t>.5</w:t>
      </w:r>
      <w:r w:rsidR="00BD5BA0" w:rsidRPr="007A0FD6">
        <w:rPr>
          <w:rFonts w:cstheme="minorHAnsi"/>
          <w:color w:val="000000"/>
          <w:sz w:val="20"/>
          <w:szCs w:val="20"/>
          <w:lang w:val="en-GB"/>
        </w:rPr>
        <w:tab/>
      </w:r>
      <w:r w:rsidRPr="007A0FD6">
        <w:rPr>
          <w:rFonts w:cstheme="minorHAnsi"/>
          <w:color w:val="000000"/>
          <w:sz w:val="20"/>
          <w:szCs w:val="20"/>
          <w:lang w:val="en-GB"/>
        </w:rPr>
        <w:t>Civil servants and other agents of the public administration of the beneficiary country, regardless of their administrative situation, shall not be recruited as experts in contracts financed by UNICEF in the beneficiary country unless the prior written approval has been granted by UNICEF.</w:t>
      </w:r>
    </w:p>
    <w:p w:rsidR="00A25D05" w:rsidRPr="007A0FD6" w:rsidRDefault="00A25D05" w:rsidP="00D04882">
      <w:pPr>
        <w:tabs>
          <w:tab w:val="left" w:pos="0"/>
        </w:tabs>
        <w:spacing w:before="60"/>
        <w:ind w:left="567" w:hanging="567"/>
        <w:jc w:val="both"/>
        <w:rPr>
          <w:rFonts w:cstheme="minorHAnsi"/>
          <w:color w:val="000000"/>
          <w:sz w:val="20"/>
          <w:szCs w:val="20"/>
          <w:lang w:val="en-GB"/>
        </w:rPr>
      </w:pPr>
      <w:r w:rsidRPr="007A0FD6">
        <w:rPr>
          <w:rFonts w:cstheme="minorHAnsi"/>
          <w:color w:val="000000"/>
          <w:sz w:val="20"/>
          <w:szCs w:val="20"/>
          <w:lang w:val="en-GB"/>
        </w:rPr>
        <w:t>3</w:t>
      </w:r>
      <w:r w:rsidR="008E1700" w:rsidRPr="007A0FD6">
        <w:rPr>
          <w:rFonts w:cstheme="minorHAnsi"/>
          <w:color w:val="000000"/>
          <w:sz w:val="20"/>
          <w:szCs w:val="20"/>
          <w:lang w:val="en-GB"/>
        </w:rPr>
        <w:t>3</w:t>
      </w:r>
      <w:r w:rsidR="00BD5BA0" w:rsidRPr="007A0FD6">
        <w:rPr>
          <w:rFonts w:cstheme="minorHAnsi"/>
          <w:color w:val="000000"/>
          <w:sz w:val="20"/>
          <w:szCs w:val="20"/>
          <w:lang w:val="en-GB"/>
        </w:rPr>
        <w:t>.6</w:t>
      </w:r>
      <w:r w:rsidR="00BD5BA0" w:rsidRPr="007A0FD6">
        <w:rPr>
          <w:rFonts w:cstheme="minorHAnsi"/>
          <w:color w:val="000000"/>
          <w:sz w:val="20"/>
          <w:szCs w:val="20"/>
          <w:lang w:val="en-GB"/>
        </w:rPr>
        <w:tab/>
      </w:r>
      <w:r w:rsidRPr="007A0FD6">
        <w:rPr>
          <w:rFonts w:cstheme="minorHAnsi"/>
          <w:color w:val="000000"/>
          <w:sz w:val="20"/>
          <w:szCs w:val="20"/>
          <w:lang w:val="en-GB"/>
        </w:rPr>
        <w:t xml:space="preserve">The </w:t>
      </w:r>
      <w:r w:rsidR="00004F19" w:rsidRPr="007A0FD6">
        <w:rPr>
          <w:rFonts w:cstheme="minorHAnsi"/>
          <w:color w:val="000000"/>
          <w:sz w:val="20"/>
          <w:szCs w:val="20"/>
          <w:lang w:val="en-GB"/>
        </w:rPr>
        <w:t>Consultant</w:t>
      </w:r>
      <w:r w:rsidRPr="007A0FD6">
        <w:rPr>
          <w:rFonts w:cstheme="minorHAnsi"/>
          <w:color w:val="000000"/>
          <w:sz w:val="20"/>
          <w:szCs w:val="20"/>
          <w:lang w:val="en-GB"/>
        </w:rPr>
        <w:t xml:space="preserve"> and anyone working under its authority or control in the performance of the Agreement or on any other activity shall be excluded from access to UNICEF financing available under the same project.</w:t>
      </w:r>
    </w:p>
    <w:p w:rsidR="00A25D05" w:rsidRPr="007A0FD6" w:rsidRDefault="00FD3909" w:rsidP="00D04882">
      <w:pPr>
        <w:spacing w:before="60"/>
        <w:ind w:left="567" w:hanging="567"/>
        <w:rPr>
          <w:b/>
          <w:sz w:val="20"/>
          <w:szCs w:val="20"/>
          <w:lang w:val="en-GB"/>
        </w:rPr>
      </w:pPr>
      <w:bookmarkStart w:id="49" w:name="_Toc153276096"/>
      <w:r w:rsidRPr="007A0FD6">
        <w:rPr>
          <w:b/>
          <w:sz w:val="20"/>
          <w:szCs w:val="20"/>
          <w:lang w:val="en-GB"/>
        </w:rPr>
        <w:t>3</w:t>
      </w:r>
      <w:r w:rsidR="008E1700" w:rsidRPr="007A0FD6">
        <w:rPr>
          <w:b/>
          <w:sz w:val="20"/>
          <w:szCs w:val="20"/>
          <w:lang w:val="en-GB"/>
        </w:rPr>
        <w:t>4</w:t>
      </w:r>
      <w:r w:rsidR="00BD5BA0" w:rsidRPr="007A0FD6">
        <w:rPr>
          <w:b/>
          <w:sz w:val="20"/>
          <w:szCs w:val="20"/>
          <w:lang w:val="en-GB"/>
        </w:rPr>
        <w:t>.</w:t>
      </w:r>
      <w:r w:rsidR="00BD5BA0" w:rsidRPr="007A0FD6">
        <w:rPr>
          <w:b/>
          <w:sz w:val="20"/>
          <w:szCs w:val="20"/>
          <w:lang w:val="en-GB"/>
        </w:rPr>
        <w:tab/>
      </w:r>
      <w:r w:rsidR="00A25D05" w:rsidRPr="007A0FD6">
        <w:rPr>
          <w:b/>
          <w:sz w:val="20"/>
          <w:szCs w:val="20"/>
          <w:lang w:val="en-GB"/>
        </w:rPr>
        <w:t>Code of conduct</w:t>
      </w:r>
      <w:bookmarkEnd w:id="49"/>
    </w:p>
    <w:p w:rsidR="00A25D05" w:rsidRPr="007A0FD6" w:rsidRDefault="00A25D05" w:rsidP="00D04882">
      <w:pPr>
        <w:tabs>
          <w:tab w:val="left" w:pos="0"/>
        </w:tabs>
        <w:spacing w:before="60"/>
        <w:ind w:left="567" w:hanging="567"/>
        <w:jc w:val="both"/>
        <w:rPr>
          <w:rFonts w:cstheme="minorHAnsi"/>
          <w:color w:val="000000"/>
          <w:sz w:val="20"/>
          <w:szCs w:val="20"/>
          <w:lang w:val="en-GB"/>
        </w:rPr>
      </w:pPr>
      <w:r w:rsidRPr="007A0FD6">
        <w:rPr>
          <w:rFonts w:cstheme="minorHAnsi"/>
          <w:color w:val="000000"/>
          <w:sz w:val="20"/>
          <w:szCs w:val="20"/>
          <w:lang w:val="en-GB"/>
        </w:rPr>
        <w:t>3</w:t>
      </w:r>
      <w:r w:rsidR="008E1700" w:rsidRPr="007A0FD6">
        <w:rPr>
          <w:rFonts w:cstheme="minorHAnsi"/>
          <w:color w:val="000000"/>
          <w:sz w:val="20"/>
          <w:szCs w:val="20"/>
          <w:lang w:val="en-GB"/>
        </w:rPr>
        <w:t>4</w:t>
      </w:r>
      <w:r w:rsidRPr="007A0FD6">
        <w:rPr>
          <w:rFonts w:cstheme="minorHAnsi"/>
          <w:color w:val="000000"/>
          <w:sz w:val="20"/>
          <w:szCs w:val="20"/>
          <w:lang w:val="en-GB"/>
        </w:rPr>
        <w:t>.1</w:t>
      </w:r>
      <w:r w:rsidR="00BD5BA0" w:rsidRPr="007A0FD6">
        <w:rPr>
          <w:rFonts w:cstheme="minorHAnsi"/>
          <w:color w:val="000000"/>
          <w:sz w:val="20"/>
          <w:szCs w:val="20"/>
          <w:lang w:val="en-GB"/>
        </w:rPr>
        <w:tab/>
      </w:r>
      <w:r w:rsidRPr="007A0FD6">
        <w:rPr>
          <w:rFonts w:cstheme="minorHAnsi"/>
          <w:color w:val="000000"/>
          <w:sz w:val="20"/>
          <w:szCs w:val="20"/>
          <w:lang w:val="en-GB"/>
        </w:rPr>
        <w:t xml:space="preserve">The </w:t>
      </w:r>
      <w:r w:rsidR="00004F19" w:rsidRPr="007A0FD6">
        <w:rPr>
          <w:rFonts w:cstheme="minorHAnsi"/>
          <w:color w:val="000000"/>
          <w:sz w:val="20"/>
          <w:szCs w:val="20"/>
          <w:lang w:val="en-GB"/>
        </w:rPr>
        <w:t>Consultant</w:t>
      </w:r>
      <w:r w:rsidRPr="007A0FD6">
        <w:rPr>
          <w:rFonts w:cstheme="minorHAnsi"/>
          <w:color w:val="000000"/>
          <w:sz w:val="20"/>
          <w:szCs w:val="20"/>
          <w:lang w:val="en-GB"/>
        </w:rPr>
        <w:t xml:space="preserve"> shall at all times act loyally and impartially and as a faithful adviser to UNICEF in accordance with the rules and/or code of conduct of its profession as well as with appropriate discretion. It shall, in particular, refrain from making any public statements concerning the project or the services without the prior approval of UNICEF, and from engaging in any activity which conflicts with its </w:t>
      </w:r>
      <w:r w:rsidRPr="007A0FD6">
        <w:rPr>
          <w:rFonts w:cstheme="minorHAnsi"/>
          <w:color w:val="000000"/>
          <w:sz w:val="20"/>
          <w:szCs w:val="20"/>
          <w:lang w:val="en-GB"/>
        </w:rPr>
        <w:lastRenderedPageBreak/>
        <w:t>obligations towards UNICEF under the Agreement. It shall not commit UNICEF in any way whatsoever without its prior written consent, and shall, where appropriate, make this obligation clear to third parties.</w:t>
      </w:r>
    </w:p>
    <w:p w:rsidR="00A25D05" w:rsidRPr="007A0FD6" w:rsidRDefault="00A25D05" w:rsidP="00D04882">
      <w:pPr>
        <w:tabs>
          <w:tab w:val="left" w:pos="0"/>
        </w:tabs>
        <w:spacing w:before="60"/>
        <w:ind w:left="567" w:hanging="567"/>
        <w:jc w:val="both"/>
        <w:rPr>
          <w:rFonts w:cstheme="minorHAnsi"/>
          <w:color w:val="000000"/>
          <w:sz w:val="20"/>
          <w:szCs w:val="20"/>
          <w:lang w:val="en-GB"/>
        </w:rPr>
      </w:pPr>
      <w:r w:rsidRPr="007A0FD6">
        <w:rPr>
          <w:rFonts w:cstheme="minorHAnsi"/>
          <w:color w:val="000000"/>
          <w:sz w:val="20"/>
          <w:szCs w:val="20"/>
          <w:lang w:val="en-GB"/>
        </w:rPr>
        <w:t>3</w:t>
      </w:r>
      <w:r w:rsidR="008E1700" w:rsidRPr="007A0FD6">
        <w:rPr>
          <w:rFonts w:cstheme="minorHAnsi"/>
          <w:color w:val="000000"/>
          <w:sz w:val="20"/>
          <w:szCs w:val="20"/>
          <w:lang w:val="en-GB"/>
        </w:rPr>
        <w:t>4</w:t>
      </w:r>
      <w:r w:rsidRPr="007A0FD6">
        <w:rPr>
          <w:rFonts w:cstheme="minorHAnsi"/>
          <w:color w:val="000000"/>
          <w:sz w:val="20"/>
          <w:szCs w:val="20"/>
          <w:lang w:val="en-GB"/>
        </w:rPr>
        <w:t>.2</w:t>
      </w:r>
      <w:r w:rsidR="00BD5BA0" w:rsidRPr="007A0FD6">
        <w:rPr>
          <w:rFonts w:cstheme="minorHAnsi"/>
          <w:color w:val="000000"/>
          <w:sz w:val="20"/>
          <w:szCs w:val="20"/>
          <w:lang w:val="en-GB"/>
        </w:rPr>
        <w:tab/>
      </w:r>
      <w:r w:rsidRPr="007A0FD6">
        <w:rPr>
          <w:rFonts w:cstheme="minorHAnsi"/>
          <w:color w:val="000000"/>
          <w:sz w:val="20"/>
          <w:szCs w:val="20"/>
          <w:lang w:val="en-GB"/>
        </w:rPr>
        <w:t xml:space="preserve">For the period of execution of the Agreement, the </w:t>
      </w:r>
      <w:r w:rsidR="00004F19" w:rsidRPr="007A0FD6">
        <w:rPr>
          <w:rFonts w:cstheme="minorHAnsi"/>
          <w:color w:val="000000"/>
          <w:sz w:val="20"/>
          <w:szCs w:val="20"/>
          <w:lang w:val="en-GB"/>
        </w:rPr>
        <w:t>Consultant</w:t>
      </w:r>
      <w:r w:rsidRPr="007A0FD6">
        <w:rPr>
          <w:rFonts w:cstheme="minorHAnsi"/>
          <w:color w:val="000000"/>
          <w:sz w:val="20"/>
          <w:szCs w:val="20"/>
          <w:lang w:val="en-GB"/>
        </w:rPr>
        <w:t xml:space="preserve"> and its personnel shall respect human rights and undertake not to offend the political, cultural and religious practices prevailing in the beneficiary country.</w:t>
      </w:r>
    </w:p>
    <w:p w:rsidR="00A25D05" w:rsidRPr="007A0FD6" w:rsidRDefault="00A25D05" w:rsidP="00D04882">
      <w:pPr>
        <w:tabs>
          <w:tab w:val="left" w:pos="0"/>
        </w:tabs>
        <w:spacing w:before="60"/>
        <w:ind w:left="567" w:hanging="567"/>
        <w:jc w:val="both"/>
        <w:rPr>
          <w:rFonts w:cstheme="minorHAnsi"/>
          <w:color w:val="000000"/>
          <w:sz w:val="20"/>
          <w:szCs w:val="20"/>
          <w:lang w:val="en-GB"/>
        </w:rPr>
      </w:pPr>
      <w:r w:rsidRPr="007A0FD6">
        <w:rPr>
          <w:rFonts w:cstheme="minorHAnsi"/>
          <w:color w:val="000000"/>
          <w:sz w:val="20"/>
          <w:szCs w:val="20"/>
          <w:lang w:val="en-GB"/>
        </w:rPr>
        <w:t>3</w:t>
      </w:r>
      <w:r w:rsidR="008E1700" w:rsidRPr="007A0FD6">
        <w:rPr>
          <w:rFonts w:cstheme="minorHAnsi"/>
          <w:color w:val="000000"/>
          <w:sz w:val="20"/>
          <w:szCs w:val="20"/>
          <w:lang w:val="en-GB"/>
        </w:rPr>
        <w:t>4</w:t>
      </w:r>
      <w:r w:rsidR="00BD5BA0" w:rsidRPr="007A0FD6">
        <w:rPr>
          <w:rFonts w:cstheme="minorHAnsi"/>
          <w:color w:val="000000"/>
          <w:sz w:val="20"/>
          <w:szCs w:val="20"/>
          <w:lang w:val="en-GB"/>
        </w:rPr>
        <w:t>.3</w:t>
      </w:r>
      <w:r w:rsidR="00BD5BA0" w:rsidRPr="007A0FD6">
        <w:rPr>
          <w:rFonts w:cstheme="minorHAnsi"/>
          <w:color w:val="000000"/>
          <w:sz w:val="20"/>
          <w:szCs w:val="20"/>
          <w:lang w:val="en-GB"/>
        </w:rPr>
        <w:tab/>
      </w:r>
      <w:r w:rsidRPr="007A0FD6">
        <w:rPr>
          <w:rFonts w:cstheme="minorHAnsi"/>
          <w:color w:val="000000"/>
          <w:sz w:val="20"/>
          <w:szCs w:val="20"/>
          <w:lang w:val="en-GB"/>
        </w:rPr>
        <w:t xml:space="preserve">If the </w:t>
      </w:r>
      <w:r w:rsidR="00004F19" w:rsidRPr="007A0FD6">
        <w:rPr>
          <w:rFonts w:cstheme="minorHAnsi"/>
          <w:color w:val="000000"/>
          <w:sz w:val="20"/>
          <w:szCs w:val="20"/>
          <w:lang w:val="en-GB"/>
        </w:rPr>
        <w:t>Consultant</w:t>
      </w:r>
      <w:r w:rsidRPr="007A0FD6">
        <w:rPr>
          <w:rFonts w:cstheme="minorHAnsi"/>
          <w:color w:val="000000"/>
          <w:sz w:val="20"/>
          <w:szCs w:val="20"/>
          <w:lang w:val="en-GB"/>
        </w:rPr>
        <w:t xml:space="preserve"> or any of its sub-</w:t>
      </w:r>
      <w:r w:rsidR="00004F19" w:rsidRPr="007A0FD6">
        <w:rPr>
          <w:rFonts w:cstheme="minorHAnsi"/>
          <w:color w:val="000000"/>
          <w:sz w:val="20"/>
          <w:szCs w:val="20"/>
          <w:lang w:val="en-GB"/>
        </w:rPr>
        <w:t>Consultant</w:t>
      </w:r>
      <w:r w:rsidRPr="007A0FD6">
        <w:rPr>
          <w:rFonts w:cstheme="minorHAnsi"/>
          <w:color w:val="000000"/>
          <w:sz w:val="20"/>
          <w:szCs w:val="20"/>
          <w:lang w:val="en-GB"/>
        </w:rPr>
        <w:t>s, personnel, agents or servants offers to give or agrees to offer or to give or gives to any person, any bribe, gift, gratuity or commission as an inducement or reward for doing or forbearing to do any act in relation to the Agreement or any other Agreement with UNICEF, or for showing favour or disfavour to any person in relation to the Agreement or any other Agreement with other organ</w:t>
      </w:r>
      <w:r w:rsidR="00214ACA" w:rsidRPr="007A0FD6">
        <w:rPr>
          <w:rFonts w:cstheme="minorHAnsi"/>
          <w:color w:val="000000"/>
          <w:sz w:val="20"/>
          <w:szCs w:val="20"/>
          <w:lang w:val="en-GB"/>
        </w:rPr>
        <w:t>isa</w:t>
      </w:r>
      <w:r w:rsidRPr="007A0FD6">
        <w:rPr>
          <w:rFonts w:cstheme="minorHAnsi"/>
          <w:color w:val="000000"/>
          <w:sz w:val="20"/>
          <w:szCs w:val="20"/>
          <w:lang w:val="en-GB"/>
        </w:rPr>
        <w:t xml:space="preserve">tions of the United Nations, then UNICEF may terminate the Agreement, without prejudice to any accrued rights of the </w:t>
      </w:r>
      <w:r w:rsidR="00004F19" w:rsidRPr="007A0FD6">
        <w:rPr>
          <w:rFonts w:cstheme="minorHAnsi"/>
          <w:color w:val="000000"/>
          <w:sz w:val="20"/>
          <w:szCs w:val="20"/>
          <w:lang w:val="en-GB"/>
        </w:rPr>
        <w:t>Consultant</w:t>
      </w:r>
      <w:r w:rsidRPr="007A0FD6">
        <w:rPr>
          <w:rFonts w:cstheme="minorHAnsi"/>
          <w:color w:val="000000"/>
          <w:sz w:val="20"/>
          <w:szCs w:val="20"/>
          <w:lang w:val="en-GB"/>
        </w:rPr>
        <w:t xml:space="preserve"> under the Agreement.</w:t>
      </w:r>
    </w:p>
    <w:p w:rsidR="00A25D05" w:rsidRPr="007A0FD6" w:rsidRDefault="00A25D05" w:rsidP="00D04882">
      <w:pPr>
        <w:tabs>
          <w:tab w:val="left" w:pos="0"/>
        </w:tabs>
        <w:spacing w:before="60"/>
        <w:ind w:left="567" w:hanging="567"/>
        <w:jc w:val="both"/>
        <w:rPr>
          <w:rFonts w:cstheme="minorHAnsi"/>
          <w:color w:val="000000"/>
          <w:sz w:val="20"/>
          <w:szCs w:val="20"/>
          <w:lang w:val="en-GB"/>
        </w:rPr>
      </w:pPr>
      <w:r w:rsidRPr="007A0FD6">
        <w:rPr>
          <w:rFonts w:cstheme="minorHAnsi"/>
          <w:color w:val="000000"/>
          <w:sz w:val="20"/>
          <w:szCs w:val="20"/>
          <w:lang w:val="en-GB"/>
        </w:rPr>
        <w:t>3</w:t>
      </w:r>
      <w:r w:rsidR="008E1700" w:rsidRPr="007A0FD6">
        <w:rPr>
          <w:rFonts w:cstheme="minorHAnsi"/>
          <w:color w:val="000000"/>
          <w:sz w:val="20"/>
          <w:szCs w:val="20"/>
          <w:lang w:val="en-GB"/>
        </w:rPr>
        <w:t>4</w:t>
      </w:r>
      <w:r w:rsidRPr="007A0FD6">
        <w:rPr>
          <w:rFonts w:cstheme="minorHAnsi"/>
          <w:color w:val="000000"/>
          <w:sz w:val="20"/>
          <w:szCs w:val="20"/>
          <w:lang w:val="en-GB"/>
        </w:rPr>
        <w:t>.4</w:t>
      </w:r>
      <w:r w:rsidR="00BD5BA0" w:rsidRPr="007A0FD6">
        <w:rPr>
          <w:rFonts w:cstheme="minorHAnsi"/>
          <w:color w:val="000000"/>
          <w:sz w:val="20"/>
          <w:szCs w:val="20"/>
          <w:lang w:val="en-GB"/>
        </w:rPr>
        <w:tab/>
      </w:r>
      <w:r w:rsidRPr="007A0FD6">
        <w:rPr>
          <w:rFonts w:cstheme="minorHAnsi"/>
          <w:color w:val="000000"/>
          <w:sz w:val="20"/>
          <w:szCs w:val="20"/>
          <w:lang w:val="en-GB"/>
        </w:rPr>
        <w:t xml:space="preserve">The payments to the </w:t>
      </w:r>
      <w:r w:rsidR="00004F19" w:rsidRPr="007A0FD6">
        <w:rPr>
          <w:rFonts w:cstheme="minorHAnsi"/>
          <w:color w:val="000000"/>
          <w:sz w:val="20"/>
          <w:szCs w:val="20"/>
          <w:lang w:val="en-GB"/>
        </w:rPr>
        <w:t>Consultant</w:t>
      </w:r>
      <w:r w:rsidRPr="007A0FD6">
        <w:rPr>
          <w:rFonts w:cstheme="minorHAnsi"/>
          <w:color w:val="000000"/>
          <w:sz w:val="20"/>
          <w:szCs w:val="20"/>
          <w:lang w:val="en-GB"/>
        </w:rPr>
        <w:t xml:space="preserve"> under the Agreement shall constitute the only income or benefit it may derive in connection with the Agreement and neither it nor its personnel shall accept any commission, discount, allowance, indirect payment or other consideration in connection with, or in relation to, or in discharge of, its obligations under the Agreement.</w:t>
      </w:r>
    </w:p>
    <w:p w:rsidR="00A25D05" w:rsidRPr="007A0FD6" w:rsidRDefault="00A25D05" w:rsidP="00D04882">
      <w:pPr>
        <w:tabs>
          <w:tab w:val="left" w:pos="0"/>
        </w:tabs>
        <w:spacing w:before="60"/>
        <w:ind w:left="567" w:hanging="567"/>
        <w:jc w:val="both"/>
        <w:rPr>
          <w:rFonts w:cstheme="minorHAnsi"/>
          <w:color w:val="000000"/>
          <w:sz w:val="20"/>
          <w:szCs w:val="20"/>
          <w:lang w:val="en-GB"/>
        </w:rPr>
      </w:pPr>
      <w:r w:rsidRPr="007A0FD6">
        <w:rPr>
          <w:rFonts w:cstheme="minorHAnsi"/>
          <w:color w:val="000000"/>
          <w:sz w:val="20"/>
          <w:szCs w:val="20"/>
          <w:lang w:val="en-GB"/>
        </w:rPr>
        <w:t>3</w:t>
      </w:r>
      <w:r w:rsidR="008E1700" w:rsidRPr="007A0FD6">
        <w:rPr>
          <w:rFonts w:cstheme="minorHAnsi"/>
          <w:color w:val="000000"/>
          <w:sz w:val="20"/>
          <w:szCs w:val="20"/>
          <w:lang w:val="en-GB"/>
        </w:rPr>
        <w:t>4</w:t>
      </w:r>
      <w:r w:rsidR="00BD5BA0" w:rsidRPr="007A0FD6">
        <w:rPr>
          <w:rFonts w:cstheme="minorHAnsi"/>
          <w:color w:val="000000"/>
          <w:sz w:val="20"/>
          <w:szCs w:val="20"/>
          <w:lang w:val="en-GB"/>
        </w:rPr>
        <w:t>.5</w:t>
      </w:r>
      <w:r w:rsidR="00BD5BA0" w:rsidRPr="007A0FD6">
        <w:rPr>
          <w:rFonts w:cstheme="minorHAnsi"/>
          <w:color w:val="000000"/>
          <w:sz w:val="20"/>
          <w:szCs w:val="20"/>
          <w:lang w:val="en-GB"/>
        </w:rPr>
        <w:tab/>
      </w:r>
      <w:r w:rsidRPr="007A0FD6">
        <w:rPr>
          <w:rFonts w:cstheme="minorHAnsi"/>
          <w:color w:val="000000"/>
          <w:sz w:val="20"/>
          <w:szCs w:val="20"/>
          <w:lang w:val="en-GB"/>
        </w:rPr>
        <w:t xml:space="preserve">The </w:t>
      </w:r>
      <w:r w:rsidR="00004F19" w:rsidRPr="007A0FD6">
        <w:rPr>
          <w:rFonts w:cstheme="minorHAnsi"/>
          <w:color w:val="000000"/>
          <w:sz w:val="20"/>
          <w:szCs w:val="20"/>
          <w:lang w:val="en-GB"/>
        </w:rPr>
        <w:t>Consultant</w:t>
      </w:r>
      <w:r w:rsidRPr="007A0FD6">
        <w:rPr>
          <w:rFonts w:cstheme="minorHAnsi"/>
          <w:color w:val="000000"/>
          <w:sz w:val="20"/>
          <w:szCs w:val="20"/>
          <w:lang w:val="en-GB"/>
        </w:rPr>
        <w:t xml:space="preserve"> shall not have the benefit, whether directly or indirectly, of any royalty, gratuity or commission in respect of any patented or protected article or process used in or for the purposes of the Agreement or the project, without the prior written approval of UNICEF. </w:t>
      </w:r>
    </w:p>
    <w:p w:rsidR="00A25D05" w:rsidRPr="007A0FD6" w:rsidRDefault="00A25D05" w:rsidP="00D04882">
      <w:pPr>
        <w:tabs>
          <w:tab w:val="left" w:pos="0"/>
        </w:tabs>
        <w:spacing w:before="60"/>
        <w:ind w:left="567" w:hanging="567"/>
        <w:jc w:val="both"/>
        <w:rPr>
          <w:rFonts w:cstheme="minorHAnsi"/>
          <w:color w:val="000000"/>
          <w:sz w:val="20"/>
          <w:szCs w:val="20"/>
          <w:lang w:val="en-GB"/>
        </w:rPr>
      </w:pPr>
      <w:r w:rsidRPr="007A0FD6">
        <w:rPr>
          <w:rFonts w:cstheme="minorHAnsi"/>
          <w:color w:val="000000"/>
          <w:sz w:val="20"/>
          <w:szCs w:val="20"/>
          <w:lang w:val="en-GB"/>
        </w:rPr>
        <w:t>3</w:t>
      </w:r>
      <w:r w:rsidR="008E1700" w:rsidRPr="007A0FD6">
        <w:rPr>
          <w:rFonts w:cstheme="minorHAnsi"/>
          <w:color w:val="000000"/>
          <w:sz w:val="20"/>
          <w:szCs w:val="20"/>
          <w:lang w:val="en-GB"/>
        </w:rPr>
        <w:t>4</w:t>
      </w:r>
      <w:r w:rsidR="00BD5BA0" w:rsidRPr="007A0FD6">
        <w:rPr>
          <w:rFonts w:cstheme="minorHAnsi"/>
          <w:color w:val="000000"/>
          <w:sz w:val="20"/>
          <w:szCs w:val="20"/>
          <w:lang w:val="en-GB"/>
        </w:rPr>
        <w:t>.6</w:t>
      </w:r>
      <w:r w:rsidR="00BD5BA0" w:rsidRPr="007A0FD6">
        <w:rPr>
          <w:rFonts w:cstheme="minorHAnsi"/>
          <w:color w:val="000000"/>
          <w:sz w:val="20"/>
          <w:szCs w:val="20"/>
          <w:lang w:val="en-GB"/>
        </w:rPr>
        <w:tab/>
      </w:r>
      <w:r w:rsidRPr="007A0FD6">
        <w:rPr>
          <w:rFonts w:cstheme="minorHAnsi"/>
          <w:color w:val="000000"/>
          <w:sz w:val="20"/>
          <w:szCs w:val="20"/>
          <w:lang w:val="en-GB"/>
        </w:rPr>
        <w:t xml:space="preserve">The </w:t>
      </w:r>
      <w:r w:rsidR="00004F19" w:rsidRPr="007A0FD6">
        <w:rPr>
          <w:rFonts w:cstheme="minorHAnsi"/>
          <w:color w:val="000000"/>
          <w:sz w:val="20"/>
          <w:szCs w:val="20"/>
          <w:lang w:val="en-GB"/>
        </w:rPr>
        <w:t>Consultant</w:t>
      </w:r>
      <w:r w:rsidRPr="007A0FD6">
        <w:rPr>
          <w:rFonts w:cstheme="minorHAnsi"/>
          <w:color w:val="000000"/>
          <w:sz w:val="20"/>
          <w:szCs w:val="20"/>
          <w:lang w:val="en-GB"/>
        </w:rPr>
        <w:t xml:space="preserve"> and its staff shall maintain professional secrecy for the duration of the Agreement and after completion thereof. In this connection, except with the prior written consent of UNICEF, neither the </w:t>
      </w:r>
      <w:r w:rsidR="00004F19" w:rsidRPr="007A0FD6">
        <w:rPr>
          <w:rFonts w:cstheme="minorHAnsi"/>
          <w:color w:val="000000"/>
          <w:sz w:val="20"/>
          <w:szCs w:val="20"/>
          <w:lang w:val="en-GB"/>
        </w:rPr>
        <w:t>Consultant</w:t>
      </w:r>
      <w:r w:rsidRPr="007A0FD6">
        <w:rPr>
          <w:rFonts w:cstheme="minorHAnsi"/>
          <w:color w:val="000000"/>
          <w:sz w:val="20"/>
          <w:szCs w:val="20"/>
          <w:lang w:val="en-GB"/>
        </w:rPr>
        <w:t xml:space="preserve"> nor the personnel employed or engaged by it shall at any time communicate to any person or entity any confidential information disclosed to them or discovered by them, or make public any information as to the recommendations formulated in the course of or as a result of the services. Furthermore, they shall not make any use prejudicial to UNICEF of information supplied to them and of the results of studies, tests and research carried out in the course and for the purpose of performing the Agreement.</w:t>
      </w:r>
    </w:p>
    <w:p w:rsidR="00A25D05" w:rsidRPr="007A0FD6" w:rsidRDefault="00A25D05" w:rsidP="00D04882">
      <w:pPr>
        <w:tabs>
          <w:tab w:val="left" w:pos="0"/>
        </w:tabs>
        <w:spacing w:before="60"/>
        <w:ind w:left="567" w:hanging="567"/>
        <w:jc w:val="both"/>
        <w:rPr>
          <w:rFonts w:cstheme="minorHAnsi"/>
          <w:color w:val="000000"/>
          <w:sz w:val="20"/>
          <w:szCs w:val="20"/>
          <w:lang w:val="en-GB"/>
        </w:rPr>
      </w:pPr>
      <w:r w:rsidRPr="007A0FD6">
        <w:rPr>
          <w:rFonts w:cstheme="minorHAnsi"/>
          <w:color w:val="000000"/>
          <w:sz w:val="20"/>
          <w:szCs w:val="20"/>
          <w:lang w:val="en-GB"/>
        </w:rPr>
        <w:t>3</w:t>
      </w:r>
      <w:r w:rsidR="008E1700" w:rsidRPr="007A0FD6">
        <w:rPr>
          <w:rFonts w:cstheme="minorHAnsi"/>
          <w:color w:val="000000"/>
          <w:sz w:val="20"/>
          <w:szCs w:val="20"/>
          <w:lang w:val="en-GB"/>
        </w:rPr>
        <w:t>4</w:t>
      </w:r>
      <w:r w:rsidR="00BD5BA0" w:rsidRPr="007A0FD6">
        <w:rPr>
          <w:rFonts w:cstheme="minorHAnsi"/>
          <w:color w:val="000000"/>
          <w:sz w:val="20"/>
          <w:szCs w:val="20"/>
          <w:lang w:val="en-GB"/>
        </w:rPr>
        <w:t>.7</w:t>
      </w:r>
      <w:r w:rsidR="00BD5BA0" w:rsidRPr="007A0FD6">
        <w:rPr>
          <w:rFonts w:cstheme="minorHAnsi"/>
          <w:color w:val="000000"/>
          <w:sz w:val="20"/>
          <w:szCs w:val="20"/>
          <w:lang w:val="en-GB"/>
        </w:rPr>
        <w:tab/>
      </w:r>
      <w:r w:rsidRPr="007A0FD6">
        <w:rPr>
          <w:rFonts w:cstheme="minorHAnsi"/>
          <w:color w:val="000000"/>
          <w:sz w:val="20"/>
          <w:szCs w:val="20"/>
          <w:lang w:val="en-GB"/>
        </w:rPr>
        <w:t>The execution of the Agreement shall not give rise to unusual commercial expenses. If such unusual commercial expenses emerge, the Agreement will be terminated. Unusual commercial expenses are commissions not mentioned in the Agreement or not stemming from a properly concluded Agreement referring to the Agreement, commissions not paid in return for any actual and legitimate service, commissions remitted to a tax haven, commissions paid to a recipient who is not clearly identified or commission paid to a company which has every appearance of being a front company.</w:t>
      </w:r>
    </w:p>
    <w:p w:rsidR="00A25D05" w:rsidRPr="007A0FD6" w:rsidRDefault="00A25D05" w:rsidP="00D04882">
      <w:pPr>
        <w:tabs>
          <w:tab w:val="left" w:pos="0"/>
        </w:tabs>
        <w:spacing w:before="60"/>
        <w:ind w:left="567" w:hanging="567"/>
        <w:jc w:val="both"/>
        <w:rPr>
          <w:rFonts w:cstheme="minorHAnsi"/>
          <w:color w:val="000000"/>
          <w:sz w:val="20"/>
          <w:szCs w:val="20"/>
          <w:lang w:val="en-GB"/>
        </w:rPr>
      </w:pPr>
      <w:r w:rsidRPr="007A0FD6">
        <w:rPr>
          <w:rFonts w:cstheme="minorHAnsi"/>
          <w:color w:val="000000"/>
          <w:sz w:val="20"/>
          <w:szCs w:val="20"/>
          <w:lang w:val="en-GB"/>
        </w:rPr>
        <w:t>3</w:t>
      </w:r>
      <w:r w:rsidR="008E1700" w:rsidRPr="007A0FD6">
        <w:rPr>
          <w:rFonts w:cstheme="minorHAnsi"/>
          <w:color w:val="000000"/>
          <w:sz w:val="20"/>
          <w:szCs w:val="20"/>
          <w:lang w:val="en-GB"/>
        </w:rPr>
        <w:t>4</w:t>
      </w:r>
      <w:r w:rsidR="00BD5BA0" w:rsidRPr="007A0FD6">
        <w:rPr>
          <w:rFonts w:cstheme="minorHAnsi"/>
          <w:color w:val="000000"/>
          <w:sz w:val="20"/>
          <w:szCs w:val="20"/>
          <w:lang w:val="en-GB"/>
        </w:rPr>
        <w:t>.8</w:t>
      </w:r>
      <w:r w:rsidR="00BD5BA0" w:rsidRPr="007A0FD6">
        <w:rPr>
          <w:rFonts w:cstheme="minorHAnsi"/>
          <w:color w:val="000000"/>
          <w:sz w:val="20"/>
          <w:szCs w:val="20"/>
          <w:lang w:val="en-GB"/>
        </w:rPr>
        <w:tab/>
      </w:r>
      <w:r w:rsidRPr="007A0FD6">
        <w:rPr>
          <w:rFonts w:cstheme="minorHAnsi"/>
          <w:color w:val="000000"/>
          <w:sz w:val="20"/>
          <w:szCs w:val="20"/>
          <w:lang w:val="en-GB"/>
        </w:rPr>
        <w:t xml:space="preserve">The </w:t>
      </w:r>
      <w:r w:rsidR="00004F19" w:rsidRPr="007A0FD6">
        <w:rPr>
          <w:rFonts w:cstheme="minorHAnsi"/>
          <w:color w:val="000000"/>
          <w:sz w:val="20"/>
          <w:szCs w:val="20"/>
          <w:lang w:val="en-GB"/>
        </w:rPr>
        <w:t>Consultant</w:t>
      </w:r>
      <w:r w:rsidRPr="007A0FD6">
        <w:rPr>
          <w:rFonts w:cstheme="minorHAnsi"/>
          <w:color w:val="000000"/>
          <w:sz w:val="20"/>
          <w:szCs w:val="20"/>
          <w:lang w:val="en-GB"/>
        </w:rPr>
        <w:t xml:space="preserve"> shall supply to UNICEF on request supporting evidence regarding the conditions in which the Agreement is being executed. UNICEF may carry out whatever documentary or on-the-spot checks it deems necessary to find evidence in case of suspected unusual commercial expenses.</w:t>
      </w:r>
    </w:p>
    <w:p w:rsidR="00A25D05" w:rsidRPr="007A0FD6" w:rsidRDefault="00FD3909" w:rsidP="00D04882">
      <w:pPr>
        <w:spacing w:before="60"/>
        <w:ind w:left="567" w:hanging="567"/>
        <w:rPr>
          <w:b/>
          <w:sz w:val="20"/>
          <w:szCs w:val="20"/>
          <w:lang w:val="en-GB"/>
        </w:rPr>
      </w:pPr>
      <w:bookmarkStart w:id="50" w:name="_Toc153276099"/>
      <w:r w:rsidRPr="007A0FD6">
        <w:rPr>
          <w:b/>
          <w:sz w:val="20"/>
          <w:szCs w:val="20"/>
          <w:lang w:val="en-GB"/>
        </w:rPr>
        <w:t>3</w:t>
      </w:r>
      <w:r w:rsidR="008E1700" w:rsidRPr="007A0FD6">
        <w:rPr>
          <w:b/>
          <w:sz w:val="20"/>
          <w:szCs w:val="20"/>
          <w:lang w:val="en-GB"/>
        </w:rPr>
        <w:t>5</w:t>
      </w:r>
      <w:r w:rsidR="00BD5BA0" w:rsidRPr="007A0FD6">
        <w:rPr>
          <w:b/>
          <w:sz w:val="20"/>
          <w:szCs w:val="20"/>
          <w:lang w:val="en-GB"/>
        </w:rPr>
        <w:t>.</w:t>
      </w:r>
      <w:r w:rsidR="00BD5BA0" w:rsidRPr="007A0FD6">
        <w:rPr>
          <w:b/>
          <w:sz w:val="20"/>
          <w:szCs w:val="20"/>
          <w:lang w:val="en-GB"/>
        </w:rPr>
        <w:tab/>
      </w:r>
      <w:r w:rsidR="00A25D05" w:rsidRPr="007A0FD6">
        <w:rPr>
          <w:b/>
          <w:sz w:val="20"/>
          <w:szCs w:val="20"/>
          <w:lang w:val="en-GB"/>
        </w:rPr>
        <w:t xml:space="preserve">Verification by </w:t>
      </w:r>
      <w:bookmarkEnd w:id="50"/>
      <w:r w:rsidR="00A25D05" w:rsidRPr="007A0FD6">
        <w:rPr>
          <w:b/>
          <w:sz w:val="20"/>
          <w:szCs w:val="20"/>
          <w:lang w:val="en-GB"/>
        </w:rPr>
        <w:t>UNICEF bodies</w:t>
      </w:r>
    </w:p>
    <w:p w:rsidR="00A25D05" w:rsidRPr="007A0FD6" w:rsidRDefault="00A25D05" w:rsidP="00D04882">
      <w:pPr>
        <w:tabs>
          <w:tab w:val="left" w:pos="0"/>
        </w:tabs>
        <w:spacing w:before="60"/>
        <w:ind w:left="567" w:hanging="567"/>
        <w:jc w:val="both"/>
        <w:rPr>
          <w:rFonts w:cstheme="minorHAnsi"/>
          <w:color w:val="000000"/>
          <w:sz w:val="20"/>
          <w:szCs w:val="20"/>
          <w:lang w:val="en-GB"/>
        </w:rPr>
      </w:pPr>
      <w:r w:rsidRPr="007A0FD6">
        <w:rPr>
          <w:rFonts w:cstheme="minorHAnsi"/>
          <w:sz w:val="20"/>
          <w:szCs w:val="20"/>
          <w:lang w:val="en-GB"/>
        </w:rPr>
        <w:t>3</w:t>
      </w:r>
      <w:r w:rsidR="008E1700" w:rsidRPr="007A0FD6">
        <w:rPr>
          <w:rFonts w:cstheme="minorHAnsi"/>
          <w:sz w:val="20"/>
          <w:szCs w:val="20"/>
          <w:lang w:val="en-GB"/>
        </w:rPr>
        <w:t>5</w:t>
      </w:r>
      <w:r w:rsidR="00BD5BA0" w:rsidRPr="007A0FD6">
        <w:rPr>
          <w:rFonts w:cstheme="minorHAnsi"/>
          <w:sz w:val="20"/>
          <w:szCs w:val="20"/>
          <w:lang w:val="en-GB"/>
        </w:rPr>
        <w:t>.1</w:t>
      </w:r>
      <w:r w:rsidR="00BD5BA0" w:rsidRPr="007A0FD6">
        <w:rPr>
          <w:rFonts w:cstheme="minorHAnsi"/>
          <w:sz w:val="20"/>
          <w:szCs w:val="20"/>
          <w:lang w:val="en-GB"/>
        </w:rPr>
        <w:tab/>
      </w:r>
      <w:r w:rsidRPr="007A0FD6">
        <w:rPr>
          <w:rFonts w:cstheme="minorHAnsi"/>
          <w:color w:val="000000"/>
          <w:sz w:val="20"/>
          <w:szCs w:val="20"/>
          <w:lang w:val="en-GB"/>
        </w:rPr>
        <w:t xml:space="preserve">The </w:t>
      </w:r>
      <w:r w:rsidR="00004F19" w:rsidRPr="007A0FD6">
        <w:rPr>
          <w:rFonts w:cstheme="minorHAnsi"/>
          <w:color w:val="000000"/>
          <w:sz w:val="20"/>
          <w:szCs w:val="20"/>
          <w:lang w:val="en-GB"/>
        </w:rPr>
        <w:t>Consultant</w:t>
      </w:r>
      <w:r w:rsidRPr="007A0FD6">
        <w:rPr>
          <w:rFonts w:cstheme="minorHAnsi"/>
          <w:color w:val="000000"/>
          <w:sz w:val="20"/>
          <w:szCs w:val="20"/>
          <w:lang w:val="en-GB"/>
        </w:rPr>
        <w:t xml:space="preserve"> will allow UNICEF and UNICEF’s auditors to verify, by examining the documents by means of on-the-spot checks of original / copies documents, the implementation of the project and conduct a full audit, if necessary, on the basis of supporting documents for the accounts, accounting documents and any other document relevant to the financing of the project. These inspections may take place up to one (1) year after the final payment.</w:t>
      </w:r>
    </w:p>
    <w:p w:rsidR="00A25D05" w:rsidRPr="007A0FD6" w:rsidRDefault="00A25D05" w:rsidP="00D04882">
      <w:pPr>
        <w:tabs>
          <w:tab w:val="left" w:pos="0"/>
        </w:tabs>
        <w:spacing w:before="60"/>
        <w:ind w:left="567" w:hanging="567"/>
        <w:jc w:val="both"/>
        <w:rPr>
          <w:rFonts w:cstheme="minorHAnsi"/>
          <w:color w:val="000000"/>
          <w:sz w:val="20"/>
          <w:szCs w:val="20"/>
          <w:lang w:val="en-GB"/>
        </w:rPr>
      </w:pPr>
      <w:r w:rsidRPr="007A0FD6">
        <w:rPr>
          <w:rFonts w:cstheme="minorHAnsi"/>
          <w:color w:val="000000"/>
          <w:sz w:val="20"/>
          <w:szCs w:val="20"/>
          <w:lang w:val="en-GB"/>
        </w:rPr>
        <w:t>3</w:t>
      </w:r>
      <w:r w:rsidR="008E1700" w:rsidRPr="007A0FD6">
        <w:rPr>
          <w:rFonts w:cstheme="minorHAnsi"/>
          <w:color w:val="000000"/>
          <w:sz w:val="20"/>
          <w:szCs w:val="20"/>
          <w:lang w:val="en-GB"/>
        </w:rPr>
        <w:t>5</w:t>
      </w:r>
      <w:r w:rsidR="00BD5BA0" w:rsidRPr="007A0FD6">
        <w:rPr>
          <w:rFonts w:cstheme="minorHAnsi"/>
          <w:color w:val="000000"/>
          <w:sz w:val="20"/>
          <w:szCs w:val="20"/>
          <w:lang w:val="en-GB"/>
        </w:rPr>
        <w:t>.2</w:t>
      </w:r>
      <w:r w:rsidR="00BD5BA0" w:rsidRPr="007A0FD6">
        <w:rPr>
          <w:rFonts w:cstheme="minorHAnsi"/>
          <w:color w:val="000000"/>
          <w:sz w:val="20"/>
          <w:szCs w:val="20"/>
          <w:lang w:val="en-GB"/>
        </w:rPr>
        <w:tab/>
      </w:r>
      <w:r w:rsidRPr="007A0FD6">
        <w:rPr>
          <w:rFonts w:cstheme="minorHAnsi"/>
          <w:color w:val="000000"/>
          <w:sz w:val="20"/>
          <w:szCs w:val="20"/>
          <w:lang w:val="en-GB"/>
        </w:rPr>
        <w:t xml:space="preserve">Documents must be easily accessible and filed so as to facilitate their examination. The </w:t>
      </w:r>
      <w:r w:rsidR="00004F19" w:rsidRPr="007A0FD6">
        <w:rPr>
          <w:rFonts w:cstheme="minorHAnsi"/>
          <w:color w:val="000000"/>
          <w:sz w:val="20"/>
          <w:szCs w:val="20"/>
          <w:lang w:val="en-GB"/>
        </w:rPr>
        <w:t>Consultant</w:t>
      </w:r>
      <w:r w:rsidRPr="007A0FD6">
        <w:rPr>
          <w:rFonts w:cstheme="minorHAnsi"/>
          <w:color w:val="000000"/>
          <w:sz w:val="20"/>
          <w:szCs w:val="20"/>
          <w:lang w:val="en-GB"/>
        </w:rPr>
        <w:t xml:space="preserve"> must inform UNICEF of their precise location.</w:t>
      </w:r>
    </w:p>
    <w:p w:rsidR="00A25D05" w:rsidRPr="007A0FD6" w:rsidRDefault="00FD3909" w:rsidP="00D04882">
      <w:pPr>
        <w:spacing w:before="60"/>
        <w:ind w:left="567" w:hanging="567"/>
        <w:rPr>
          <w:b/>
          <w:sz w:val="20"/>
          <w:szCs w:val="20"/>
          <w:lang w:val="en-GB"/>
        </w:rPr>
      </w:pPr>
      <w:bookmarkStart w:id="51" w:name="_Toc153276100"/>
      <w:r w:rsidRPr="007A0FD6">
        <w:rPr>
          <w:b/>
          <w:sz w:val="20"/>
          <w:szCs w:val="20"/>
          <w:lang w:val="en-GB"/>
        </w:rPr>
        <w:lastRenderedPageBreak/>
        <w:t>3</w:t>
      </w:r>
      <w:r w:rsidR="008E1700" w:rsidRPr="007A0FD6">
        <w:rPr>
          <w:b/>
          <w:sz w:val="20"/>
          <w:szCs w:val="20"/>
          <w:lang w:val="en-GB"/>
        </w:rPr>
        <w:t>6</w:t>
      </w:r>
      <w:r w:rsidR="00BD5BA0" w:rsidRPr="007A0FD6">
        <w:rPr>
          <w:b/>
          <w:sz w:val="20"/>
          <w:szCs w:val="20"/>
          <w:lang w:val="en-GB"/>
        </w:rPr>
        <w:t>.</w:t>
      </w:r>
      <w:r w:rsidR="00BD5BA0" w:rsidRPr="007A0FD6">
        <w:rPr>
          <w:b/>
          <w:sz w:val="20"/>
          <w:szCs w:val="20"/>
          <w:lang w:val="en-GB"/>
        </w:rPr>
        <w:tab/>
      </w:r>
      <w:r w:rsidR="00A25D05" w:rsidRPr="007A0FD6">
        <w:rPr>
          <w:b/>
          <w:sz w:val="20"/>
          <w:szCs w:val="20"/>
          <w:lang w:val="en-GB"/>
        </w:rPr>
        <w:t>Records</w:t>
      </w:r>
      <w:bookmarkEnd w:id="51"/>
    </w:p>
    <w:p w:rsidR="00A25D05" w:rsidRPr="007A0FD6" w:rsidRDefault="00A25D05" w:rsidP="00D04882">
      <w:pPr>
        <w:tabs>
          <w:tab w:val="left" w:pos="0"/>
        </w:tabs>
        <w:spacing w:before="60"/>
        <w:ind w:left="567" w:hanging="567"/>
        <w:jc w:val="both"/>
        <w:rPr>
          <w:rFonts w:cstheme="minorHAnsi"/>
          <w:color w:val="000000"/>
          <w:sz w:val="20"/>
          <w:szCs w:val="20"/>
          <w:lang w:val="en-GB"/>
        </w:rPr>
      </w:pPr>
      <w:r w:rsidRPr="007A0FD6">
        <w:rPr>
          <w:rFonts w:cstheme="minorHAnsi"/>
          <w:sz w:val="20"/>
          <w:szCs w:val="20"/>
          <w:lang w:val="en-GB"/>
        </w:rPr>
        <w:t>3</w:t>
      </w:r>
      <w:r w:rsidR="008E1700" w:rsidRPr="007A0FD6">
        <w:rPr>
          <w:rFonts w:cstheme="minorHAnsi"/>
          <w:sz w:val="20"/>
          <w:szCs w:val="20"/>
          <w:lang w:val="en-GB"/>
        </w:rPr>
        <w:t>6</w:t>
      </w:r>
      <w:r w:rsidR="00BD5BA0" w:rsidRPr="007A0FD6">
        <w:rPr>
          <w:rFonts w:cstheme="minorHAnsi"/>
          <w:sz w:val="20"/>
          <w:szCs w:val="20"/>
          <w:lang w:val="en-GB"/>
        </w:rPr>
        <w:t>.1</w:t>
      </w:r>
      <w:r w:rsidR="00BD5BA0" w:rsidRPr="007A0FD6">
        <w:rPr>
          <w:rFonts w:cstheme="minorHAnsi"/>
          <w:sz w:val="20"/>
          <w:szCs w:val="20"/>
          <w:lang w:val="en-GB"/>
        </w:rPr>
        <w:tab/>
      </w:r>
      <w:r w:rsidRPr="007A0FD6">
        <w:rPr>
          <w:rFonts w:cstheme="minorHAnsi"/>
          <w:color w:val="000000"/>
          <w:sz w:val="20"/>
          <w:szCs w:val="20"/>
          <w:lang w:val="en-GB"/>
        </w:rPr>
        <w:t xml:space="preserve">The </w:t>
      </w:r>
      <w:r w:rsidR="00004F19" w:rsidRPr="007A0FD6">
        <w:rPr>
          <w:rFonts w:cstheme="minorHAnsi"/>
          <w:color w:val="000000"/>
          <w:sz w:val="20"/>
          <w:szCs w:val="20"/>
          <w:lang w:val="en-GB"/>
        </w:rPr>
        <w:t>Consultant</w:t>
      </w:r>
      <w:r w:rsidRPr="007A0FD6">
        <w:rPr>
          <w:rFonts w:cstheme="minorHAnsi"/>
          <w:color w:val="000000"/>
          <w:sz w:val="20"/>
          <w:szCs w:val="20"/>
          <w:lang w:val="en-GB"/>
        </w:rPr>
        <w:t xml:space="preserve"> shall keep full accurate and systematic records and accounts in respect of the services in such form and detail as is sufficient to establish accurately that the number of working days and the actual incidental expenditure identified in the </w:t>
      </w:r>
      <w:r w:rsidR="00004F19" w:rsidRPr="007A0FD6">
        <w:rPr>
          <w:rFonts w:cstheme="minorHAnsi"/>
          <w:color w:val="000000"/>
          <w:sz w:val="20"/>
          <w:szCs w:val="20"/>
          <w:lang w:val="en-GB"/>
        </w:rPr>
        <w:t>Consultant</w:t>
      </w:r>
      <w:r w:rsidRPr="007A0FD6">
        <w:rPr>
          <w:rFonts w:cstheme="minorHAnsi"/>
          <w:color w:val="000000"/>
          <w:sz w:val="20"/>
          <w:szCs w:val="20"/>
          <w:lang w:val="en-GB"/>
        </w:rPr>
        <w:t>'s invoice(s) have been duly incurred for the performance of the Services.</w:t>
      </w:r>
    </w:p>
    <w:p w:rsidR="00A25D05" w:rsidRPr="007A0FD6" w:rsidRDefault="00A25D05" w:rsidP="00D04882">
      <w:pPr>
        <w:tabs>
          <w:tab w:val="left" w:pos="0"/>
        </w:tabs>
        <w:spacing w:before="60"/>
        <w:ind w:left="567" w:hanging="567"/>
        <w:jc w:val="both"/>
        <w:rPr>
          <w:rFonts w:cstheme="minorHAnsi"/>
          <w:color w:val="000000"/>
          <w:sz w:val="20"/>
          <w:szCs w:val="20"/>
          <w:lang w:val="en-GB"/>
        </w:rPr>
      </w:pPr>
      <w:r w:rsidRPr="007A0FD6">
        <w:rPr>
          <w:rFonts w:cstheme="minorHAnsi"/>
          <w:color w:val="000000"/>
          <w:sz w:val="20"/>
          <w:szCs w:val="20"/>
          <w:lang w:val="en-GB"/>
        </w:rPr>
        <w:t>3</w:t>
      </w:r>
      <w:r w:rsidR="008E1700" w:rsidRPr="007A0FD6">
        <w:rPr>
          <w:rFonts w:cstheme="minorHAnsi"/>
          <w:color w:val="000000"/>
          <w:sz w:val="20"/>
          <w:szCs w:val="20"/>
          <w:lang w:val="en-GB"/>
        </w:rPr>
        <w:t>6</w:t>
      </w:r>
      <w:r w:rsidR="00BD5BA0" w:rsidRPr="007A0FD6">
        <w:rPr>
          <w:rFonts w:cstheme="minorHAnsi"/>
          <w:color w:val="000000"/>
          <w:sz w:val="20"/>
          <w:szCs w:val="20"/>
          <w:lang w:val="en-GB"/>
        </w:rPr>
        <w:t>.2</w:t>
      </w:r>
      <w:r w:rsidR="00BD5BA0" w:rsidRPr="007A0FD6">
        <w:rPr>
          <w:rFonts w:cstheme="minorHAnsi"/>
          <w:color w:val="000000"/>
          <w:sz w:val="20"/>
          <w:szCs w:val="20"/>
          <w:lang w:val="en-GB"/>
        </w:rPr>
        <w:tab/>
      </w:r>
      <w:r w:rsidRPr="007A0FD6">
        <w:rPr>
          <w:rFonts w:cstheme="minorHAnsi"/>
          <w:color w:val="000000"/>
          <w:sz w:val="20"/>
          <w:szCs w:val="20"/>
          <w:lang w:val="en-GB"/>
        </w:rPr>
        <w:t xml:space="preserve">Being a fee-based Agreement, timesheets recording the days worked by the </w:t>
      </w:r>
      <w:r w:rsidR="00004F19" w:rsidRPr="007A0FD6">
        <w:rPr>
          <w:rFonts w:cstheme="minorHAnsi"/>
          <w:color w:val="000000"/>
          <w:sz w:val="20"/>
          <w:szCs w:val="20"/>
          <w:lang w:val="en-GB"/>
        </w:rPr>
        <w:t>Consultant</w:t>
      </w:r>
      <w:r w:rsidRPr="007A0FD6">
        <w:rPr>
          <w:rFonts w:cstheme="minorHAnsi"/>
          <w:color w:val="000000"/>
          <w:sz w:val="20"/>
          <w:szCs w:val="20"/>
          <w:lang w:val="en-GB"/>
        </w:rPr>
        <w:t xml:space="preserve">'s personnel must be maintained by the </w:t>
      </w:r>
      <w:r w:rsidR="00004F19" w:rsidRPr="007A0FD6">
        <w:rPr>
          <w:rFonts w:cstheme="minorHAnsi"/>
          <w:color w:val="000000"/>
          <w:sz w:val="20"/>
          <w:szCs w:val="20"/>
          <w:lang w:val="en-GB"/>
        </w:rPr>
        <w:t>Consultant</w:t>
      </w:r>
      <w:r w:rsidRPr="007A0FD6">
        <w:rPr>
          <w:rFonts w:cstheme="minorHAnsi"/>
          <w:color w:val="000000"/>
          <w:sz w:val="20"/>
          <w:szCs w:val="20"/>
          <w:lang w:val="en-GB"/>
        </w:rPr>
        <w:t>. If required, the Project Authority or any person authori</w:t>
      </w:r>
      <w:r w:rsidR="00557CDE" w:rsidRPr="007A0FD6">
        <w:rPr>
          <w:rFonts w:cstheme="minorHAnsi"/>
          <w:color w:val="000000"/>
          <w:sz w:val="20"/>
          <w:szCs w:val="20"/>
          <w:lang w:val="en-GB"/>
        </w:rPr>
        <w:t>s</w:t>
      </w:r>
      <w:r w:rsidRPr="007A0FD6">
        <w:rPr>
          <w:rFonts w:cstheme="minorHAnsi"/>
          <w:color w:val="000000"/>
          <w:sz w:val="20"/>
          <w:szCs w:val="20"/>
          <w:lang w:val="en-GB"/>
        </w:rPr>
        <w:t xml:space="preserve">ed by UNICEF may examine the timesheets at any given time. The amounts invoiced by the </w:t>
      </w:r>
      <w:r w:rsidR="00004F19" w:rsidRPr="007A0FD6">
        <w:rPr>
          <w:rFonts w:cstheme="minorHAnsi"/>
          <w:color w:val="000000"/>
          <w:sz w:val="20"/>
          <w:szCs w:val="20"/>
          <w:lang w:val="en-GB"/>
        </w:rPr>
        <w:t>Consultant</w:t>
      </w:r>
      <w:r w:rsidRPr="007A0FD6">
        <w:rPr>
          <w:rFonts w:cstheme="minorHAnsi"/>
          <w:color w:val="000000"/>
          <w:sz w:val="20"/>
          <w:szCs w:val="20"/>
          <w:lang w:val="en-GB"/>
        </w:rPr>
        <w:t xml:space="preserve"> must correspond to these timesheets. In the case of long-term experts, these timesheets must record the number of working days worked. In the case of short-term experts, these timesheets must record the number of days worked. Time spent traveling exclusively and necessarily for the purpose of the Agreement may be included in the numbers of working days, as appropriate, recorded in these timesheets.</w:t>
      </w:r>
    </w:p>
    <w:p w:rsidR="00A25D05" w:rsidRPr="007A0FD6" w:rsidRDefault="00A25D05" w:rsidP="00D04882">
      <w:pPr>
        <w:tabs>
          <w:tab w:val="left" w:pos="0"/>
        </w:tabs>
        <w:spacing w:before="60"/>
        <w:ind w:left="567" w:hanging="567"/>
        <w:jc w:val="both"/>
        <w:rPr>
          <w:rFonts w:cstheme="minorHAnsi"/>
          <w:color w:val="000000"/>
          <w:sz w:val="20"/>
          <w:szCs w:val="20"/>
          <w:lang w:val="en-GB"/>
        </w:rPr>
      </w:pPr>
      <w:r w:rsidRPr="007A0FD6">
        <w:rPr>
          <w:rFonts w:cstheme="minorHAnsi"/>
          <w:color w:val="000000"/>
          <w:sz w:val="20"/>
          <w:szCs w:val="20"/>
          <w:lang w:val="en-GB"/>
        </w:rPr>
        <w:t>3</w:t>
      </w:r>
      <w:r w:rsidR="008E1700" w:rsidRPr="007A0FD6">
        <w:rPr>
          <w:rFonts w:cstheme="minorHAnsi"/>
          <w:color w:val="000000"/>
          <w:sz w:val="20"/>
          <w:szCs w:val="20"/>
          <w:lang w:val="en-GB"/>
        </w:rPr>
        <w:t>6</w:t>
      </w:r>
      <w:r w:rsidR="00BD5BA0" w:rsidRPr="007A0FD6">
        <w:rPr>
          <w:rFonts w:cstheme="minorHAnsi"/>
          <w:color w:val="000000"/>
          <w:sz w:val="20"/>
          <w:szCs w:val="20"/>
          <w:lang w:val="en-GB"/>
        </w:rPr>
        <w:t>.3</w:t>
      </w:r>
      <w:r w:rsidR="00BD5BA0" w:rsidRPr="007A0FD6">
        <w:rPr>
          <w:rFonts w:cstheme="minorHAnsi"/>
          <w:color w:val="000000"/>
          <w:sz w:val="20"/>
          <w:szCs w:val="20"/>
          <w:lang w:val="en-GB"/>
        </w:rPr>
        <w:tab/>
      </w:r>
      <w:r w:rsidRPr="007A0FD6">
        <w:rPr>
          <w:rFonts w:cstheme="minorHAnsi"/>
          <w:color w:val="000000"/>
          <w:sz w:val="20"/>
          <w:szCs w:val="20"/>
          <w:lang w:val="en-GB"/>
        </w:rPr>
        <w:t>Such records must be kept for a one (1) year period after the final payment made under the Agreement. Keeping of soft copies by scanning documents is allowed</w:t>
      </w:r>
      <w:r w:rsidR="00557CDE" w:rsidRPr="007A0FD6">
        <w:rPr>
          <w:rFonts w:cstheme="minorHAnsi"/>
          <w:color w:val="000000"/>
          <w:sz w:val="20"/>
          <w:szCs w:val="20"/>
          <w:lang w:val="en-GB"/>
        </w:rPr>
        <w:t>,</w:t>
      </w:r>
      <w:r w:rsidRPr="007A0FD6">
        <w:rPr>
          <w:rFonts w:cstheme="minorHAnsi"/>
          <w:color w:val="000000"/>
          <w:sz w:val="20"/>
          <w:szCs w:val="20"/>
          <w:lang w:val="en-GB"/>
        </w:rPr>
        <w:t xml:space="preserve"> but the </w:t>
      </w:r>
      <w:r w:rsidR="00004F19" w:rsidRPr="007A0FD6">
        <w:rPr>
          <w:rFonts w:cstheme="minorHAnsi"/>
          <w:color w:val="000000"/>
          <w:sz w:val="20"/>
          <w:szCs w:val="20"/>
          <w:lang w:val="en-GB"/>
        </w:rPr>
        <w:t>Consultant</w:t>
      </w:r>
      <w:r w:rsidRPr="007A0FD6">
        <w:rPr>
          <w:rFonts w:cstheme="minorHAnsi"/>
          <w:color w:val="000000"/>
          <w:sz w:val="20"/>
          <w:szCs w:val="20"/>
          <w:lang w:val="en-GB"/>
        </w:rPr>
        <w:t xml:space="preserve"> should keep the original documents for verification purposes. These documents comprise any documentation concerning income and expenditure and any inventory, necessary for the checking of supporting documents, including timesheets, plane and transport tickets, pay slips for the remuneration paid to the experts and invoices or receipts for incidental expenditure. Failure to maintain such records constitutes a breach of Agreement and will result in the termination of the Agreement.</w:t>
      </w:r>
    </w:p>
    <w:p w:rsidR="00A25D05" w:rsidRPr="007A0FD6" w:rsidRDefault="00FD3909" w:rsidP="00D04882">
      <w:pPr>
        <w:spacing w:before="60"/>
        <w:ind w:left="567" w:hanging="567"/>
        <w:rPr>
          <w:b/>
          <w:sz w:val="20"/>
          <w:szCs w:val="20"/>
          <w:lang w:val="en-GB"/>
        </w:rPr>
      </w:pPr>
      <w:bookmarkStart w:id="52" w:name="_Toc153276101"/>
      <w:r w:rsidRPr="007A0FD6">
        <w:rPr>
          <w:b/>
          <w:sz w:val="20"/>
          <w:szCs w:val="20"/>
          <w:lang w:val="en-GB"/>
        </w:rPr>
        <w:t>3</w:t>
      </w:r>
      <w:r w:rsidR="008E1700" w:rsidRPr="007A0FD6">
        <w:rPr>
          <w:b/>
          <w:sz w:val="20"/>
          <w:szCs w:val="20"/>
          <w:lang w:val="en-GB"/>
        </w:rPr>
        <w:t>7</w:t>
      </w:r>
      <w:r w:rsidR="00BD5BA0" w:rsidRPr="007A0FD6">
        <w:rPr>
          <w:b/>
          <w:sz w:val="20"/>
          <w:szCs w:val="20"/>
          <w:lang w:val="en-GB"/>
        </w:rPr>
        <w:t>.</w:t>
      </w:r>
      <w:r w:rsidR="00BD5BA0" w:rsidRPr="007A0FD6">
        <w:rPr>
          <w:b/>
          <w:sz w:val="20"/>
          <w:szCs w:val="20"/>
          <w:lang w:val="en-GB"/>
        </w:rPr>
        <w:tab/>
      </w:r>
      <w:r w:rsidR="00A25D05" w:rsidRPr="007A0FD6">
        <w:rPr>
          <w:b/>
          <w:sz w:val="20"/>
          <w:szCs w:val="20"/>
          <w:lang w:val="en-GB"/>
        </w:rPr>
        <w:t>Interim and final reports</w:t>
      </w:r>
      <w:bookmarkEnd w:id="52"/>
    </w:p>
    <w:p w:rsidR="00A25D05" w:rsidRPr="007A0FD6" w:rsidRDefault="00A25D05" w:rsidP="00D04882">
      <w:pPr>
        <w:tabs>
          <w:tab w:val="left" w:pos="0"/>
        </w:tabs>
        <w:spacing w:before="60"/>
        <w:ind w:left="567" w:hanging="567"/>
        <w:jc w:val="both"/>
        <w:rPr>
          <w:rFonts w:cstheme="minorHAnsi"/>
          <w:color w:val="000000"/>
          <w:sz w:val="20"/>
          <w:szCs w:val="20"/>
          <w:lang w:val="en-GB"/>
        </w:rPr>
      </w:pPr>
      <w:r w:rsidRPr="007A0FD6">
        <w:rPr>
          <w:rFonts w:cstheme="minorHAnsi"/>
          <w:sz w:val="20"/>
          <w:szCs w:val="20"/>
          <w:lang w:val="en-GB"/>
        </w:rPr>
        <w:t>3</w:t>
      </w:r>
      <w:r w:rsidR="008E1700" w:rsidRPr="007A0FD6">
        <w:rPr>
          <w:rFonts w:cstheme="minorHAnsi"/>
          <w:sz w:val="20"/>
          <w:szCs w:val="20"/>
          <w:lang w:val="en-GB"/>
        </w:rPr>
        <w:t>7</w:t>
      </w:r>
      <w:r w:rsidR="00BD5BA0" w:rsidRPr="007A0FD6">
        <w:rPr>
          <w:rFonts w:cstheme="minorHAnsi"/>
          <w:sz w:val="20"/>
          <w:szCs w:val="20"/>
          <w:lang w:val="en-GB"/>
        </w:rPr>
        <w:t>.1</w:t>
      </w:r>
      <w:r w:rsidR="00BD5BA0" w:rsidRPr="007A0FD6">
        <w:rPr>
          <w:rFonts w:cstheme="minorHAnsi"/>
          <w:sz w:val="20"/>
          <w:szCs w:val="20"/>
          <w:lang w:val="en-GB"/>
        </w:rPr>
        <w:tab/>
      </w:r>
      <w:r w:rsidRPr="007A0FD6">
        <w:rPr>
          <w:rFonts w:cstheme="minorHAnsi"/>
          <w:color w:val="000000"/>
          <w:sz w:val="20"/>
          <w:szCs w:val="20"/>
          <w:lang w:val="en-GB"/>
        </w:rPr>
        <w:t xml:space="preserve">The </w:t>
      </w:r>
      <w:r w:rsidR="00004F19" w:rsidRPr="007A0FD6">
        <w:rPr>
          <w:rFonts w:cstheme="minorHAnsi"/>
          <w:color w:val="000000"/>
          <w:sz w:val="20"/>
          <w:szCs w:val="20"/>
          <w:lang w:val="en-GB"/>
        </w:rPr>
        <w:t>Consultant</w:t>
      </w:r>
      <w:r w:rsidRPr="007A0FD6">
        <w:rPr>
          <w:rFonts w:cstheme="minorHAnsi"/>
          <w:color w:val="000000"/>
          <w:sz w:val="20"/>
          <w:szCs w:val="20"/>
          <w:lang w:val="en-GB"/>
        </w:rPr>
        <w:t xml:space="preserve"> must draw up interim reports and a final report during the period of execution of the Agreement. These reports shall consist of a narrative section and a financial section. For the sequence of such reports see</w:t>
      </w:r>
      <w:r w:rsidR="005B4F2B" w:rsidRPr="007A0FD6">
        <w:rPr>
          <w:rFonts w:cstheme="minorHAnsi"/>
          <w:color w:val="000000"/>
          <w:sz w:val="20"/>
          <w:szCs w:val="20"/>
          <w:lang w:val="en-GB"/>
        </w:rPr>
        <w:t xml:space="preserve"> the </w:t>
      </w:r>
      <w:r w:rsidR="00621FBA" w:rsidRPr="007A0FD6">
        <w:rPr>
          <w:rFonts w:cstheme="minorHAnsi"/>
          <w:color w:val="000000"/>
          <w:sz w:val="20"/>
          <w:szCs w:val="20"/>
          <w:lang w:val="en-GB"/>
        </w:rPr>
        <w:t>Terms of Reference</w:t>
      </w:r>
      <w:r w:rsidRPr="007A0FD6">
        <w:rPr>
          <w:rFonts w:cstheme="minorHAnsi"/>
          <w:color w:val="000000"/>
          <w:sz w:val="20"/>
          <w:szCs w:val="20"/>
          <w:lang w:val="en-GB"/>
        </w:rPr>
        <w:t>.</w:t>
      </w:r>
    </w:p>
    <w:p w:rsidR="00A25D05" w:rsidRPr="007A0FD6" w:rsidRDefault="00A25D05" w:rsidP="00D04882">
      <w:pPr>
        <w:tabs>
          <w:tab w:val="left" w:pos="0"/>
        </w:tabs>
        <w:spacing w:before="60"/>
        <w:ind w:left="567" w:hanging="567"/>
        <w:jc w:val="both"/>
        <w:rPr>
          <w:rFonts w:cstheme="minorHAnsi"/>
          <w:color w:val="000000"/>
          <w:sz w:val="20"/>
          <w:szCs w:val="20"/>
          <w:lang w:val="en-GB"/>
        </w:rPr>
      </w:pPr>
      <w:r w:rsidRPr="007A0FD6">
        <w:rPr>
          <w:rFonts w:cstheme="minorHAnsi"/>
          <w:color w:val="000000"/>
          <w:sz w:val="20"/>
          <w:szCs w:val="20"/>
          <w:lang w:val="en-GB"/>
        </w:rPr>
        <w:t>3</w:t>
      </w:r>
      <w:r w:rsidR="008E1700" w:rsidRPr="007A0FD6">
        <w:rPr>
          <w:rFonts w:cstheme="minorHAnsi"/>
          <w:color w:val="000000"/>
          <w:sz w:val="20"/>
          <w:szCs w:val="20"/>
          <w:lang w:val="en-GB"/>
        </w:rPr>
        <w:t>7</w:t>
      </w:r>
      <w:r w:rsidR="00BD5BA0" w:rsidRPr="007A0FD6">
        <w:rPr>
          <w:rFonts w:cstheme="minorHAnsi"/>
          <w:color w:val="000000"/>
          <w:sz w:val="20"/>
          <w:szCs w:val="20"/>
          <w:lang w:val="en-GB"/>
        </w:rPr>
        <w:t>.2</w:t>
      </w:r>
      <w:r w:rsidR="00BD5BA0" w:rsidRPr="007A0FD6">
        <w:rPr>
          <w:rFonts w:cstheme="minorHAnsi"/>
          <w:color w:val="000000"/>
          <w:sz w:val="20"/>
          <w:szCs w:val="20"/>
          <w:lang w:val="en-GB"/>
        </w:rPr>
        <w:tab/>
      </w:r>
      <w:r w:rsidRPr="007A0FD6">
        <w:rPr>
          <w:rFonts w:cstheme="minorHAnsi"/>
          <w:color w:val="000000"/>
          <w:sz w:val="20"/>
          <w:szCs w:val="20"/>
          <w:lang w:val="en-GB"/>
        </w:rPr>
        <w:t>All invoices must be accompanied by an interim or final report. All invoices must also be accompanied by an up</w:t>
      </w:r>
      <w:r w:rsidR="00454969" w:rsidRPr="007A0FD6">
        <w:rPr>
          <w:rFonts w:cstheme="minorHAnsi"/>
          <w:color w:val="000000"/>
          <w:sz w:val="20"/>
          <w:szCs w:val="20"/>
          <w:lang w:val="en-GB"/>
        </w:rPr>
        <w:t>-</w:t>
      </w:r>
      <w:r w:rsidRPr="007A0FD6">
        <w:rPr>
          <w:rFonts w:cstheme="minorHAnsi"/>
          <w:color w:val="000000"/>
          <w:sz w:val="20"/>
          <w:szCs w:val="20"/>
          <w:lang w:val="en-GB"/>
        </w:rPr>
        <w:t>to</w:t>
      </w:r>
      <w:r w:rsidR="00454969" w:rsidRPr="007A0FD6">
        <w:rPr>
          <w:rFonts w:cstheme="minorHAnsi"/>
          <w:color w:val="000000"/>
          <w:sz w:val="20"/>
          <w:szCs w:val="20"/>
          <w:lang w:val="en-GB"/>
        </w:rPr>
        <w:t>-</w:t>
      </w:r>
      <w:r w:rsidRPr="007A0FD6">
        <w:rPr>
          <w:rFonts w:cstheme="minorHAnsi"/>
          <w:color w:val="000000"/>
          <w:sz w:val="20"/>
          <w:szCs w:val="20"/>
          <w:lang w:val="en-GB"/>
        </w:rPr>
        <w:t xml:space="preserve">date financial report. The structure of the interim or final financial report shall be the same as that of the contractually approved budget according to </w:t>
      </w:r>
      <w:r w:rsidR="005B4F2B" w:rsidRPr="007A0FD6">
        <w:rPr>
          <w:rFonts w:cstheme="minorHAnsi"/>
          <w:color w:val="000000"/>
          <w:sz w:val="20"/>
          <w:szCs w:val="20"/>
          <w:lang w:val="en-GB"/>
        </w:rPr>
        <w:t xml:space="preserve">the </w:t>
      </w:r>
      <w:r w:rsidR="00906DFE" w:rsidRPr="007A0FD6">
        <w:rPr>
          <w:rFonts w:cstheme="minorHAnsi"/>
          <w:color w:val="000000"/>
          <w:sz w:val="20"/>
          <w:szCs w:val="20"/>
          <w:lang w:val="en-GB"/>
        </w:rPr>
        <w:t xml:space="preserve">Payment Schedule </w:t>
      </w:r>
      <w:r w:rsidR="005B4F2B" w:rsidRPr="007A0FD6">
        <w:rPr>
          <w:rFonts w:cstheme="minorHAnsi"/>
          <w:color w:val="000000"/>
          <w:sz w:val="20"/>
          <w:szCs w:val="20"/>
          <w:lang w:val="en-GB"/>
        </w:rPr>
        <w:t>(see Terms of Reference</w:t>
      </w:r>
      <w:r w:rsidR="00906DFE" w:rsidRPr="007A0FD6">
        <w:rPr>
          <w:rFonts w:cstheme="minorHAnsi"/>
          <w:color w:val="000000"/>
          <w:sz w:val="20"/>
          <w:szCs w:val="20"/>
          <w:lang w:val="en-GB"/>
        </w:rPr>
        <w:t xml:space="preserve">). </w:t>
      </w:r>
      <w:r w:rsidRPr="007A0FD6">
        <w:rPr>
          <w:rFonts w:cstheme="minorHAnsi"/>
          <w:color w:val="000000"/>
          <w:sz w:val="20"/>
          <w:szCs w:val="20"/>
          <w:lang w:val="en-GB"/>
        </w:rPr>
        <w:t>This financial report shall indicate, at a minimum, the expenditure of the reporting period, the cumulative expenditure and the balance available</w:t>
      </w:r>
    </w:p>
    <w:p w:rsidR="00A25D05" w:rsidRPr="007A0FD6" w:rsidRDefault="00A25D05" w:rsidP="00D04882">
      <w:pPr>
        <w:tabs>
          <w:tab w:val="left" w:pos="0"/>
        </w:tabs>
        <w:spacing w:before="60"/>
        <w:ind w:left="567" w:hanging="567"/>
        <w:jc w:val="both"/>
        <w:rPr>
          <w:rFonts w:cstheme="minorHAnsi"/>
          <w:color w:val="000000"/>
          <w:sz w:val="20"/>
          <w:szCs w:val="20"/>
          <w:lang w:val="en-GB"/>
        </w:rPr>
      </w:pPr>
      <w:r w:rsidRPr="007A0FD6">
        <w:rPr>
          <w:rFonts w:cstheme="minorHAnsi"/>
          <w:color w:val="000000"/>
          <w:sz w:val="20"/>
          <w:szCs w:val="20"/>
          <w:lang w:val="en-GB"/>
        </w:rPr>
        <w:t>3</w:t>
      </w:r>
      <w:r w:rsidR="008E1700" w:rsidRPr="007A0FD6">
        <w:rPr>
          <w:rFonts w:cstheme="minorHAnsi"/>
          <w:color w:val="000000"/>
          <w:sz w:val="20"/>
          <w:szCs w:val="20"/>
          <w:lang w:val="en-GB"/>
        </w:rPr>
        <w:t>7</w:t>
      </w:r>
      <w:r w:rsidRPr="007A0FD6">
        <w:rPr>
          <w:rFonts w:cstheme="minorHAnsi"/>
          <w:color w:val="000000"/>
          <w:sz w:val="20"/>
          <w:szCs w:val="20"/>
          <w:lang w:val="en-GB"/>
        </w:rPr>
        <w:t>.3</w:t>
      </w:r>
      <w:r w:rsidR="00BD5BA0" w:rsidRPr="007A0FD6">
        <w:rPr>
          <w:rFonts w:cstheme="minorHAnsi"/>
          <w:color w:val="000000"/>
          <w:sz w:val="20"/>
          <w:szCs w:val="20"/>
          <w:lang w:val="en-GB"/>
        </w:rPr>
        <w:tab/>
      </w:r>
      <w:r w:rsidRPr="007A0FD6">
        <w:rPr>
          <w:rFonts w:cstheme="minorHAnsi"/>
          <w:color w:val="000000"/>
          <w:sz w:val="20"/>
          <w:szCs w:val="20"/>
          <w:lang w:val="en-GB"/>
        </w:rPr>
        <w:t xml:space="preserve">Immediately prior to the end of the period of execution of the Agreement, the </w:t>
      </w:r>
      <w:r w:rsidR="00004F19" w:rsidRPr="007A0FD6">
        <w:rPr>
          <w:rFonts w:cstheme="minorHAnsi"/>
          <w:color w:val="000000"/>
          <w:sz w:val="20"/>
          <w:szCs w:val="20"/>
          <w:lang w:val="en-GB"/>
        </w:rPr>
        <w:t>Consultant</w:t>
      </w:r>
      <w:r w:rsidRPr="007A0FD6">
        <w:rPr>
          <w:rFonts w:cstheme="minorHAnsi"/>
          <w:color w:val="000000"/>
          <w:sz w:val="20"/>
          <w:szCs w:val="20"/>
          <w:lang w:val="en-GB"/>
        </w:rPr>
        <w:t xml:space="preserve"> shall draw up a </w:t>
      </w:r>
      <w:r w:rsidR="007349E3" w:rsidRPr="007A0FD6">
        <w:rPr>
          <w:rFonts w:cstheme="minorHAnsi"/>
          <w:color w:val="000000"/>
          <w:sz w:val="20"/>
          <w:szCs w:val="20"/>
          <w:lang w:val="en-GB"/>
        </w:rPr>
        <w:t xml:space="preserve">Final End of Project Report </w:t>
      </w:r>
      <w:r w:rsidRPr="007A0FD6">
        <w:rPr>
          <w:rFonts w:cstheme="minorHAnsi"/>
          <w:color w:val="000000"/>
          <w:sz w:val="20"/>
          <w:szCs w:val="20"/>
          <w:lang w:val="en-GB"/>
        </w:rPr>
        <w:t>which must include, if appropriate, a critical study of any major problems which may have arisen during the performance of the Agreement.</w:t>
      </w:r>
    </w:p>
    <w:p w:rsidR="00A25D05" w:rsidRPr="007A0FD6" w:rsidRDefault="00A25D05" w:rsidP="00D04882">
      <w:pPr>
        <w:tabs>
          <w:tab w:val="left" w:pos="0"/>
        </w:tabs>
        <w:spacing w:before="60"/>
        <w:ind w:left="567" w:hanging="567"/>
        <w:jc w:val="both"/>
        <w:rPr>
          <w:rFonts w:cstheme="minorHAnsi"/>
          <w:color w:val="000000"/>
          <w:sz w:val="20"/>
          <w:szCs w:val="20"/>
          <w:lang w:val="en-GB"/>
        </w:rPr>
      </w:pPr>
      <w:r w:rsidRPr="007A0FD6">
        <w:rPr>
          <w:rFonts w:cstheme="minorHAnsi"/>
          <w:color w:val="000000"/>
          <w:sz w:val="20"/>
          <w:szCs w:val="20"/>
          <w:lang w:val="en-GB"/>
        </w:rPr>
        <w:t>3</w:t>
      </w:r>
      <w:r w:rsidR="008E1700" w:rsidRPr="007A0FD6">
        <w:rPr>
          <w:rFonts w:cstheme="minorHAnsi"/>
          <w:color w:val="000000"/>
          <w:sz w:val="20"/>
          <w:szCs w:val="20"/>
          <w:lang w:val="en-GB"/>
        </w:rPr>
        <w:t>7</w:t>
      </w:r>
      <w:r w:rsidR="00BD5BA0" w:rsidRPr="007A0FD6">
        <w:rPr>
          <w:rFonts w:cstheme="minorHAnsi"/>
          <w:color w:val="000000"/>
          <w:sz w:val="20"/>
          <w:szCs w:val="20"/>
          <w:lang w:val="en-GB"/>
        </w:rPr>
        <w:t>.4</w:t>
      </w:r>
      <w:r w:rsidR="00BD5BA0" w:rsidRPr="007A0FD6">
        <w:rPr>
          <w:rFonts w:cstheme="minorHAnsi"/>
          <w:color w:val="000000"/>
          <w:sz w:val="20"/>
          <w:szCs w:val="20"/>
          <w:lang w:val="en-GB"/>
        </w:rPr>
        <w:tab/>
      </w:r>
      <w:r w:rsidRPr="007A0FD6">
        <w:rPr>
          <w:rFonts w:cstheme="minorHAnsi"/>
          <w:color w:val="000000"/>
          <w:sz w:val="20"/>
          <w:szCs w:val="20"/>
          <w:lang w:val="en-GB"/>
        </w:rPr>
        <w:t xml:space="preserve">This </w:t>
      </w:r>
      <w:r w:rsidR="007349E3" w:rsidRPr="007A0FD6">
        <w:rPr>
          <w:rFonts w:cstheme="minorHAnsi"/>
          <w:color w:val="000000"/>
          <w:sz w:val="20"/>
          <w:szCs w:val="20"/>
          <w:lang w:val="en-GB"/>
        </w:rPr>
        <w:t xml:space="preserve">Final End of Project Report </w:t>
      </w:r>
      <w:r w:rsidRPr="007A0FD6">
        <w:rPr>
          <w:rFonts w:cstheme="minorHAnsi"/>
          <w:color w:val="000000"/>
          <w:sz w:val="20"/>
          <w:szCs w:val="20"/>
          <w:lang w:val="en-GB"/>
        </w:rPr>
        <w:t>shall be forwarded to the Project Authority not later than thirty (30) days after the end of the period of execution of the Agreement. Such report shall not bind UNICEF.</w:t>
      </w:r>
    </w:p>
    <w:p w:rsidR="00A25D05" w:rsidRPr="007A0FD6" w:rsidRDefault="00A25D05" w:rsidP="00D04882">
      <w:pPr>
        <w:tabs>
          <w:tab w:val="left" w:pos="0"/>
        </w:tabs>
        <w:spacing w:before="60"/>
        <w:ind w:left="567" w:hanging="567"/>
        <w:jc w:val="both"/>
        <w:rPr>
          <w:rFonts w:cstheme="minorHAnsi"/>
          <w:color w:val="000000"/>
          <w:sz w:val="20"/>
          <w:szCs w:val="20"/>
          <w:lang w:val="en-GB"/>
        </w:rPr>
      </w:pPr>
      <w:r w:rsidRPr="007A0FD6">
        <w:rPr>
          <w:rFonts w:cstheme="minorHAnsi"/>
          <w:color w:val="000000"/>
          <w:sz w:val="20"/>
          <w:szCs w:val="20"/>
          <w:lang w:val="en-GB"/>
        </w:rPr>
        <w:t>3</w:t>
      </w:r>
      <w:r w:rsidR="00EB341D" w:rsidRPr="007A0FD6">
        <w:rPr>
          <w:rFonts w:cstheme="minorHAnsi"/>
          <w:color w:val="000000"/>
          <w:sz w:val="20"/>
          <w:szCs w:val="20"/>
          <w:lang w:val="en-GB"/>
        </w:rPr>
        <w:t>7</w:t>
      </w:r>
      <w:r w:rsidR="00BD5BA0" w:rsidRPr="007A0FD6">
        <w:rPr>
          <w:rFonts w:cstheme="minorHAnsi"/>
          <w:color w:val="000000"/>
          <w:sz w:val="20"/>
          <w:szCs w:val="20"/>
          <w:lang w:val="en-GB"/>
        </w:rPr>
        <w:t>.5</w:t>
      </w:r>
      <w:r w:rsidR="00BD5BA0" w:rsidRPr="007A0FD6">
        <w:rPr>
          <w:rFonts w:cstheme="minorHAnsi"/>
          <w:color w:val="000000"/>
          <w:sz w:val="20"/>
          <w:szCs w:val="20"/>
          <w:lang w:val="en-GB"/>
        </w:rPr>
        <w:tab/>
      </w:r>
      <w:r w:rsidRPr="007A0FD6">
        <w:rPr>
          <w:rFonts w:cstheme="minorHAnsi"/>
          <w:color w:val="000000"/>
          <w:sz w:val="20"/>
          <w:szCs w:val="20"/>
          <w:lang w:val="en-GB"/>
        </w:rPr>
        <w:t xml:space="preserve">Where the Agreement is performed in phases, the execution of each phase shall give rise to the preparation of a </w:t>
      </w:r>
      <w:r w:rsidR="007349E3" w:rsidRPr="007A0FD6">
        <w:rPr>
          <w:rFonts w:cstheme="minorHAnsi"/>
          <w:color w:val="000000"/>
          <w:sz w:val="20"/>
          <w:szCs w:val="20"/>
          <w:lang w:val="en-GB"/>
        </w:rPr>
        <w:t xml:space="preserve">Final End of Project Report </w:t>
      </w:r>
      <w:r w:rsidRPr="007A0FD6">
        <w:rPr>
          <w:rFonts w:cstheme="minorHAnsi"/>
          <w:color w:val="000000"/>
          <w:sz w:val="20"/>
          <w:szCs w:val="20"/>
          <w:lang w:val="en-GB"/>
        </w:rPr>
        <w:t xml:space="preserve">by the </w:t>
      </w:r>
      <w:r w:rsidR="00004F19" w:rsidRPr="007A0FD6">
        <w:rPr>
          <w:rFonts w:cstheme="minorHAnsi"/>
          <w:color w:val="000000"/>
          <w:sz w:val="20"/>
          <w:szCs w:val="20"/>
          <w:lang w:val="en-GB"/>
        </w:rPr>
        <w:t>Consultant</w:t>
      </w:r>
      <w:r w:rsidRPr="007A0FD6">
        <w:rPr>
          <w:rFonts w:cstheme="minorHAnsi"/>
          <w:color w:val="000000"/>
          <w:sz w:val="20"/>
          <w:szCs w:val="20"/>
          <w:lang w:val="en-GB"/>
        </w:rPr>
        <w:t>. Such report shall not bind UNICEF.</w:t>
      </w:r>
    </w:p>
    <w:p w:rsidR="00A25D05" w:rsidRPr="007A0FD6" w:rsidRDefault="00FD3909" w:rsidP="00D04882">
      <w:pPr>
        <w:spacing w:before="60"/>
        <w:ind w:left="567" w:hanging="567"/>
        <w:rPr>
          <w:b/>
          <w:sz w:val="20"/>
          <w:szCs w:val="20"/>
          <w:lang w:val="en-GB"/>
        </w:rPr>
      </w:pPr>
      <w:bookmarkStart w:id="53" w:name="_Toc153276102"/>
      <w:r w:rsidRPr="007A0FD6">
        <w:rPr>
          <w:b/>
          <w:sz w:val="20"/>
          <w:szCs w:val="20"/>
          <w:lang w:val="en-GB"/>
        </w:rPr>
        <w:t>3</w:t>
      </w:r>
      <w:r w:rsidR="009073CF" w:rsidRPr="007A0FD6">
        <w:rPr>
          <w:b/>
          <w:sz w:val="20"/>
          <w:szCs w:val="20"/>
          <w:lang w:val="en-GB"/>
        </w:rPr>
        <w:t>8</w:t>
      </w:r>
      <w:r w:rsidR="00BD5BA0" w:rsidRPr="007A0FD6">
        <w:rPr>
          <w:b/>
          <w:sz w:val="20"/>
          <w:szCs w:val="20"/>
          <w:lang w:val="en-GB"/>
        </w:rPr>
        <w:t>.</w:t>
      </w:r>
      <w:r w:rsidR="00BD5BA0" w:rsidRPr="007A0FD6">
        <w:rPr>
          <w:b/>
          <w:sz w:val="20"/>
          <w:szCs w:val="20"/>
          <w:lang w:val="en-GB"/>
        </w:rPr>
        <w:tab/>
      </w:r>
      <w:r w:rsidR="00A25D05" w:rsidRPr="007A0FD6">
        <w:rPr>
          <w:b/>
          <w:sz w:val="20"/>
          <w:szCs w:val="20"/>
          <w:lang w:val="en-GB"/>
        </w:rPr>
        <w:t>Approval of reports and documents</w:t>
      </w:r>
      <w:bookmarkEnd w:id="53"/>
    </w:p>
    <w:p w:rsidR="00A25D05" w:rsidRPr="007A0FD6" w:rsidRDefault="00A25D05" w:rsidP="00D04882">
      <w:pPr>
        <w:tabs>
          <w:tab w:val="left" w:pos="0"/>
        </w:tabs>
        <w:spacing w:before="60"/>
        <w:ind w:left="567" w:hanging="567"/>
        <w:jc w:val="both"/>
        <w:rPr>
          <w:rFonts w:cstheme="minorHAnsi"/>
          <w:color w:val="000000"/>
          <w:sz w:val="20"/>
          <w:szCs w:val="20"/>
          <w:lang w:val="en-GB"/>
        </w:rPr>
      </w:pPr>
      <w:r w:rsidRPr="007A0FD6">
        <w:rPr>
          <w:rFonts w:cstheme="minorHAnsi"/>
          <w:sz w:val="20"/>
          <w:szCs w:val="20"/>
          <w:lang w:val="en-GB"/>
        </w:rPr>
        <w:t>3</w:t>
      </w:r>
      <w:r w:rsidR="009073CF" w:rsidRPr="007A0FD6">
        <w:rPr>
          <w:rFonts w:cstheme="minorHAnsi"/>
          <w:sz w:val="20"/>
          <w:szCs w:val="20"/>
          <w:lang w:val="en-GB"/>
        </w:rPr>
        <w:t>8</w:t>
      </w:r>
      <w:r w:rsidR="00BD5BA0" w:rsidRPr="007A0FD6">
        <w:rPr>
          <w:rFonts w:cstheme="minorHAnsi"/>
          <w:sz w:val="20"/>
          <w:szCs w:val="20"/>
          <w:lang w:val="en-GB"/>
        </w:rPr>
        <w:t>.1</w:t>
      </w:r>
      <w:r w:rsidR="00BD5BA0" w:rsidRPr="007A0FD6">
        <w:rPr>
          <w:rFonts w:cstheme="minorHAnsi"/>
          <w:sz w:val="20"/>
          <w:szCs w:val="20"/>
          <w:lang w:val="en-GB"/>
        </w:rPr>
        <w:tab/>
      </w:r>
      <w:r w:rsidRPr="007A0FD6">
        <w:rPr>
          <w:rFonts w:cstheme="minorHAnsi"/>
          <w:color w:val="000000"/>
          <w:sz w:val="20"/>
          <w:szCs w:val="20"/>
          <w:lang w:val="en-GB"/>
        </w:rPr>
        <w:t xml:space="preserve">Where applicable, the approval by the Project Authority of reports and documents drawn up and forwarded by the </w:t>
      </w:r>
      <w:r w:rsidR="00004F19" w:rsidRPr="007A0FD6">
        <w:rPr>
          <w:rFonts w:cstheme="minorHAnsi"/>
          <w:color w:val="000000"/>
          <w:sz w:val="20"/>
          <w:szCs w:val="20"/>
          <w:lang w:val="en-GB"/>
        </w:rPr>
        <w:t>Consultant</w:t>
      </w:r>
      <w:r w:rsidRPr="007A0FD6">
        <w:rPr>
          <w:rFonts w:cstheme="minorHAnsi"/>
          <w:color w:val="000000"/>
          <w:sz w:val="20"/>
          <w:szCs w:val="20"/>
          <w:lang w:val="en-GB"/>
        </w:rPr>
        <w:t xml:space="preserve"> shall certify that they comply with the terms of the Agreement.</w:t>
      </w:r>
    </w:p>
    <w:p w:rsidR="00A25D05" w:rsidRPr="007A0FD6" w:rsidRDefault="00A25D05" w:rsidP="00BD5BA0">
      <w:pPr>
        <w:tabs>
          <w:tab w:val="left" w:pos="0"/>
        </w:tabs>
        <w:spacing w:before="60"/>
        <w:ind w:left="567" w:hanging="567"/>
        <w:jc w:val="both"/>
        <w:rPr>
          <w:rFonts w:cstheme="minorHAnsi"/>
          <w:color w:val="000000"/>
          <w:sz w:val="20"/>
          <w:szCs w:val="20"/>
          <w:lang w:val="en-GB"/>
        </w:rPr>
      </w:pPr>
      <w:r w:rsidRPr="007A0FD6">
        <w:rPr>
          <w:rFonts w:cstheme="minorHAnsi"/>
          <w:color w:val="000000"/>
          <w:sz w:val="20"/>
          <w:szCs w:val="20"/>
          <w:lang w:val="en-GB"/>
        </w:rPr>
        <w:t>3</w:t>
      </w:r>
      <w:r w:rsidR="009073CF" w:rsidRPr="007A0FD6">
        <w:rPr>
          <w:rFonts w:cstheme="minorHAnsi"/>
          <w:color w:val="000000"/>
          <w:sz w:val="20"/>
          <w:szCs w:val="20"/>
          <w:lang w:val="en-GB"/>
        </w:rPr>
        <w:t>8</w:t>
      </w:r>
      <w:r w:rsidR="00BD5BA0" w:rsidRPr="007A0FD6">
        <w:rPr>
          <w:rFonts w:cstheme="minorHAnsi"/>
          <w:color w:val="000000"/>
          <w:sz w:val="20"/>
          <w:szCs w:val="20"/>
          <w:lang w:val="en-GB"/>
        </w:rPr>
        <w:t>.2</w:t>
      </w:r>
      <w:r w:rsidR="00BD5BA0" w:rsidRPr="007A0FD6">
        <w:rPr>
          <w:rFonts w:cstheme="minorHAnsi"/>
          <w:color w:val="000000"/>
          <w:sz w:val="20"/>
          <w:szCs w:val="20"/>
          <w:lang w:val="en-GB"/>
        </w:rPr>
        <w:tab/>
      </w:r>
      <w:r w:rsidRPr="007A0FD6">
        <w:rPr>
          <w:rFonts w:cstheme="minorHAnsi"/>
          <w:color w:val="000000"/>
          <w:sz w:val="20"/>
          <w:szCs w:val="20"/>
          <w:lang w:val="en-GB"/>
        </w:rPr>
        <w:t xml:space="preserve">Where applicable, UNICEF shall, within thirty (30) days of receipt, notify the </w:t>
      </w:r>
      <w:r w:rsidR="00004F19" w:rsidRPr="007A0FD6">
        <w:rPr>
          <w:rFonts w:cstheme="minorHAnsi"/>
          <w:color w:val="000000"/>
          <w:sz w:val="20"/>
          <w:szCs w:val="20"/>
          <w:lang w:val="en-GB"/>
        </w:rPr>
        <w:t>Consultant</w:t>
      </w:r>
      <w:r w:rsidRPr="007A0FD6">
        <w:rPr>
          <w:rFonts w:cstheme="minorHAnsi"/>
          <w:color w:val="000000"/>
          <w:sz w:val="20"/>
          <w:szCs w:val="20"/>
          <w:lang w:val="en-GB"/>
        </w:rPr>
        <w:t xml:space="preserve"> of its decision concerning the documents or reports received by it, giving reasons should it reject the reports or documents, or request amendments. If UNICEF does not give any comments on the documents or reports within the time limit, the </w:t>
      </w:r>
      <w:r w:rsidR="00004F19" w:rsidRPr="007A0FD6">
        <w:rPr>
          <w:rFonts w:cstheme="minorHAnsi"/>
          <w:color w:val="000000"/>
          <w:sz w:val="20"/>
          <w:szCs w:val="20"/>
          <w:lang w:val="en-GB"/>
        </w:rPr>
        <w:t>Consultant</w:t>
      </w:r>
      <w:r w:rsidRPr="007A0FD6">
        <w:rPr>
          <w:rFonts w:cstheme="minorHAnsi"/>
          <w:color w:val="000000"/>
          <w:sz w:val="20"/>
          <w:szCs w:val="20"/>
          <w:lang w:val="en-GB"/>
        </w:rPr>
        <w:t xml:space="preserve"> may request written acceptance of them.  The documents or reports </w:t>
      </w:r>
      <w:r w:rsidRPr="007A0FD6">
        <w:rPr>
          <w:rFonts w:cstheme="minorHAnsi"/>
          <w:color w:val="000000"/>
          <w:sz w:val="20"/>
          <w:szCs w:val="20"/>
          <w:lang w:val="en-GB"/>
        </w:rPr>
        <w:lastRenderedPageBreak/>
        <w:t xml:space="preserve">shall be deemed to have been approved by UNICEF if it does not expressly inform the </w:t>
      </w:r>
      <w:r w:rsidR="00004F19" w:rsidRPr="007A0FD6">
        <w:rPr>
          <w:rFonts w:cstheme="minorHAnsi"/>
          <w:color w:val="000000"/>
          <w:sz w:val="20"/>
          <w:szCs w:val="20"/>
          <w:lang w:val="en-GB"/>
        </w:rPr>
        <w:t>Consultant</w:t>
      </w:r>
      <w:r w:rsidRPr="007A0FD6">
        <w:rPr>
          <w:rFonts w:cstheme="minorHAnsi"/>
          <w:color w:val="000000"/>
          <w:sz w:val="20"/>
          <w:szCs w:val="20"/>
          <w:lang w:val="en-GB"/>
        </w:rPr>
        <w:t xml:space="preserve"> of any comments within thirty (30) days of the receipt of this written request.</w:t>
      </w:r>
    </w:p>
    <w:p w:rsidR="00A25D05" w:rsidRPr="007A0FD6" w:rsidRDefault="00A25D05" w:rsidP="00BD5BA0">
      <w:pPr>
        <w:tabs>
          <w:tab w:val="left" w:pos="0"/>
        </w:tabs>
        <w:spacing w:before="60"/>
        <w:ind w:left="567" w:hanging="567"/>
        <w:jc w:val="both"/>
        <w:rPr>
          <w:rFonts w:cstheme="minorHAnsi"/>
          <w:color w:val="000000"/>
          <w:sz w:val="20"/>
          <w:szCs w:val="20"/>
          <w:lang w:val="en-GB"/>
        </w:rPr>
      </w:pPr>
      <w:r w:rsidRPr="007A0FD6">
        <w:rPr>
          <w:rFonts w:cstheme="minorHAnsi"/>
          <w:color w:val="000000"/>
          <w:sz w:val="20"/>
          <w:szCs w:val="20"/>
          <w:lang w:val="en-GB"/>
        </w:rPr>
        <w:t>3</w:t>
      </w:r>
      <w:r w:rsidR="009073CF" w:rsidRPr="007A0FD6">
        <w:rPr>
          <w:rFonts w:cstheme="minorHAnsi"/>
          <w:color w:val="000000"/>
          <w:sz w:val="20"/>
          <w:szCs w:val="20"/>
          <w:lang w:val="en-GB"/>
        </w:rPr>
        <w:t>8</w:t>
      </w:r>
      <w:r w:rsidR="00BD5BA0" w:rsidRPr="007A0FD6">
        <w:rPr>
          <w:rFonts w:cstheme="minorHAnsi"/>
          <w:color w:val="000000"/>
          <w:sz w:val="20"/>
          <w:szCs w:val="20"/>
          <w:lang w:val="en-GB"/>
        </w:rPr>
        <w:t>.3</w:t>
      </w:r>
      <w:r w:rsidR="00BD5BA0" w:rsidRPr="007A0FD6">
        <w:rPr>
          <w:rFonts w:cstheme="minorHAnsi"/>
          <w:color w:val="000000"/>
          <w:sz w:val="20"/>
          <w:szCs w:val="20"/>
          <w:lang w:val="en-GB"/>
        </w:rPr>
        <w:tab/>
      </w:r>
      <w:r w:rsidRPr="007A0FD6">
        <w:rPr>
          <w:rFonts w:cstheme="minorHAnsi"/>
          <w:color w:val="000000"/>
          <w:sz w:val="20"/>
          <w:szCs w:val="20"/>
          <w:lang w:val="en-GB"/>
        </w:rPr>
        <w:t xml:space="preserve">Where applicable, where a report or document is approved by UNICEF subject to amendments to be made by the </w:t>
      </w:r>
      <w:r w:rsidR="00004F19" w:rsidRPr="007A0FD6">
        <w:rPr>
          <w:rFonts w:cstheme="minorHAnsi"/>
          <w:color w:val="000000"/>
          <w:sz w:val="20"/>
          <w:szCs w:val="20"/>
          <w:lang w:val="en-GB"/>
        </w:rPr>
        <w:t>Consultant</w:t>
      </w:r>
      <w:r w:rsidRPr="007A0FD6">
        <w:rPr>
          <w:rFonts w:cstheme="minorHAnsi"/>
          <w:color w:val="000000"/>
          <w:sz w:val="20"/>
          <w:szCs w:val="20"/>
          <w:lang w:val="en-GB"/>
        </w:rPr>
        <w:t>, UNICEF shall prescribe a period for making the amendments requested.</w:t>
      </w:r>
    </w:p>
    <w:p w:rsidR="00A25D05" w:rsidRPr="007A0FD6" w:rsidRDefault="00A25D05" w:rsidP="00BD5BA0">
      <w:pPr>
        <w:tabs>
          <w:tab w:val="left" w:pos="0"/>
        </w:tabs>
        <w:spacing w:before="60"/>
        <w:ind w:left="567" w:hanging="567"/>
        <w:jc w:val="both"/>
        <w:rPr>
          <w:rFonts w:cstheme="minorHAnsi"/>
          <w:color w:val="000000"/>
          <w:sz w:val="20"/>
          <w:szCs w:val="20"/>
          <w:lang w:val="en-GB"/>
        </w:rPr>
      </w:pPr>
      <w:r w:rsidRPr="007A0FD6">
        <w:rPr>
          <w:rFonts w:cstheme="minorHAnsi"/>
          <w:color w:val="000000"/>
          <w:sz w:val="20"/>
          <w:szCs w:val="20"/>
          <w:lang w:val="en-GB"/>
        </w:rPr>
        <w:t>3</w:t>
      </w:r>
      <w:r w:rsidR="009073CF" w:rsidRPr="007A0FD6">
        <w:rPr>
          <w:rFonts w:cstheme="minorHAnsi"/>
          <w:color w:val="000000"/>
          <w:sz w:val="20"/>
          <w:szCs w:val="20"/>
          <w:lang w:val="en-GB"/>
        </w:rPr>
        <w:t>8</w:t>
      </w:r>
      <w:r w:rsidRPr="007A0FD6">
        <w:rPr>
          <w:rFonts w:cstheme="minorHAnsi"/>
          <w:color w:val="000000"/>
          <w:sz w:val="20"/>
          <w:szCs w:val="20"/>
          <w:lang w:val="en-GB"/>
        </w:rPr>
        <w:t>.4</w:t>
      </w:r>
      <w:r w:rsidR="00BD5BA0" w:rsidRPr="007A0FD6">
        <w:rPr>
          <w:rFonts w:cstheme="minorHAnsi"/>
          <w:color w:val="000000"/>
          <w:sz w:val="20"/>
          <w:szCs w:val="20"/>
          <w:lang w:val="en-GB"/>
        </w:rPr>
        <w:tab/>
      </w:r>
      <w:r w:rsidRPr="007A0FD6">
        <w:rPr>
          <w:rFonts w:cstheme="minorHAnsi"/>
          <w:color w:val="000000"/>
          <w:sz w:val="20"/>
          <w:szCs w:val="20"/>
          <w:lang w:val="en-GB"/>
        </w:rPr>
        <w:t>Where applicable, where the Agreement is performed in phases, the execution of each phase shall be subject to the approval, by UNICEF, of the preceding phase except where the phases are carried out incrementally.</w:t>
      </w:r>
    </w:p>
    <w:p w:rsidR="00A25D05" w:rsidRPr="007A0FD6" w:rsidRDefault="00FD3909" w:rsidP="00BD5BA0">
      <w:pPr>
        <w:spacing w:before="60"/>
        <w:ind w:left="567" w:hanging="567"/>
        <w:rPr>
          <w:b/>
          <w:sz w:val="20"/>
          <w:szCs w:val="20"/>
          <w:lang w:val="en-GB"/>
        </w:rPr>
      </w:pPr>
      <w:bookmarkStart w:id="54" w:name="_Toc153276103"/>
      <w:r w:rsidRPr="007A0FD6">
        <w:rPr>
          <w:b/>
          <w:sz w:val="20"/>
          <w:szCs w:val="20"/>
          <w:lang w:val="en-GB"/>
        </w:rPr>
        <w:t>3</w:t>
      </w:r>
      <w:r w:rsidR="009073CF" w:rsidRPr="007A0FD6">
        <w:rPr>
          <w:b/>
          <w:sz w:val="20"/>
          <w:szCs w:val="20"/>
          <w:lang w:val="en-GB"/>
        </w:rPr>
        <w:t>9</w:t>
      </w:r>
      <w:r w:rsidR="00BD5BA0" w:rsidRPr="007A0FD6">
        <w:rPr>
          <w:b/>
          <w:sz w:val="20"/>
          <w:szCs w:val="20"/>
          <w:lang w:val="en-GB"/>
        </w:rPr>
        <w:t>.</w:t>
      </w:r>
      <w:r w:rsidR="00BD5BA0" w:rsidRPr="007A0FD6">
        <w:rPr>
          <w:b/>
          <w:sz w:val="20"/>
          <w:szCs w:val="20"/>
          <w:lang w:val="en-GB"/>
        </w:rPr>
        <w:tab/>
      </w:r>
      <w:r w:rsidR="00A25D05" w:rsidRPr="007A0FD6">
        <w:rPr>
          <w:b/>
          <w:sz w:val="20"/>
          <w:szCs w:val="20"/>
          <w:lang w:val="en-GB"/>
        </w:rPr>
        <w:t xml:space="preserve">Recovery of debts from the </w:t>
      </w:r>
      <w:r w:rsidR="00004F19" w:rsidRPr="007A0FD6">
        <w:rPr>
          <w:b/>
          <w:sz w:val="20"/>
          <w:szCs w:val="20"/>
          <w:lang w:val="en-GB"/>
        </w:rPr>
        <w:t>Consultant</w:t>
      </w:r>
      <w:bookmarkEnd w:id="54"/>
    </w:p>
    <w:p w:rsidR="00A25D05" w:rsidRPr="007A0FD6" w:rsidRDefault="00A25D05" w:rsidP="00BD5BA0">
      <w:pPr>
        <w:tabs>
          <w:tab w:val="left" w:pos="0"/>
        </w:tabs>
        <w:spacing w:before="60"/>
        <w:ind w:left="567" w:hanging="567"/>
        <w:jc w:val="both"/>
        <w:rPr>
          <w:rFonts w:cstheme="minorHAnsi"/>
          <w:color w:val="000000"/>
          <w:sz w:val="20"/>
          <w:szCs w:val="20"/>
          <w:lang w:val="en-GB"/>
        </w:rPr>
      </w:pPr>
      <w:r w:rsidRPr="007A0FD6">
        <w:rPr>
          <w:rFonts w:cstheme="minorHAnsi"/>
          <w:snapToGrid w:val="0"/>
          <w:sz w:val="20"/>
          <w:szCs w:val="20"/>
          <w:lang w:val="en-GB"/>
        </w:rPr>
        <w:t>3</w:t>
      </w:r>
      <w:r w:rsidR="009073CF" w:rsidRPr="007A0FD6">
        <w:rPr>
          <w:rFonts w:cstheme="minorHAnsi"/>
          <w:snapToGrid w:val="0"/>
          <w:sz w:val="20"/>
          <w:szCs w:val="20"/>
          <w:lang w:val="en-GB"/>
        </w:rPr>
        <w:t>9</w:t>
      </w:r>
      <w:r w:rsidR="00BD5BA0" w:rsidRPr="007A0FD6">
        <w:rPr>
          <w:rFonts w:cstheme="minorHAnsi"/>
          <w:snapToGrid w:val="0"/>
          <w:sz w:val="20"/>
          <w:szCs w:val="20"/>
          <w:lang w:val="en-GB"/>
        </w:rPr>
        <w:t>.1</w:t>
      </w:r>
      <w:r w:rsidR="00BD5BA0" w:rsidRPr="007A0FD6">
        <w:rPr>
          <w:rFonts w:cstheme="minorHAnsi"/>
          <w:snapToGrid w:val="0"/>
          <w:sz w:val="20"/>
          <w:szCs w:val="20"/>
          <w:lang w:val="en-GB"/>
        </w:rPr>
        <w:tab/>
      </w:r>
      <w:r w:rsidRPr="007A0FD6">
        <w:rPr>
          <w:rFonts w:cstheme="minorHAnsi"/>
          <w:color w:val="000000"/>
          <w:sz w:val="20"/>
          <w:szCs w:val="20"/>
          <w:lang w:val="en-GB"/>
        </w:rPr>
        <w:t xml:space="preserve">The </w:t>
      </w:r>
      <w:r w:rsidR="00004F19" w:rsidRPr="007A0FD6">
        <w:rPr>
          <w:rFonts w:cstheme="minorHAnsi"/>
          <w:color w:val="000000"/>
          <w:sz w:val="20"/>
          <w:szCs w:val="20"/>
          <w:lang w:val="en-GB"/>
        </w:rPr>
        <w:t>Consultant</w:t>
      </w:r>
      <w:r w:rsidRPr="007A0FD6">
        <w:rPr>
          <w:rFonts w:cstheme="minorHAnsi"/>
          <w:color w:val="000000"/>
          <w:sz w:val="20"/>
          <w:szCs w:val="20"/>
          <w:lang w:val="en-GB"/>
        </w:rPr>
        <w:t xml:space="preserve"> shall repay any amounts paid in excess of the final certified value due to UNICEF within forty five (45) days of receiving a request to do so.</w:t>
      </w:r>
    </w:p>
    <w:p w:rsidR="00A25D05" w:rsidRPr="007A0FD6" w:rsidRDefault="00A25D05" w:rsidP="00BD5BA0">
      <w:pPr>
        <w:tabs>
          <w:tab w:val="left" w:pos="0"/>
        </w:tabs>
        <w:spacing w:before="60"/>
        <w:ind w:left="567" w:hanging="567"/>
        <w:jc w:val="both"/>
        <w:rPr>
          <w:rFonts w:cstheme="minorHAnsi"/>
          <w:color w:val="000000"/>
          <w:sz w:val="20"/>
          <w:szCs w:val="20"/>
          <w:lang w:val="en-GB"/>
        </w:rPr>
      </w:pPr>
      <w:r w:rsidRPr="007A0FD6">
        <w:rPr>
          <w:rFonts w:cstheme="minorHAnsi"/>
          <w:color w:val="000000"/>
          <w:sz w:val="20"/>
          <w:szCs w:val="20"/>
          <w:lang w:val="en-GB"/>
        </w:rPr>
        <w:t>3</w:t>
      </w:r>
      <w:r w:rsidR="009073CF" w:rsidRPr="007A0FD6">
        <w:rPr>
          <w:rFonts w:cstheme="minorHAnsi"/>
          <w:color w:val="000000"/>
          <w:sz w:val="20"/>
          <w:szCs w:val="20"/>
          <w:lang w:val="en-GB"/>
        </w:rPr>
        <w:t>9</w:t>
      </w:r>
      <w:r w:rsidR="00BD5BA0" w:rsidRPr="007A0FD6">
        <w:rPr>
          <w:rFonts w:cstheme="minorHAnsi"/>
          <w:color w:val="000000"/>
          <w:sz w:val="20"/>
          <w:szCs w:val="20"/>
          <w:lang w:val="en-GB"/>
        </w:rPr>
        <w:t>.2</w:t>
      </w:r>
      <w:r w:rsidR="00BD5BA0" w:rsidRPr="007A0FD6">
        <w:rPr>
          <w:rFonts w:cstheme="minorHAnsi"/>
          <w:color w:val="000000"/>
          <w:sz w:val="20"/>
          <w:szCs w:val="20"/>
          <w:lang w:val="en-GB"/>
        </w:rPr>
        <w:tab/>
      </w:r>
      <w:r w:rsidRPr="007A0FD6">
        <w:rPr>
          <w:rFonts w:cstheme="minorHAnsi"/>
          <w:color w:val="000000"/>
          <w:sz w:val="20"/>
          <w:szCs w:val="20"/>
          <w:lang w:val="en-GB"/>
        </w:rPr>
        <w:t xml:space="preserve">Should the </w:t>
      </w:r>
      <w:r w:rsidR="00004F19" w:rsidRPr="007A0FD6">
        <w:rPr>
          <w:rFonts w:cstheme="minorHAnsi"/>
          <w:color w:val="000000"/>
          <w:sz w:val="20"/>
          <w:szCs w:val="20"/>
          <w:lang w:val="en-GB"/>
        </w:rPr>
        <w:t>Consultant</w:t>
      </w:r>
      <w:r w:rsidRPr="007A0FD6">
        <w:rPr>
          <w:rFonts w:cstheme="minorHAnsi"/>
          <w:color w:val="000000"/>
          <w:sz w:val="20"/>
          <w:szCs w:val="20"/>
          <w:lang w:val="en-GB"/>
        </w:rPr>
        <w:t xml:space="preserve"> fail to make repayment as shown in 40.1 above, UNICEF may increase the amounts due by adding interest at the rediscount rate applied by the</w:t>
      </w:r>
      <w:r w:rsidRPr="007A0FD6">
        <w:rPr>
          <w:rFonts w:cstheme="minorHAnsi"/>
          <w:b/>
          <w:i/>
          <w:sz w:val="20"/>
          <w:szCs w:val="20"/>
          <w:lang w:val="en-GB"/>
        </w:rPr>
        <w:t xml:space="preserve"> [</w:t>
      </w:r>
      <w:r w:rsidRPr="007A0FD6">
        <w:rPr>
          <w:rFonts w:cstheme="minorHAnsi"/>
          <w:b/>
          <w:i/>
          <w:sz w:val="20"/>
          <w:szCs w:val="20"/>
          <w:highlight w:val="lightGray"/>
          <w:lang w:val="en-GB"/>
        </w:rPr>
        <w:t>Insert the name of the national bank]</w:t>
      </w:r>
      <w:r w:rsidRPr="007A0FD6">
        <w:rPr>
          <w:rFonts w:cstheme="minorHAnsi"/>
          <w:color w:val="000000"/>
          <w:sz w:val="20"/>
          <w:szCs w:val="20"/>
          <w:lang w:val="en-GB"/>
        </w:rPr>
        <w:t xml:space="preserve">, on the first day of the month in which the deadline expired, plus seven percentage points. The late-payment interest shall apply to the time which elapses between the date of the payment deadline (exclusive), and the date on which the </w:t>
      </w:r>
      <w:r w:rsidR="00004F19" w:rsidRPr="007A0FD6">
        <w:rPr>
          <w:rFonts w:cstheme="minorHAnsi"/>
          <w:color w:val="000000"/>
          <w:sz w:val="20"/>
          <w:szCs w:val="20"/>
          <w:lang w:val="en-GB"/>
        </w:rPr>
        <w:t>Consultant</w:t>
      </w:r>
      <w:r w:rsidRPr="007A0FD6">
        <w:rPr>
          <w:rFonts w:cstheme="minorHAnsi"/>
          <w:color w:val="000000"/>
          <w:sz w:val="20"/>
          <w:szCs w:val="20"/>
          <w:lang w:val="en-GB"/>
        </w:rPr>
        <w:t>’s account is debited (inclusive).  Any partial payments shall cover the interest thus established.</w:t>
      </w:r>
    </w:p>
    <w:p w:rsidR="00A25D05" w:rsidRPr="007A0FD6" w:rsidRDefault="00A25D05" w:rsidP="00BD5BA0">
      <w:pPr>
        <w:tabs>
          <w:tab w:val="left" w:pos="0"/>
        </w:tabs>
        <w:spacing w:before="60"/>
        <w:ind w:left="567" w:hanging="567"/>
        <w:jc w:val="both"/>
        <w:rPr>
          <w:rFonts w:cstheme="minorHAnsi"/>
          <w:color w:val="000000"/>
          <w:sz w:val="20"/>
          <w:szCs w:val="20"/>
          <w:lang w:val="en-GB"/>
        </w:rPr>
      </w:pPr>
      <w:r w:rsidRPr="007A0FD6">
        <w:rPr>
          <w:rFonts w:cstheme="minorHAnsi"/>
          <w:color w:val="000000"/>
          <w:sz w:val="20"/>
          <w:szCs w:val="20"/>
          <w:lang w:val="en-GB"/>
        </w:rPr>
        <w:t>3</w:t>
      </w:r>
      <w:r w:rsidR="009073CF" w:rsidRPr="007A0FD6">
        <w:rPr>
          <w:rFonts w:cstheme="minorHAnsi"/>
          <w:color w:val="000000"/>
          <w:sz w:val="20"/>
          <w:szCs w:val="20"/>
          <w:lang w:val="en-GB"/>
        </w:rPr>
        <w:t>9</w:t>
      </w:r>
      <w:r w:rsidRPr="007A0FD6">
        <w:rPr>
          <w:rFonts w:cstheme="minorHAnsi"/>
          <w:color w:val="000000"/>
          <w:sz w:val="20"/>
          <w:szCs w:val="20"/>
          <w:lang w:val="en-GB"/>
        </w:rPr>
        <w:t>.3</w:t>
      </w:r>
      <w:r w:rsidR="00BD5BA0" w:rsidRPr="007A0FD6">
        <w:rPr>
          <w:rFonts w:cstheme="minorHAnsi"/>
          <w:color w:val="000000"/>
          <w:sz w:val="20"/>
          <w:szCs w:val="20"/>
          <w:lang w:val="en-GB"/>
        </w:rPr>
        <w:tab/>
      </w:r>
      <w:r w:rsidRPr="007A0FD6">
        <w:rPr>
          <w:rFonts w:cstheme="minorHAnsi"/>
          <w:color w:val="000000"/>
          <w:sz w:val="20"/>
          <w:szCs w:val="20"/>
          <w:lang w:val="en-GB"/>
        </w:rPr>
        <w:t xml:space="preserve">Amounts to be repaid to UNICEF may be offset against amounts of any kind due to the </w:t>
      </w:r>
      <w:r w:rsidR="00004F19" w:rsidRPr="007A0FD6">
        <w:rPr>
          <w:rFonts w:cstheme="minorHAnsi"/>
          <w:color w:val="000000"/>
          <w:sz w:val="20"/>
          <w:szCs w:val="20"/>
          <w:lang w:val="en-GB"/>
        </w:rPr>
        <w:t>Consultant</w:t>
      </w:r>
      <w:r w:rsidRPr="007A0FD6">
        <w:rPr>
          <w:rFonts w:cstheme="minorHAnsi"/>
          <w:color w:val="000000"/>
          <w:sz w:val="20"/>
          <w:szCs w:val="20"/>
          <w:lang w:val="en-GB"/>
        </w:rPr>
        <w:t xml:space="preserve">.  </w:t>
      </w:r>
    </w:p>
    <w:p w:rsidR="00A25D05" w:rsidRPr="007A0FD6" w:rsidRDefault="00A25D05" w:rsidP="00BD5BA0">
      <w:pPr>
        <w:tabs>
          <w:tab w:val="left" w:pos="0"/>
        </w:tabs>
        <w:spacing w:before="60"/>
        <w:ind w:left="567" w:hanging="567"/>
        <w:jc w:val="both"/>
        <w:rPr>
          <w:rFonts w:cstheme="minorHAnsi"/>
          <w:color w:val="000000"/>
          <w:sz w:val="20"/>
          <w:szCs w:val="20"/>
          <w:lang w:val="en-GB"/>
        </w:rPr>
      </w:pPr>
      <w:r w:rsidRPr="007A0FD6">
        <w:rPr>
          <w:rFonts w:cstheme="minorHAnsi"/>
          <w:color w:val="000000"/>
          <w:sz w:val="20"/>
          <w:szCs w:val="20"/>
          <w:lang w:val="en-GB"/>
        </w:rPr>
        <w:t>3</w:t>
      </w:r>
      <w:r w:rsidR="009073CF" w:rsidRPr="007A0FD6">
        <w:rPr>
          <w:rFonts w:cstheme="minorHAnsi"/>
          <w:color w:val="000000"/>
          <w:sz w:val="20"/>
          <w:szCs w:val="20"/>
          <w:lang w:val="en-GB"/>
        </w:rPr>
        <w:t>9</w:t>
      </w:r>
      <w:r w:rsidRPr="007A0FD6">
        <w:rPr>
          <w:rFonts w:cstheme="minorHAnsi"/>
          <w:color w:val="000000"/>
          <w:sz w:val="20"/>
          <w:szCs w:val="20"/>
          <w:lang w:val="en-GB"/>
        </w:rPr>
        <w:t>.4</w:t>
      </w:r>
      <w:r w:rsidR="00BD5BA0" w:rsidRPr="007A0FD6">
        <w:rPr>
          <w:rFonts w:cstheme="minorHAnsi"/>
          <w:color w:val="000000"/>
          <w:sz w:val="20"/>
          <w:szCs w:val="20"/>
          <w:lang w:val="en-GB"/>
        </w:rPr>
        <w:tab/>
      </w:r>
      <w:r w:rsidRPr="007A0FD6">
        <w:rPr>
          <w:rFonts w:cstheme="minorHAnsi"/>
          <w:color w:val="000000"/>
          <w:sz w:val="20"/>
          <w:szCs w:val="20"/>
          <w:lang w:val="en-GB"/>
        </w:rPr>
        <w:t xml:space="preserve">Bank charges arising from the repayment of amounts due to UNICEF shall be borne entirely by the </w:t>
      </w:r>
      <w:r w:rsidR="00004F19" w:rsidRPr="007A0FD6">
        <w:rPr>
          <w:rFonts w:cstheme="minorHAnsi"/>
          <w:color w:val="000000"/>
          <w:sz w:val="20"/>
          <w:szCs w:val="20"/>
          <w:lang w:val="en-GB"/>
        </w:rPr>
        <w:t>Consultant</w:t>
      </w:r>
      <w:r w:rsidRPr="007A0FD6">
        <w:rPr>
          <w:rFonts w:cstheme="minorHAnsi"/>
          <w:color w:val="000000"/>
          <w:sz w:val="20"/>
          <w:szCs w:val="20"/>
          <w:lang w:val="en-GB"/>
        </w:rPr>
        <w:t>.</w:t>
      </w:r>
    </w:p>
    <w:p w:rsidR="00A25D05" w:rsidRPr="007A0FD6" w:rsidRDefault="009073CF" w:rsidP="00BD5BA0">
      <w:pPr>
        <w:spacing w:before="60"/>
        <w:ind w:left="567" w:hanging="567"/>
        <w:rPr>
          <w:b/>
          <w:sz w:val="20"/>
          <w:szCs w:val="20"/>
          <w:lang w:val="en-GB"/>
        </w:rPr>
      </w:pPr>
      <w:r w:rsidRPr="007A0FD6">
        <w:rPr>
          <w:b/>
          <w:sz w:val="20"/>
          <w:szCs w:val="20"/>
          <w:lang w:val="en-GB"/>
        </w:rPr>
        <w:t>40</w:t>
      </w:r>
      <w:r w:rsidR="00FD3909" w:rsidRPr="007A0FD6">
        <w:rPr>
          <w:b/>
          <w:sz w:val="20"/>
          <w:szCs w:val="20"/>
          <w:lang w:val="en-GB"/>
        </w:rPr>
        <w:t>.</w:t>
      </w:r>
      <w:r w:rsidR="00BD5BA0" w:rsidRPr="007A0FD6">
        <w:rPr>
          <w:b/>
          <w:sz w:val="20"/>
          <w:szCs w:val="20"/>
          <w:lang w:val="en-GB"/>
        </w:rPr>
        <w:tab/>
      </w:r>
      <w:r w:rsidR="00A25D05" w:rsidRPr="007A0FD6">
        <w:rPr>
          <w:b/>
          <w:sz w:val="20"/>
          <w:szCs w:val="20"/>
          <w:lang w:val="en-GB"/>
        </w:rPr>
        <w:t xml:space="preserve">Assignment and Insolvency </w:t>
      </w:r>
    </w:p>
    <w:p w:rsidR="00A25D05" w:rsidRPr="007A0FD6" w:rsidRDefault="009073CF" w:rsidP="00BD5BA0">
      <w:pPr>
        <w:spacing w:before="60"/>
        <w:ind w:left="567" w:hanging="567"/>
        <w:jc w:val="both"/>
        <w:rPr>
          <w:rFonts w:cstheme="minorHAnsi"/>
          <w:color w:val="000000"/>
          <w:sz w:val="20"/>
          <w:szCs w:val="20"/>
          <w:lang w:val="en-GB"/>
        </w:rPr>
      </w:pPr>
      <w:r w:rsidRPr="007A0FD6">
        <w:rPr>
          <w:rFonts w:cstheme="minorHAnsi"/>
          <w:color w:val="000000"/>
          <w:sz w:val="20"/>
          <w:szCs w:val="20"/>
          <w:lang w:val="en-GB"/>
        </w:rPr>
        <w:t>40</w:t>
      </w:r>
      <w:r w:rsidR="00BD5BA0" w:rsidRPr="007A0FD6">
        <w:rPr>
          <w:rFonts w:cstheme="minorHAnsi"/>
          <w:color w:val="000000"/>
          <w:sz w:val="20"/>
          <w:szCs w:val="20"/>
          <w:lang w:val="en-GB"/>
        </w:rPr>
        <w:t>.1</w:t>
      </w:r>
      <w:r w:rsidR="00BD5BA0" w:rsidRPr="007A0FD6">
        <w:rPr>
          <w:rFonts w:cstheme="minorHAnsi"/>
          <w:color w:val="000000"/>
          <w:sz w:val="20"/>
          <w:szCs w:val="20"/>
          <w:lang w:val="en-GB"/>
        </w:rPr>
        <w:tab/>
      </w:r>
      <w:r w:rsidR="00A25D05" w:rsidRPr="007A0FD6">
        <w:rPr>
          <w:rFonts w:cstheme="minorHAnsi"/>
          <w:color w:val="000000"/>
          <w:sz w:val="20"/>
          <w:szCs w:val="20"/>
          <w:lang w:val="en-GB"/>
        </w:rPr>
        <w:t xml:space="preserve">The </w:t>
      </w:r>
      <w:r w:rsidR="00004F19" w:rsidRPr="007A0FD6">
        <w:rPr>
          <w:rFonts w:cstheme="minorHAnsi"/>
          <w:color w:val="000000"/>
          <w:sz w:val="20"/>
          <w:szCs w:val="20"/>
          <w:lang w:val="en-GB"/>
        </w:rPr>
        <w:t>Consultant</w:t>
      </w:r>
      <w:r w:rsidR="00A25D05" w:rsidRPr="007A0FD6">
        <w:rPr>
          <w:rFonts w:cstheme="minorHAnsi"/>
          <w:color w:val="000000"/>
          <w:sz w:val="20"/>
          <w:szCs w:val="20"/>
          <w:lang w:val="en-GB"/>
        </w:rPr>
        <w:t xml:space="preserve"> shall not, except after obtaining the written consent of UNICEF, assign, transfer, pledge or make other dispositions of the Agreement, or any part thereof, of the </w:t>
      </w:r>
      <w:r w:rsidR="00004F19" w:rsidRPr="007A0FD6">
        <w:rPr>
          <w:rFonts w:cstheme="minorHAnsi"/>
          <w:color w:val="000000"/>
          <w:sz w:val="20"/>
          <w:szCs w:val="20"/>
          <w:lang w:val="en-GB"/>
        </w:rPr>
        <w:t>Consultant</w:t>
      </w:r>
      <w:r w:rsidR="00A25D05" w:rsidRPr="007A0FD6">
        <w:rPr>
          <w:rFonts w:cstheme="minorHAnsi"/>
          <w:color w:val="000000"/>
          <w:sz w:val="20"/>
          <w:szCs w:val="20"/>
          <w:lang w:val="en-GB"/>
        </w:rPr>
        <w:t xml:space="preserve">'s rights or obligations under the Agreement. </w:t>
      </w:r>
    </w:p>
    <w:p w:rsidR="00A25D05" w:rsidRPr="007A0FD6" w:rsidRDefault="009073CF" w:rsidP="00BD5BA0">
      <w:pPr>
        <w:spacing w:before="60"/>
        <w:ind w:left="567" w:hanging="567"/>
        <w:jc w:val="both"/>
        <w:rPr>
          <w:rFonts w:cstheme="minorHAnsi"/>
          <w:color w:val="000000"/>
          <w:sz w:val="20"/>
          <w:szCs w:val="20"/>
          <w:lang w:val="en-GB"/>
        </w:rPr>
      </w:pPr>
      <w:r w:rsidRPr="007A0FD6">
        <w:rPr>
          <w:rFonts w:cstheme="minorHAnsi"/>
          <w:color w:val="000000"/>
          <w:sz w:val="20"/>
          <w:szCs w:val="20"/>
          <w:lang w:val="en-GB"/>
        </w:rPr>
        <w:t>40</w:t>
      </w:r>
      <w:r w:rsidR="00BD5BA0" w:rsidRPr="007A0FD6">
        <w:rPr>
          <w:rFonts w:cstheme="minorHAnsi"/>
          <w:color w:val="000000"/>
          <w:sz w:val="20"/>
          <w:szCs w:val="20"/>
          <w:lang w:val="en-GB"/>
        </w:rPr>
        <w:t>.2</w:t>
      </w:r>
      <w:r w:rsidR="00BD5BA0" w:rsidRPr="007A0FD6">
        <w:rPr>
          <w:rFonts w:cstheme="minorHAnsi"/>
          <w:color w:val="000000"/>
          <w:sz w:val="20"/>
          <w:szCs w:val="20"/>
          <w:lang w:val="en-GB"/>
        </w:rPr>
        <w:tab/>
      </w:r>
      <w:r w:rsidR="00A25D05" w:rsidRPr="007A0FD6">
        <w:rPr>
          <w:rFonts w:cstheme="minorHAnsi"/>
          <w:color w:val="000000"/>
          <w:sz w:val="20"/>
          <w:szCs w:val="20"/>
          <w:lang w:val="en-GB"/>
        </w:rPr>
        <w:t xml:space="preserve">Should the </w:t>
      </w:r>
      <w:r w:rsidR="00004F19" w:rsidRPr="007A0FD6">
        <w:rPr>
          <w:rFonts w:cstheme="minorHAnsi"/>
          <w:color w:val="000000"/>
          <w:sz w:val="20"/>
          <w:szCs w:val="20"/>
          <w:lang w:val="en-GB"/>
        </w:rPr>
        <w:t>Consultant</w:t>
      </w:r>
      <w:r w:rsidR="00A25D05" w:rsidRPr="007A0FD6">
        <w:rPr>
          <w:rFonts w:cstheme="minorHAnsi"/>
          <w:color w:val="000000"/>
          <w:sz w:val="20"/>
          <w:szCs w:val="20"/>
          <w:lang w:val="en-GB"/>
        </w:rPr>
        <w:t xml:space="preserve"> become insolvent or should control of the </w:t>
      </w:r>
      <w:r w:rsidR="00004F19" w:rsidRPr="007A0FD6">
        <w:rPr>
          <w:rFonts w:cstheme="minorHAnsi"/>
          <w:color w:val="000000"/>
          <w:sz w:val="20"/>
          <w:szCs w:val="20"/>
          <w:lang w:val="en-GB"/>
        </w:rPr>
        <w:t>Consultant</w:t>
      </w:r>
      <w:r w:rsidR="00A25D05" w:rsidRPr="007A0FD6">
        <w:rPr>
          <w:rFonts w:cstheme="minorHAnsi"/>
          <w:color w:val="000000"/>
          <w:sz w:val="20"/>
          <w:szCs w:val="20"/>
          <w:lang w:val="en-GB"/>
        </w:rPr>
        <w:t xml:space="preserve"> change by virtue of insolvency, UNICEF may, without prejudice to any other rights or remedies, terminate the Agreement by giving the </w:t>
      </w:r>
      <w:r w:rsidR="00004F19" w:rsidRPr="007A0FD6">
        <w:rPr>
          <w:rFonts w:cstheme="minorHAnsi"/>
          <w:color w:val="000000"/>
          <w:sz w:val="20"/>
          <w:szCs w:val="20"/>
          <w:lang w:val="en-GB"/>
        </w:rPr>
        <w:t>Consultant</w:t>
      </w:r>
      <w:r w:rsidR="00A25D05" w:rsidRPr="007A0FD6">
        <w:rPr>
          <w:rFonts w:cstheme="minorHAnsi"/>
          <w:color w:val="000000"/>
          <w:sz w:val="20"/>
          <w:szCs w:val="20"/>
          <w:lang w:val="en-GB"/>
        </w:rPr>
        <w:t xml:space="preserve"> written notice of termination. </w:t>
      </w:r>
    </w:p>
    <w:p w:rsidR="00A25D05" w:rsidRPr="007A0FD6" w:rsidRDefault="00FD3909" w:rsidP="00BD5BA0">
      <w:pPr>
        <w:spacing w:before="60"/>
        <w:ind w:left="567" w:hanging="567"/>
        <w:rPr>
          <w:b/>
          <w:sz w:val="20"/>
          <w:szCs w:val="20"/>
          <w:lang w:val="en-GB"/>
        </w:rPr>
      </w:pPr>
      <w:r w:rsidRPr="007A0FD6">
        <w:rPr>
          <w:b/>
          <w:sz w:val="20"/>
          <w:szCs w:val="20"/>
          <w:lang w:val="en-GB"/>
        </w:rPr>
        <w:t>4</w:t>
      </w:r>
      <w:r w:rsidR="009073CF" w:rsidRPr="007A0FD6">
        <w:rPr>
          <w:b/>
          <w:sz w:val="20"/>
          <w:szCs w:val="20"/>
          <w:lang w:val="en-GB"/>
        </w:rPr>
        <w:t>1</w:t>
      </w:r>
      <w:r w:rsidR="00BD5BA0" w:rsidRPr="007A0FD6">
        <w:rPr>
          <w:b/>
          <w:sz w:val="20"/>
          <w:szCs w:val="20"/>
          <w:lang w:val="en-GB"/>
        </w:rPr>
        <w:t>.</w:t>
      </w:r>
      <w:r w:rsidR="00BD5BA0" w:rsidRPr="007A0FD6">
        <w:rPr>
          <w:b/>
          <w:sz w:val="20"/>
          <w:szCs w:val="20"/>
          <w:lang w:val="en-GB"/>
        </w:rPr>
        <w:tab/>
      </w:r>
      <w:r w:rsidR="00A25D05" w:rsidRPr="007A0FD6">
        <w:rPr>
          <w:b/>
          <w:sz w:val="20"/>
          <w:szCs w:val="20"/>
          <w:lang w:val="en-GB"/>
        </w:rPr>
        <w:t xml:space="preserve">Force Majeure, Other Changes in Conditions </w:t>
      </w:r>
    </w:p>
    <w:p w:rsidR="00A25D05" w:rsidRPr="007A0FD6" w:rsidRDefault="00A25D05" w:rsidP="00BD5BA0">
      <w:pPr>
        <w:spacing w:before="60"/>
        <w:ind w:left="567" w:hanging="567"/>
        <w:jc w:val="both"/>
        <w:rPr>
          <w:rFonts w:cstheme="minorHAnsi"/>
          <w:color w:val="000000"/>
          <w:sz w:val="20"/>
          <w:szCs w:val="20"/>
          <w:lang w:val="en-GB"/>
        </w:rPr>
      </w:pPr>
      <w:r w:rsidRPr="007A0FD6">
        <w:rPr>
          <w:rFonts w:cstheme="minorHAnsi"/>
          <w:color w:val="000000"/>
          <w:sz w:val="20"/>
          <w:szCs w:val="20"/>
          <w:lang w:val="en-GB"/>
        </w:rPr>
        <w:t>4</w:t>
      </w:r>
      <w:r w:rsidR="009073CF" w:rsidRPr="007A0FD6">
        <w:rPr>
          <w:rFonts w:cstheme="minorHAnsi"/>
          <w:color w:val="000000"/>
          <w:sz w:val="20"/>
          <w:szCs w:val="20"/>
          <w:lang w:val="en-GB"/>
        </w:rPr>
        <w:t>1</w:t>
      </w:r>
      <w:r w:rsidR="00BD5BA0" w:rsidRPr="007A0FD6">
        <w:rPr>
          <w:rFonts w:cstheme="minorHAnsi"/>
          <w:color w:val="000000"/>
          <w:sz w:val="20"/>
          <w:szCs w:val="20"/>
          <w:lang w:val="en-GB"/>
        </w:rPr>
        <w:t>.1</w:t>
      </w:r>
      <w:r w:rsidR="00BD5BA0" w:rsidRPr="007A0FD6">
        <w:rPr>
          <w:rFonts w:cstheme="minorHAnsi"/>
          <w:color w:val="000000"/>
          <w:sz w:val="20"/>
          <w:szCs w:val="20"/>
          <w:lang w:val="en-GB"/>
        </w:rPr>
        <w:tab/>
      </w:r>
      <w:r w:rsidRPr="007A0FD6">
        <w:rPr>
          <w:rFonts w:cstheme="minorHAnsi"/>
          <w:color w:val="000000"/>
          <w:sz w:val="20"/>
          <w:szCs w:val="20"/>
          <w:lang w:val="en-GB"/>
        </w:rPr>
        <w:t xml:space="preserve">In the event of and as soon as possible after the occurrence of any cause constituting force majeure, the </w:t>
      </w:r>
      <w:r w:rsidR="00004F19" w:rsidRPr="007A0FD6">
        <w:rPr>
          <w:rFonts w:cstheme="minorHAnsi"/>
          <w:color w:val="000000"/>
          <w:sz w:val="20"/>
          <w:szCs w:val="20"/>
          <w:lang w:val="en-GB"/>
        </w:rPr>
        <w:t>Consultant</w:t>
      </w:r>
      <w:r w:rsidRPr="007A0FD6">
        <w:rPr>
          <w:rFonts w:cstheme="minorHAnsi"/>
          <w:color w:val="000000"/>
          <w:sz w:val="20"/>
          <w:szCs w:val="20"/>
          <w:lang w:val="en-GB"/>
        </w:rPr>
        <w:t xml:space="preserve"> shall give notice and full particulars in writing to UNICEF of such occurrence or change if the </w:t>
      </w:r>
      <w:r w:rsidR="00004F19" w:rsidRPr="007A0FD6">
        <w:rPr>
          <w:rFonts w:cstheme="minorHAnsi"/>
          <w:color w:val="000000"/>
          <w:sz w:val="20"/>
          <w:szCs w:val="20"/>
          <w:lang w:val="en-GB"/>
        </w:rPr>
        <w:t>Consultant</w:t>
      </w:r>
      <w:r w:rsidRPr="007A0FD6">
        <w:rPr>
          <w:rFonts w:cstheme="minorHAnsi"/>
          <w:color w:val="000000"/>
          <w:sz w:val="20"/>
          <w:szCs w:val="20"/>
          <w:lang w:val="en-GB"/>
        </w:rPr>
        <w:t xml:space="preserve"> is thereby rendered unable, wholly or in part, to perform its obligations and meet its responsibilities under this Agreement. The </w:t>
      </w:r>
      <w:r w:rsidR="00004F19" w:rsidRPr="007A0FD6">
        <w:rPr>
          <w:rFonts w:cstheme="minorHAnsi"/>
          <w:color w:val="000000"/>
          <w:sz w:val="20"/>
          <w:szCs w:val="20"/>
          <w:lang w:val="en-GB"/>
        </w:rPr>
        <w:t>Consultant</w:t>
      </w:r>
      <w:r w:rsidRPr="007A0FD6">
        <w:rPr>
          <w:rFonts w:cstheme="minorHAnsi"/>
          <w:color w:val="000000"/>
          <w:sz w:val="20"/>
          <w:szCs w:val="20"/>
          <w:lang w:val="en-GB"/>
        </w:rPr>
        <w:t xml:space="preserve"> shall also notify UNICEF of any other changes in conditions or the occurrence of any event that interferes or threatens to interfere with its performance of the Agreement. On receipt of the notice required under this Article, UNICEF shall take such action as, in its sole discretion</w:t>
      </w:r>
      <w:r w:rsidR="00454969" w:rsidRPr="007A0FD6">
        <w:rPr>
          <w:rFonts w:cstheme="minorHAnsi"/>
          <w:color w:val="000000"/>
          <w:sz w:val="20"/>
          <w:szCs w:val="20"/>
          <w:lang w:val="en-GB"/>
        </w:rPr>
        <w:t>,</w:t>
      </w:r>
      <w:r w:rsidRPr="007A0FD6">
        <w:rPr>
          <w:rFonts w:cstheme="minorHAnsi"/>
          <w:color w:val="000000"/>
          <w:sz w:val="20"/>
          <w:szCs w:val="20"/>
          <w:lang w:val="en-GB"/>
        </w:rPr>
        <w:t xml:space="preserve"> it considers as appropriate or necessary in the circumstances, including the granting to the </w:t>
      </w:r>
      <w:r w:rsidR="00004F19" w:rsidRPr="007A0FD6">
        <w:rPr>
          <w:rFonts w:cstheme="minorHAnsi"/>
          <w:color w:val="000000"/>
          <w:sz w:val="20"/>
          <w:szCs w:val="20"/>
          <w:lang w:val="en-GB"/>
        </w:rPr>
        <w:t>Consultant</w:t>
      </w:r>
      <w:r w:rsidRPr="007A0FD6">
        <w:rPr>
          <w:rFonts w:cstheme="minorHAnsi"/>
          <w:color w:val="000000"/>
          <w:sz w:val="20"/>
          <w:szCs w:val="20"/>
          <w:lang w:val="en-GB"/>
        </w:rPr>
        <w:t xml:space="preserve"> of a reasonable extension of time in which to perform its obligations under the Agreement. </w:t>
      </w:r>
    </w:p>
    <w:p w:rsidR="00A25D05" w:rsidRPr="007A0FD6" w:rsidRDefault="00A25D05" w:rsidP="00BD5BA0">
      <w:pPr>
        <w:spacing w:before="60"/>
        <w:ind w:left="567" w:hanging="567"/>
        <w:jc w:val="both"/>
        <w:rPr>
          <w:rFonts w:cstheme="minorHAnsi"/>
          <w:color w:val="000000"/>
          <w:sz w:val="20"/>
          <w:szCs w:val="20"/>
          <w:lang w:val="en-GB"/>
        </w:rPr>
      </w:pPr>
      <w:r w:rsidRPr="007A0FD6">
        <w:rPr>
          <w:rFonts w:cstheme="minorHAnsi"/>
          <w:color w:val="000000"/>
          <w:sz w:val="20"/>
          <w:szCs w:val="20"/>
          <w:lang w:val="en-GB"/>
        </w:rPr>
        <w:t>4</w:t>
      </w:r>
      <w:r w:rsidR="009073CF" w:rsidRPr="007A0FD6">
        <w:rPr>
          <w:rFonts w:cstheme="minorHAnsi"/>
          <w:color w:val="000000"/>
          <w:sz w:val="20"/>
          <w:szCs w:val="20"/>
          <w:lang w:val="en-GB"/>
        </w:rPr>
        <w:t>1</w:t>
      </w:r>
      <w:r w:rsidRPr="007A0FD6">
        <w:rPr>
          <w:rFonts w:cstheme="minorHAnsi"/>
          <w:color w:val="000000"/>
          <w:sz w:val="20"/>
          <w:szCs w:val="20"/>
          <w:lang w:val="en-GB"/>
        </w:rPr>
        <w:t>.2</w:t>
      </w:r>
      <w:r w:rsidR="00BD5BA0" w:rsidRPr="007A0FD6">
        <w:rPr>
          <w:rFonts w:cstheme="minorHAnsi"/>
          <w:color w:val="000000"/>
          <w:sz w:val="20"/>
          <w:szCs w:val="20"/>
          <w:lang w:val="en-GB"/>
        </w:rPr>
        <w:tab/>
      </w:r>
      <w:r w:rsidRPr="007A0FD6">
        <w:rPr>
          <w:rFonts w:cstheme="minorHAnsi"/>
          <w:color w:val="000000"/>
          <w:sz w:val="20"/>
          <w:szCs w:val="20"/>
          <w:lang w:val="en-GB"/>
        </w:rPr>
        <w:t xml:space="preserve">If the </w:t>
      </w:r>
      <w:r w:rsidR="00004F19" w:rsidRPr="007A0FD6">
        <w:rPr>
          <w:rFonts w:cstheme="minorHAnsi"/>
          <w:color w:val="000000"/>
          <w:sz w:val="20"/>
          <w:szCs w:val="20"/>
          <w:lang w:val="en-GB"/>
        </w:rPr>
        <w:t>Consultant</w:t>
      </w:r>
      <w:r w:rsidRPr="007A0FD6">
        <w:rPr>
          <w:rFonts w:cstheme="minorHAnsi"/>
          <w:color w:val="000000"/>
          <w:sz w:val="20"/>
          <w:szCs w:val="20"/>
          <w:lang w:val="en-GB"/>
        </w:rPr>
        <w:t xml:space="preserve"> is rendered permanently unable, wholly, or in part, by reason of force majeure to perform its obligations and meet its responsibilities under this Agreement, UNICEF shall have the right to suspend or terminate this Agreement on the same terms and conditions as are provided in the provisions below under the heading "Termination", except that the period of notice shall be seven (7) days instead of thirty (30) days. </w:t>
      </w:r>
    </w:p>
    <w:p w:rsidR="00A25D05" w:rsidRPr="007A0FD6" w:rsidRDefault="00A25D05" w:rsidP="00BD5BA0">
      <w:pPr>
        <w:spacing w:before="60"/>
        <w:ind w:left="567" w:hanging="567"/>
        <w:jc w:val="both"/>
        <w:rPr>
          <w:rFonts w:cstheme="minorHAnsi"/>
          <w:color w:val="000000"/>
          <w:sz w:val="20"/>
          <w:szCs w:val="20"/>
          <w:lang w:val="en-GB"/>
        </w:rPr>
      </w:pPr>
      <w:r w:rsidRPr="007A0FD6">
        <w:rPr>
          <w:rFonts w:cstheme="minorHAnsi"/>
          <w:color w:val="000000"/>
          <w:sz w:val="20"/>
          <w:szCs w:val="20"/>
          <w:lang w:val="en-GB"/>
        </w:rPr>
        <w:lastRenderedPageBreak/>
        <w:t>4</w:t>
      </w:r>
      <w:r w:rsidR="009073CF" w:rsidRPr="007A0FD6">
        <w:rPr>
          <w:rFonts w:cstheme="minorHAnsi"/>
          <w:color w:val="000000"/>
          <w:sz w:val="20"/>
          <w:szCs w:val="20"/>
          <w:lang w:val="en-GB"/>
        </w:rPr>
        <w:t>1</w:t>
      </w:r>
      <w:r w:rsidR="00BD5BA0" w:rsidRPr="007A0FD6">
        <w:rPr>
          <w:rFonts w:cstheme="minorHAnsi"/>
          <w:color w:val="000000"/>
          <w:sz w:val="20"/>
          <w:szCs w:val="20"/>
          <w:lang w:val="en-GB"/>
        </w:rPr>
        <w:t>.3</w:t>
      </w:r>
      <w:r w:rsidR="00BD5BA0" w:rsidRPr="007A0FD6">
        <w:rPr>
          <w:rFonts w:cstheme="minorHAnsi"/>
          <w:color w:val="000000"/>
          <w:sz w:val="20"/>
          <w:szCs w:val="20"/>
          <w:lang w:val="en-GB"/>
        </w:rPr>
        <w:tab/>
      </w:r>
      <w:r w:rsidRPr="007A0FD6">
        <w:rPr>
          <w:rFonts w:cstheme="minorHAnsi"/>
          <w:color w:val="000000"/>
          <w:sz w:val="20"/>
          <w:szCs w:val="20"/>
          <w:lang w:val="en-GB"/>
        </w:rPr>
        <w:t xml:space="preserve">Force majeure as used in this Article means acts of God, war (whether declared or not), invasion, revolution, insurrection or other acts of a similar nature or force. </w:t>
      </w:r>
    </w:p>
    <w:p w:rsidR="00A25D05" w:rsidRPr="007A0FD6" w:rsidRDefault="00FD3909" w:rsidP="00BD5BA0">
      <w:pPr>
        <w:spacing w:before="60"/>
        <w:ind w:left="567" w:hanging="567"/>
        <w:rPr>
          <w:b/>
          <w:sz w:val="20"/>
          <w:szCs w:val="20"/>
          <w:lang w:val="en-GB"/>
        </w:rPr>
      </w:pPr>
      <w:r w:rsidRPr="007A0FD6">
        <w:rPr>
          <w:b/>
          <w:sz w:val="20"/>
          <w:szCs w:val="20"/>
          <w:lang w:val="en-GB"/>
        </w:rPr>
        <w:t>4</w:t>
      </w:r>
      <w:r w:rsidR="009073CF" w:rsidRPr="007A0FD6">
        <w:rPr>
          <w:b/>
          <w:sz w:val="20"/>
          <w:szCs w:val="20"/>
          <w:lang w:val="en-GB"/>
        </w:rPr>
        <w:t>2</w:t>
      </w:r>
      <w:r w:rsidR="00BD5BA0" w:rsidRPr="007A0FD6">
        <w:rPr>
          <w:b/>
          <w:sz w:val="20"/>
          <w:szCs w:val="20"/>
          <w:lang w:val="en-GB"/>
        </w:rPr>
        <w:t>.</w:t>
      </w:r>
      <w:r w:rsidR="00BD5BA0" w:rsidRPr="007A0FD6">
        <w:rPr>
          <w:b/>
          <w:sz w:val="20"/>
          <w:szCs w:val="20"/>
          <w:lang w:val="en-GB"/>
        </w:rPr>
        <w:tab/>
      </w:r>
      <w:r w:rsidR="00A25D05" w:rsidRPr="007A0FD6">
        <w:rPr>
          <w:b/>
          <w:sz w:val="20"/>
          <w:szCs w:val="20"/>
          <w:lang w:val="en-GB"/>
        </w:rPr>
        <w:t xml:space="preserve">Termination </w:t>
      </w:r>
    </w:p>
    <w:p w:rsidR="00A25D05" w:rsidRPr="007A0FD6" w:rsidRDefault="00A25D05" w:rsidP="00BD5BA0">
      <w:pPr>
        <w:spacing w:before="60"/>
        <w:ind w:left="567" w:hanging="567"/>
        <w:jc w:val="both"/>
        <w:rPr>
          <w:rFonts w:cstheme="minorHAnsi"/>
          <w:color w:val="000000"/>
          <w:sz w:val="20"/>
          <w:szCs w:val="20"/>
          <w:lang w:val="en-GB"/>
        </w:rPr>
      </w:pPr>
      <w:r w:rsidRPr="007A0FD6">
        <w:rPr>
          <w:rFonts w:cstheme="minorHAnsi"/>
          <w:color w:val="000000"/>
          <w:sz w:val="20"/>
          <w:szCs w:val="20"/>
          <w:lang w:val="en-GB"/>
        </w:rPr>
        <w:t>4</w:t>
      </w:r>
      <w:r w:rsidR="009073CF" w:rsidRPr="007A0FD6">
        <w:rPr>
          <w:rFonts w:cstheme="minorHAnsi"/>
          <w:color w:val="000000"/>
          <w:sz w:val="20"/>
          <w:szCs w:val="20"/>
          <w:lang w:val="en-GB"/>
        </w:rPr>
        <w:t>2</w:t>
      </w:r>
      <w:r w:rsidRPr="007A0FD6">
        <w:rPr>
          <w:rFonts w:cstheme="minorHAnsi"/>
          <w:color w:val="000000"/>
          <w:sz w:val="20"/>
          <w:szCs w:val="20"/>
          <w:lang w:val="en-GB"/>
        </w:rPr>
        <w:t>.1</w:t>
      </w:r>
      <w:r w:rsidR="00BD5BA0" w:rsidRPr="007A0FD6">
        <w:rPr>
          <w:rFonts w:cstheme="minorHAnsi"/>
          <w:color w:val="000000"/>
          <w:sz w:val="20"/>
          <w:szCs w:val="20"/>
          <w:lang w:val="en-GB"/>
        </w:rPr>
        <w:tab/>
      </w:r>
      <w:r w:rsidRPr="007A0FD6">
        <w:rPr>
          <w:rFonts w:cstheme="minorHAnsi"/>
          <w:color w:val="000000"/>
          <w:sz w:val="20"/>
          <w:szCs w:val="20"/>
          <w:lang w:val="en-GB"/>
        </w:rPr>
        <w:t xml:space="preserve">If the </w:t>
      </w:r>
      <w:r w:rsidR="00004F19" w:rsidRPr="007A0FD6">
        <w:rPr>
          <w:rFonts w:cstheme="minorHAnsi"/>
          <w:color w:val="000000"/>
          <w:sz w:val="20"/>
          <w:szCs w:val="20"/>
          <w:lang w:val="en-GB"/>
        </w:rPr>
        <w:t>Consultant</w:t>
      </w:r>
      <w:r w:rsidRPr="007A0FD6">
        <w:rPr>
          <w:rFonts w:cstheme="minorHAnsi"/>
          <w:color w:val="000000"/>
          <w:sz w:val="20"/>
          <w:szCs w:val="20"/>
          <w:lang w:val="en-GB"/>
        </w:rPr>
        <w:t xml:space="preserve"> fails to deliver any or all of the deliverables within the time period(s) specified in the Agreement, or fails to perform any of the terms, conditions, or obligations of the Agreement</w:t>
      </w:r>
      <w:r w:rsidR="00454969" w:rsidRPr="007A0FD6">
        <w:rPr>
          <w:rFonts w:cstheme="minorHAnsi"/>
          <w:color w:val="000000"/>
          <w:sz w:val="20"/>
          <w:szCs w:val="20"/>
          <w:lang w:val="en-GB"/>
        </w:rPr>
        <w:t>,</w:t>
      </w:r>
      <w:r w:rsidRPr="007A0FD6">
        <w:rPr>
          <w:rFonts w:cstheme="minorHAnsi"/>
          <w:color w:val="000000"/>
          <w:sz w:val="20"/>
          <w:szCs w:val="20"/>
          <w:lang w:val="en-GB"/>
        </w:rPr>
        <w:t xml:space="preserve"> and following an agreed period required to rectify the failure, or should the </w:t>
      </w:r>
      <w:r w:rsidR="00004F19" w:rsidRPr="007A0FD6">
        <w:rPr>
          <w:rFonts w:cstheme="minorHAnsi"/>
          <w:color w:val="000000"/>
          <w:sz w:val="20"/>
          <w:szCs w:val="20"/>
          <w:lang w:val="en-GB"/>
        </w:rPr>
        <w:t>Consultant</w:t>
      </w:r>
      <w:r w:rsidRPr="007A0FD6">
        <w:rPr>
          <w:rFonts w:cstheme="minorHAnsi"/>
          <w:color w:val="000000"/>
          <w:sz w:val="20"/>
          <w:szCs w:val="20"/>
          <w:lang w:val="en-GB"/>
        </w:rPr>
        <w:t xml:space="preserve"> be adjudged bankrupt, or be liquidated or become insolvent, or should the </w:t>
      </w:r>
      <w:r w:rsidR="00004F19" w:rsidRPr="007A0FD6">
        <w:rPr>
          <w:rFonts w:cstheme="minorHAnsi"/>
          <w:color w:val="000000"/>
          <w:sz w:val="20"/>
          <w:szCs w:val="20"/>
          <w:lang w:val="en-GB"/>
        </w:rPr>
        <w:t>Consultant</w:t>
      </w:r>
      <w:r w:rsidRPr="007A0FD6">
        <w:rPr>
          <w:rFonts w:cstheme="minorHAnsi"/>
          <w:color w:val="000000"/>
          <w:sz w:val="20"/>
          <w:szCs w:val="20"/>
          <w:lang w:val="en-GB"/>
        </w:rPr>
        <w:t xml:space="preserve"> make an assignment for the benefit of its creditors, or should a Receiver be appointed on account of the insolvency of the </w:t>
      </w:r>
      <w:r w:rsidR="00004F19" w:rsidRPr="007A0FD6">
        <w:rPr>
          <w:rFonts w:cstheme="minorHAnsi"/>
          <w:color w:val="000000"/>
          <w:sz w:val="20"/>
          <w:szCs w:val="20"/>
          <w:lang w:val="en-GB"/>
        </w:rPr>
        <w:t>Consultant</w:t>
      </w:r>
      <w:r w:rsidRPr="007A0FD6">
        <w:rPr>
          <w:rFonts w:cstheme="minorHAnsi"/>
          <w:color w:val="000000"/>
          <w:sz w:val="20"/>
          <w:szCs w:val="20"/>
          <w:lang w:val="en-GB"/>
        </w:rPr>
        <w:t xml:space="preserve">, UNICEF may, without prejudice to any other right or remedy it may have under the terms of these conditions, terminate the Agreement, forthwith, in whole or in part, upon thirty (30) days’ notice to the </w:t>
      </w:r>
      <w:r w:rsidR="00004F19" w:rsidRPr="007A0FD6">
        <w:rPr>
          <w:rFonts w:cstheme="minorHAnsi"/>
          <w:color w:val="000000"/>
          <w:sz w:val="20"/>
          <w:szCs w:val="20"/>
          <w:lang w:val="en-GB"/>
        </w:rPr>
        <w:t>Consultant</w:t>
      </w:r>
      <w:r w:rsidRPr="007A0FD6">
        <w:rPr>
          <w:rFonts w:cstheme="minorHAnsi"/>
          <w:color w:val="000000"/>
          <w:sz w:val="20"/>
          <w:szCs w:val="20"/>
          <w:lang w:val="en-GB"/>
        </w:rPr>
        <w:t xml:space="preserve">. </w:t>
      </w:r>
    </w:p>
    <w:p w:rsidR="00A25D05" w:rsidRPr="007A0FD6" w:rsidRDefault="00A25D05" w:rsidP="00BD5BA0">
      <w:pPr>
        <w:spacing w:before="60"/>
        <w:ind w:left="567" w:hanging="567"/>
        <w:jc w:val="both"/>
        <w:rPr>
          <w:rFonts w:cstheme="minorHAnsi"/>
          <w:color w:val="000000"/>
          <w:sz w:val="20"/>
          <w:szCs w:val="20"/>
          <w:lang w:val="en-GB"/>
        </w:rPr>
      </w:pPr>
      <w:r w:rsidRPr="007A0FD6">
        <w:rPr>
          <w:rFonts w:cstheme="minorHAnsi"/>
          <w:color w:val="000000"/>
          <w:sz w:val="20"/>
          <w:szCs w:val="20"/>
          <w:lang w:val="en-GB"/>
        </w:rPr>
        <w:t>4</w:t>
      </w:r>
      <w:r w:rsidR="009073CF" w:rsidRPr="007A0FD6">
        <w:rPr>
          <w:rFonts w:cstheme="minorHAnsi"/>
          <w:color w:val="000000"/>
          <w:sz w:val="20"/>
          <w:szCs w:val="20"/>
          <w:lang w:val="en-GB"/>
        </w:rPr>
        <w:t>2</w:t>
      </w:r>
      <w:r w:rsidR="00BD5BA0" w:rsidRPr="007A0FD6">
        <w:rPr>
          <w:rFonts w:cstheme="minorHAnsi"/>
          <w:color w:val="000000"/>
          <w:sz w:val="20"/>
          <w:szCs w:val="20"/>
          <w:lang w:val="en-GB"/>
        </w:rPr>
        <w:t>.2</w:t>
      </w:r>
      <w:r w:rsidR="00BD5BA0" w:rsidRPr="007A0FD6">
        <w:rPr>
          <w:rFonts w:cstheme="minorHAnsi"/>
          <w:color w:val="000000"/>
          <w:sz w:val="20"/>
          <w:szCs w:val="20"/>
          <w:lang w:val="en-GB"/>
        </w:rPr>
        <w:tab/>
      </w:r>
      <w:r w:rsidRPr="007A0FD6">
        <w:rPr>
          <w:rFonts w:cstheme="minorHAnsi"/>
          <w:color w:val="000000"/>
          <w:sz w:val="20"/>
          <w:szCs w:val="20"/>
          <w:lang w:val="en-GB"/>
        </w:rPr>
        <w:t xml:space="preserve">UNICEF reserves the right to terminate without cause this Agreement at any time upon thirty (30) days prior written notice to the </w:t>
      </w:r>
      <w:r w:rsidR="00004F19" w:rsidRPr="007A0FD6">
        <w:rPr>
          <w:rFonts w:cstheme="minorHAnsi"/>
          <w:color w:val="000000"/>
          <w:sz w:val="20"/>
          <w:szCs w:val="20"/>
          <w:lang w:val="en-GB"/>
        </w:rPr>
        <w:t>Consultant</w:t>
      </w:r>
      <w:r w:rsidRPr="007A0FD6">
        <w:rPr>
          <w:rFonts w:cstheme="minorHAnsi"/>
          <w:color w:val="000000"/>
          <w:sz w:val="20"/>
          <w:szCs w:val="20"/>
          <w:lang w:val="en-GB"/>
        </w:rPr>
        <w:t xml:space="preserve">, in which case UNICEF shall reimburse the </w:t>
      </w:r>
      <w:r w:rsidR="00004F19" w:rsidRPr="007A0FD6">
        <w:rPr>
          <w:rFonts w:cstheme="minorHAnsi"/>
          <w:color w:val="000000"/>
          <w:sz w:val="20"/>
          <w:szCs w:val="20"/>
          <w:lang w:val="en-GB"/>
        </w:rPr>
        <w:t>Consultant</w:t>
      </w:r>
      <w:r w:rsidRPr="007A0FD6">
        <w:rPr>
          <w:rFonts w:cstheme="minorHAnsi"/>
          <w:color w:val="000000"/>
          <w:sz w:val="20"/>
          <w:szCs w:val="20"/>
          <w:lang w:val="en-GB"/>
        </w:rPr>
        <w:t xml:space="preserve"> for all reasonable costs incurred by the </w:t>
      </w:r>
      <w:r w:rsidR="00004F19" w:rsidRPr="007A0FD6">
        <w:rPr>
          <w:rFonts w:cstheme="minorHAnsi"/>
          <w:color w:val="000000"/>
          <w:sz w:val="20"/>
          <w:szCs w:val="20"/>
          <w:lang w:val="en-GB"/>
        </w:rPr>
        <w:t>Consultant</w:t>
      </w:r>
      <w:r w:rsidRPr="007A0FD6">
        <w:rPr>
          <w:rFonts w:cstheme="minorHAnsi"/>
          <w:color w:val="000000"/>
          <w:sz w:val="20"/>
          <w:szCs w:val="20"/>
          <w:lang w:val="en-GB"/>
        </w:rPr>
        <w:t xml:space="preserve"> and prior to receipt of the notice of termination. </w:t>
      </w:r>
    </w:p>
    <w:p w:rsidR="00A25D05" w:rsidRPr="007A0FD6" w:rsidRDefault="00A25D05" w:rsidP="00BD5BA0">
      <w:pPr>
        <w:spacing w:before="60"/>
        <w:ind w:left="567" w:hanging="567"/>
        <w:jc w:val="both"/>
        <w:rPr>
          <w:rFonts w:cstheme="minorHAnsi"/>
          <w:color w:val="000000"/>
          <w:sz w:val="20"/>
          <w:szCs w:val="20"/>
          <w:lang w:val="en-GB"/>
        </w:rPr>
      </w:pPr>
      <w:r w:rsidRPr="007A0FD6">
        <w:rPr>
          <w:rFonts w:cstheme="minorHAnsi"/>
          <w:color w:val="000000"/>
          <w:sz w:val="20"/>
          <w:szCs w:val="20"/>
          <w:lang w:val="en-GB"/>
        </w:rPr>
        <w:t>4</w:t>
      </w:r>
      <w:r w:rsidR="009073CF" w:rsidRPr="007A0FD6">
        <w:rPr>
          <w:rFonts w:cstheme="minorHAnsi"/>
          <w:color w:val="000000"/>
          <w:sz w:val="20"/>
          <w:szCs w:val="20"/>
          <w:lang w:val="en-GB"/>
        </w:rPr>
        <w:t>2</w:t>
      </w:r>
      <w:r w:rsidRPr="007A0FD6">
        <w:rPr>
          <w:rFonts w:cstheme="minorHAnsi"/>
          <w:color w:val="000000"/>
          <w:sz w:val="20"/>
          <w:szCs w:val="20"/>
          <w:lang w:val="en-GB"/>
        </w:rPr>
        <w:t>.3</w:t>
      </w:r>
      <w:r w:rsidR="00BD5BA0" w:rsidRPr="007A0FD6">
        <w:rPr>
          <w:rFonts w:cstheme="minorHAnsi"/>
          <w:color w:val="000000"/>
          <w:sz w:val="20"/>
          <w:szCs w:val="20"/>
          <w:lang w:val="en-GB"/>
        </w:rPr>
        <w:tab/>
      </w:r>
      <w:r w:rsidRPr="007A0FD6">
        <w:rPr>
          <w:rFonts w:cstheme="minorHAnsi"/>
          <w:color w:val="000000"/>
          <w:sz w:val="20"/>
          <w:szCs w:val="20"/>
          <w:lang w:val="en-GB"/>
        </w:rPr>
        <w:t>In the event of any termination</w:t>
      </w:r>
      <w:r w:rsidR="00454969" w:rsidRPr="007A0FD6">
        <w:rPr>
          <w:rFonts w:cstheme="minorHAnsi"/>
          <w:color w:val="000000"/>
          <w:sz w:val="20"/>
          <w:szCs w:val="20"/>
          <w:lang w:val="en-GB"/>
        </w:rPr>
        <w:t>,</w:t>
      </w:r>
      <w:r w:rsidRPr="007A0FD6">
        <w:rPr>
          <w:rFonts w:cstheme="minorHAnsi"/>
          <w:color w:val="000000"/>
          <w:sz w:val="20"/>
          <w:szCs w:val="20"/>
          <w:lang w:val="en-GB"/>
        </w:rPr>
        <w:t xml:space="preserve"> no payment shall be due from UNICEF to the </w:t>
      </w:r>
      <w:r w:rsidR="00004F19" w:rsidRPr="007A0FD6">
        <w:rPr>
          <w:rFonts w:cstheme="minorHAnsi"/>
          <w:color w:val="000000"/>
          <w:sz w:val="20"/>
          <w:szCs w:val="20"/>
          <w:lang w:val="en-GB"/>
        </w:rPr>
        <w:t>Consultant</w:t>
      </w:r>
      <w:r w:rsidRPr="007A0FD6">
        <w:rPr>
          <w:rFonts w:cstheme="minorHAnsi"/>
          <w:color w:val="000000"/>
          <w:sz w:val="20"/>
          <w:szCs w:val="20"/>
          <w:lang w:val="en-GB"/>
        </w:rPr>
        <w:t xml:space="preserve"> except for work and services satisfactorily performed in conformity with the express terms of this Agreement. </w:t>
      </w:r>
    </w:p>
    <w:p w:rsidR="00A25D05" w:rsidRPr="007A0FD6" w:rsidRDefault="00A25D05" w:rsidP="00BD5BA0">
      <w:pPr>
        <w:spacing w:before="60"/>
        <w:ind w:left="567" w:hanging="567"/>
        <w:jc w:val="both"/>
        <w:rPr>
          <w:rFonts w:cstheme="minorHAnsi"/>
          <w:color w:val="000000"/>
          <w:sz w:val="20"/>
          <w:szCs w:val="20"/>
          <w:lang w:val="en-GB"/>
        </w:rPr>
      </w:pPr>
      <w:r w:rsidRPr="007A0FD6">
        <w:rPr>
          <w:rFonts w:cstheme="minorHAnsi"/>
          <w:color w:val="000000"/>
          <w:sz w:val="20"/>
          <w:szCs w:val="20"/>
          <w:lang w:val="en-GB"/>
        </w:rPr>
        <w:t>4</w:t>
      </w:r>
      <w:r w:rsidR="009073CF" w:rsidRPr="007A0FD6">
        <w:rPr>
          <w:rFonts w:cstheme="minorHAnsi"/>
          <w:color w:val="000000"/>
          <w:sz w:val="20"/>
          <w:szCs w:val="20"/>
          <w:lang w:val="en-GB"/>
        </w:rPr>
        <w:t>2</w:t>
      </w:r>
      <w:r w:rsidR="00BD5BA0" w:rsidRPr="007A0FD6">
        <w:rPr>
          <w:rFonts w:cstheme="minorHAnsi"/>
          <w:color w:val="000000"/>
          <w:sz w:val="20"/>
          <w:szCs w:val="20"/>
          <w:lang w:val="en-GB"/>
        </w:rPr>
        <w:t>.4</w:t>
      </w:r>
      <w:r w:rsidR="00BD5BA0" w:rsidRPr="007A0FD6">
        <w:rPr>
          <w:rFonts w:cstheme="minorHAnsi"/>
          <w:color w:val="000000"/>
          <w:sz w:val="20"/>
          <w:szCs w:val="20"/>
          <w:lang w:val="en-GB"/>
        </w:rPr>
        <w:tab/>
      </w:r>
      <w:r w:rsidRPr="007A0FD6">
        <w:rPr>
          <w:rFonts w:cstheme="minorHAnsi"/>
          <w:color w:val="000000"/>
          <w:sz w:val="20"/>
          <w:szCs w:val="20"/>
          <w:lang w:val="en-GB"/>
        </w:rPr>
        <w:t xml:space="preserve">Upon the giving of such notice, the </w:t>
      </w:r>
      <w:r w:rsidR="00004F19" w:rsidRPr="007A0FD6">
        <w:rPr>
          <w:rFonts w:cstheme="minorHAnsi"/>
          <w:color w:val="000000"/>
          <w:sz w:val="20"/>
          <w:szCs w:val="20"/>
          <w:lang w:val="en-GB"/>
        </w:rPr>
        <w:t>Consultant</w:t>
      </w:r>
      <w:r w:rsidRPr="007A0FD6">
        <w:rPr>
          <w:rFonts w:cstheme="minorHAnsi"/>
          <w:color w:val="000000"/>
          <w:sz w:val="20"/>
          <w:szCs w:val="20"/>
          <w:lang w:val="en-GB"/>
        </w:rPr>
        <w:t xml:space="preserve"> shall have no claim for any further payment, but shall remain liable to UNICEF for reasonable loss or damage that may be suffered by UNICEF for reason of the default. The </w:t>
      </w:r>
      <w:r w:rsidR="00004F19" w:rsidRPr="007A0FD6">
        <w:rPr>
          <w:rFonts w:cstheme="minorHAnsi"/>
          <w:color w:val="000000"/>
          <w:sz w:val="20"/>
          <w:szCs w:val="20"/>
          <w:lang w:val="en-GB"/>
        </w:rPr>
        <w:t>Consultant</w:t>
      </w:r>
      <w:r w:rsidRPr="007A0FD6">
        <w:rPr>
          <w:rFonts w:cstheme="minorHAnsi"/>
          <w:color w:val="000000"/>
          <w:sz w:val="20"/>
          <w:szCs w:val="20"/>
          <w:lang w:val="en-GB"/>
        </w:rPr>
        <w:t xml:space="preserve"> shall not be liable for any loss or damage if the failure to perform the Agreement arises out of force majeure. </w:t>
      </w:r>
    </w:p>
    <w:p w:rsidR="00A25D05" w:rsidRPr="007A0FD6" w:rsidRDefault="00A25D05" w:rsidP="00BD5BA0">
      <w:pPr>
        <w:spacing w:before="60"/>
        <w:ind w:left="567" w:hanging="567"/>
        <w:jc w:val="both"/>
        <w:rPr>
          <w:rFonts w:cstheme="minorHAnsi"/>
          <w:color w:val="000000"/>
          <w:sz w:val="20"/>
          <w:szCs w:val="20"/>
          <w:lang w:val="en-GB"/>
        </w:rPr>
      </w:pPr>
      <w:r w:rsidRPr="007A0FD6">
        <w:rPr>
          <w:rFonts w:cstheme="minorHAnsi"/>
          <w:color w:val="000000"/>
          <w:sz w:val="20"/>
          <w:szCs w:val="20"/>
          <w:lang w:val="en-GB"/>
        </w:rPr>
        <w:t>4</w:t>
      </w:r>
      <w:r w:rsidR="009073CF" w:rsidRPr="007A0FD6">
        <w:rPr>
          <w:rFonts w:cstheme="minorHAnsi"/>
          <w:color w:val="000000"/>
          <w:sz w:val="20"/>
          <w:szCs w:val="20"/>
          <w:lang w:val="en-GB"/>
        </w:rPr>
        <w:t>2</w:t>
      </w:r>
      <w:r w:rsidRPr="007A0FD6">
        <w:rPr>
          <w:rFonts w:cstheme="minorHAnsi"/>
          <w:color w:val="000000"/>
          <w:sz w:val="20"/>
          <w:szCs w:val="20"/>
          <w:lang w:val="en-GB"/>
        </w:rPr>
        <w:t>.5</w:t>
      </w:r>
      <w:r w:rsidR="00BD5BA0" w:rsidRPr="007A0FD6">
        <w:rPr>
          <w:rFonts w:cstheme="minorHAnsi"/>
          <w:color w:val="000000"/>
          <w:sz w:val="20"/>
          <w:szCs w:val="20"/>
          <w:lang w:val="en-GB"/>
        </w:rPr>
        <w:tab/>
      </w:r>
      <w:r w:rsidRPr="007A0FD6">
        <w:rPr>
          <w:rFonts w:cstheme="minorHAnsi"/>
          <w:color w:val="000000"/>
          <w:sz w:val="20"/>
          <w:szCs w:val="20"/>
          <w:lang w:val="en-GB"/>
        </w:rPr>
        <w:t xml:space="preserve">Upon termination of the Agreement, UNICEF may require the </w:t>
      </w:r>
      <w:r w:rsidR="00004F19" w:rsidRPr="007A0FD6">
        <w:rPr>
          <w:rFonts w:cstheme="minorHAnsi"/>
          <w:color w:val="000000"/>
          <w:sz w:val="20"/>
          <w:szCs w:val="20"/>
          <w:lang w:val="en-GB"/>
        </w:rPr>
        <w:t>Consultant</w:t>
      </w:r>
      <w:r w:rsidRPr="007A0FD6">
        <w:rPr>
          <w:rFonts w:cstheme="minorHAnsi"/>
          <w:color w:val="000000"/>
          <w:sz w:val="20"/>
          <w:szCs w:val="20"/>
          <w:lang w:val="en-GB"/>
        </w:rPr>
        <w:t xml:space="preserve"> to deliver any finished work which has not been delivered and accepted, prior to such termination and any materials, or work-in-process related specifically to this Agreement. Subject to the deduction of any claim UNICEF may have arising out of this Agreement or termination, UNICEF will pay the value of all such finished work delivered and accepted by UNICEF. </w:t>
      </w:r>
    </w:p>
    <w:p w:rsidR="00A25D05" w:rsidRPr="007A0FD6" w:rsidRDefault="00A25D05" w:rsidP="00BD5BA0">
      <w:pPr>
        <w:spacing w:before="60"/>
        <w:ind w:left="567" w:hanging="567"/>
        <w:jc w:val="both"/>
        <w:rPr>
          <w:rFonts w:cstheme="minorHAnsi"/>
          <w:color w:val="000000"/>
          <w:sz w:val="20"/>
          <w:szCs w:val="20"/>
          <w:lang w:val="en-GB"/>
        </w:rPr>
      </w:pPr>
      <w:r w:rsidRPr="007A0FD6">
        <w:rPr>
          <w:rFonts w:cstheme="minorHAnsi"/>
          <w:color w:val="000000"/>
          <w:sz w:val="20"/>
          <w:szCs w:val="20"/>
          <w:lang w:val="en-GB"/>
        </w:rPr>
        <w:t>4</w:t>
      </w:r>
      <w:r w:rsidR="009073CF" w:rsidRPr="007A0FD6">
        <w:rPr>
          <w:rFonts w:cstheme="minorHAnsi"/>
          <w:color w:val="000000"/>
          <w:sz w:val="20"/>
          <w:szCs w:val="20"/>
          <w:lang w:val="en-GB"/>
        </w:rPr>
        <w:t>2</w:t>
      </w:r>
      <w:r w:rsidR="00BD5BA0" w:rsidRPr="007A0FD6">
        <w:rPr>
          <w:rFonts w:cstheme="minorHAnsi"/>
          <w:color w:val="000000"/>
          <w:sz w:val="20"/>
          <w:szCs w:val="20"/>
          <w:lang w:val="en-GB"/>
        </w:rPr>
        <w:t>.6</w:t>
      </w:r>
      <w:r w:rsidR="00BD5BA0" w:rsidRPr="007A0FD6">
        <w:rPr>
          <w:rFonts w:cstheme="minorHAnsi"/>
          <w:color w:val="000000"/>
          <w:sz w:val="20"/>
          <w:szCs w:val="20"/>
          <w:lang w:val="en-GB"/>
        </w:rPr>
        <w:tab/>
      </w:r>
      <w:r w:rsidRPr="007A0FD6">
        <w:rPr>
          <w:rFonts w:cstheme="minorHAnsi"/>
          <w:color w:val="000000"/>
          <w:sz w:val="20"/>
          <w:szCs w:val="20"/>
          <w:lang w:val="en-GB"/>
        </w:rPr>
        <w:t xml:space="preserve">The initiation of arbitral proceedings in accordance with Clause 50 “Settlement of Disputes” below shall not be deemed a termination of this Agreement. </w:t>
      </w:r>
    </w:p>
    <w:p w:rsidR="00A25D05" w:rsidRPr="007A0FD6" w:rsidRDefault="00FD3909" w:rsidP="00BD5BA0">
      <w:pPr>
        <w:spacing w:before="60"/>
        <w:ind w:left="567" w:hanging="567"/>
        <w:rPr>
          <w:b/>
          <w:sz w:val="20"/>
          <w:szCs w:val="20"/>
          <w:lang w:val="en-GB"/>
        </w:rPr>
      </w:pPr>
      <w:r w:rsidRPr="007A0FD6">
        <w:rPr>
          <w:b/>
          <w:sz w:val="20"/>
          <w:szCs w:val="20"/>
          <w:lang w:val="en-GB"/>
        </w:rPr>
        <w:t>4</w:t>
      </w:r>
      <w:r w:rsidR="009073CF" w:rsidRPr="007A0FD6">
        <w:rPr>
          <w:b/>
          <w:sz w:val="20"/>
          <w:szCs w:val="20"/>
          <w:lang w:val="en-GB"/>
        </w:rPr>
        <w:t>3</w:t>
      </w:r>
      <w:r w:rsidR="00BD5BA0" w:rsidRPr="007A0FD6">
        <w:rPr>
          <w:b/>
          <w:sz w:val="20"/>
          <w:szCs w:val="20"/>
          <w:lang w:val="en-GB"/>
        </w:rPr>
        <w:t>.</w:t>
      </w:r>
      <w:r w:rsidR="00BD5BA0" w:rsidRPr="007A0FD6">
        <w:rPr>
          <w:b/>
          <w:sz w:val="20"/>
          <w:szCs w:val="20"/>
          <w:lang w:val="en-GB"/>
        </w:rPr>
        <w:tab/>
      </w:r>
      <w:r w:rsidR="00A25D05" w:rsidRPr="007A0FD6">
        <w:rPr>
          <w:b/>
          <w:sz w:val="20"/>
          <w:szCs w:val="20"/>
          <w:lang w:val="en-GB"/>
        </w:rPr>
        <w:t xml:space="preserve">Child Labour </w:t>
      </w:r>
    </w:p>
    <w:p w:rsidR="00A25D05" w:rsidRPr="007A0FD6" w:rsidRDefault="00A25D05" w:rsidP="00CD76FD">
      <w:pPr>
        <w:spacing w:before="60"/>
        <w:ind w:left="567" w:hanging="567"/>
        <w:jc w:val="both"/>
        <w:rPr>
          <w:rFonts w:cstheme="minorHAnsi"/>
          <w:color w:val="000000"/>
          <w:sz w:val="20"/>
          <w:szCs w:val="20"/>
          <w:lang w:val="en-GB"/>
        </w:rPr>
      </w:pPr>
      <w:r w:rsidRPr="007A0FD6">
        <w:rPr>
          <w:rFonts w:cstheme="minorHAnsi"/>
          <w:color w:val="000000"/>
          <w:sz w:val="20"/>
          <w:szCs w:val="20"/>
          <w:lang w:val="en-GB"/>
        </w:rPr>
        <w:t>4</w:t>
      </w:r>
      <w:r w:rsidR="009073CF" w:rsidRPr="007A0FD6">
        <w:rPr>
          <w:rFonts w:cstheme="minorHAnsi"/>
          <w:color w:val="000000"/>
          <w:sz w:val="20"/>
          <w:szCs w:val="20"/>
          <w:lang w:val="en-GB"/>
        </w:rPr>
        <w:t>3</w:t>
      </w:r>
      <w:r w:rsidR="00CD76FD" w:rsidRPr="007A0FD6">
        <w:rPr>
          <w:rFonts w:cstheme="minorHAnsi"/>
          <w:color w:val="000000"/>
          <w:sz w:val="20"/>
          <w:szCs w:val="20"/>
          <w:lang w:val="en-GB"/>
        </w:rPr>
        <w:t>.1</w:t>
      </w:r>
      <w:r w:rsidR="00CD76FD" w:rsidRPr="007A0FD6">
        <w:rPr>
          <w:rFonts w:cstheme="minorHAnsi"/>
          <w:color w:val="000000"/>
          <w:sz w:val="20"/>
          <w:szCs w:val="20"/>
          <w:lang w:val="en-GB"/>
        </w:rPr>
        <w:tab/>
      </w:r>
      <w:r w:rsidRPr="007A0FD6">
        <w:rPr>
          <w:rFonts w:cstheme="minorHAnsi"/>
          <w:color w:val="000000"/>
          <w:sz w:val="20"/>
          <w:szCs w:val="20"/>
          <w:lang w:val="en-GB"/>
        </w:rPr>
        <w:t xml:space="preserve">The </w:t>
      </w:r>
      <w:r w:rsidR="00004F19" w:rsidRPr="007A0FD6">
        <w:rPr>
          <w:rFonts w:cstheme="minorHAnsi"/>
          <w:color w:val="000000"/>
          <w:sz w:val="20"/>
          <w:szCs w:val="20"/>
          <w:lang w:val="en-GB"/>
        </w:rPr>
        <w:t>Consultant</w:t>
      </w:r>
      <w:r w:rsidRPr="007A0FD6">
        <w:rPr>
          <w:rFonts w:cstheme="minorHAnsi"/>
          <w:color w:val="000000"/>
          <w:sz w:val="20"/>
          <w:szCs w:val="20"/>
          <w:lang w:val="en-GB"/>
        </w:rPr>
        <w:t xml:space="preserve"> represents and warrants that neither it nor any of its affiliates is engaged in any practice inconsistent with the rights set forth in the Convention on the Rights of the Child, including Clause 35 thereof, which, inter alia, requires that a child shall be protected from performing any work that is likely to be hazardous or to interfere with the child's education, or to be harmful to the child's health or physical, mental, spiritual, moral or social development. </w:t>
      </w:r>
    </w:p>
    <w:p w:rsidR="00A25D05" w:rsidRPr="007A0FD6" w:rsidRDefault="00A25D05" w:rsidP="00BD5BA0">
      <w:pPr>
        <w:spacing w:before="60"/>
        <w:ind w:left="567" w:hanging="567"/>
        <w:jc w:val="both"/>
        <w:rPr>
          <w:rFonts w:cstheme="minorHAnsi"/>
          <w:color w:val="000000"/>
          <w:sz w:val="20"/>
          <w:szCs w:val="20"/>
          <w:lang w:val="en-GB"/>
        </w:rPr>
      </w:pPr>
      <w:r w:rsidRPr="007A0FD6">
        <w:rPr>
          <w:rFonts w:cstheme="minorHAnsi"/>
          <w:color w:val="000000"/>
          <w:sz w:val="20"/>
          <w:szCs w:val="20"/>
          <w:lang w:val="en-GB"/>
        </w:rPr>
        <w:t>4</w:t>
      </w:r>
      <w:r w:rsidR="009073CF" w:rsidRPr="007A0FD6">
        <w:rPr>
          <w:rFonts w:cstheme="minorHAnsi"/>
          <w:color w:val="000000"/>
          <w:sz w:val="20"/>
          <w:szCs w:val="20"/>
          <w:lang w:val="en-GB"/>
        </w:rPr>
        <w:t>3</w:t>
      </w:r>
      <w:r w:rsidR="00CD76FD" w:rsidRPr="007A0FD6">
        <w:rPr>
          <w:rFonts w:cstheme="minorHAnsi"/>
          <w:color w:val="000000"/>
          <w:sz w:val="20"/>
          <w:szCs w:val="20"/>
          <w:lang w:val="en-GB"/>
        </w:rPr>
        <w:t>.2</w:t>
      </w:r>
      <w:r w:rsidR="00CD76FD" w:rsidRPr="007A0FD6">
        <w:rPr>
          <w:rFonts w:cstheme="minorHAnsi"/>
          <w:color w:val="000000"/>
          <w:sz w:val="20"/>
          <w:szCs w:val="20"/>
          <w:lang w:val="en-GB"/>
        </w:rPr>
        <w:tab/>
      </w:r>
      <w:r w:rsidRPr="007A0FD6">
        <w:rPr>
          <w:rFonts w:cstheme="minorHAnsi"/>
          <w:color w:val="000000"/>
          <w:sz w:val="20"/>
          <w:szCs w:val="20"/>
          <w:lang w:val="en-GB"/>
        </w:rPr>
        <w:t xml:space="preserve">Any breach of this representation and warranty shall entitle UNICEF to terminate the Agreement immediately upon notice to the </w:t>
      </w:r>
      <w:r w:rsidR="00004F19" w:rsidRPr="007A0FD6">
        <w:rPr>
          <w:rFonts w:cstheme="minorHAnsi"/>
          <w:color w:val="000000"/>
          <w:sz w:val="20"/>
          <w:szCs w:val="20"/>
          <w:lang w:val="en-GB"/>
        </w:rPr>
        <w:t>Consultant</w:t>
      </w:r>
      <w:r w:rsidRPr="007A0FD6">
        <w:rPr>
          <w:rFonts w:cstheme="minorHAnsi"/>
          <w:color w:val="000000"/>
          <w:sz w:val="20"/>
          <w:szCs w:val="20"/>
          <w:lang w:val="en-GB"/>
        </w:rPr>
        <w:t xml:space="preserve">, without any liability for termination charges or any other liability of any kind of UNICEF. </w:t>
      </w:r>
    </w:p>
    <w:p w:rsidR="00A25D05" w:rsidRPr="007A0FD6" w:rsidRDefault="00FD3909" w:rsidP="00BD5BA0">
      <w:pPr>
        <w:spacing w:before="60"/>
        <w:ind w:left="567" w:hanging="567"/>
        <w:rPr>
          <w:b/>
          <w:sz w:val="20"/>
          <w:szCs w:val="20"/>
          <w:lang w:val="en-GB"/>
        </w:rPr>
      </w:pPr>
      <w:r w:rsidRPr="007A0FD6">
        <w:rPr>
          <w:b/>
          <w:sz w:val="20"/>
          <w:szCs w:val="20"/>
          <w:lang w:val="en-GB"/>
        </w:rPr>
        <w:t>4</w:t>
      </w:r>
      <w:r w:rsidR="009073CF" w:rsidRPr="007A0FD6">
        <w:rPr>
          <w:b/>
          <w:sz w:val="20"/>
          <w:szCs w:val="20"/>
          <w:lang w:val="en-GB"/>
        </w:rPr>
        <w:t>4</w:t>
      </w:r>
      <w:r w:rsidR="00CD76FD" w:rsidRPr="007A0FD6">
        <w:rPr>
          <w:b/>
          <w:sz w:val="20"/>
          <w:szCs w:val="20"/>
          <w:lang w:val="en-GB"/>
        </w:rPr>
        <w:t>.</w:t>
      </w:r>
      <w:r w:rsidR="00CD76FD" w:rsidRPr="007A0FD6">
        <w:rPr>
          <w:b/>
          <w:sz w:val="20"/>
          <w:szCs w:val="20"/>
          <w:lang w:val="en-GB"/>
        </w:rPr>
        <w:tab/>
      </w:r>
      <w:r w:rsidR="00A25D05" w:rsidRPr="007A0FD6">
        <w:rPr>
          <w:b/>
          <w:sz w:val="20"/>
          <w:szCs w:val="20"/>
          <w:lang w:val="en-GB"/>
        </w:rPr>
        <w:t xml:space="preserve">Mines </w:t>
      </w:r>
    </w:p>
    <w:p w:rsidR="00A25D05" w:rsidRPr="007A0FD6" w:rsidRDefault="00A25D05" w:rsidP="00BD5BA0">
      <w:pPr>
        <w:spacing w:before="60"/>
        <w:ind w:left="567" w:hanging="567"/>
        <w:jc w:val="both"/>
        <w:rPr>
          <w:rFonts w:cstheme="minorHAnsi"/>
          <w:color w:val="000000"/>
          <w:sz w:val="20"/>
          <w:szCs w:val="20"/>
          <w:lang w:val="en-GB"/>
        </w:rPr>
      </w:pPr>
      <w:r w:rsidRPr="007A0FD6">
        <w:rPr>
          <w:rFonts w:cstheme="minorHAnsi"/>
          <w:color w:val="000000"/>
          <w:sz w:val="20"/>
          <w:szCs w:val="20"/>
          <w:lang w:val="en-GB"/>
        </w:rPr>
        <w:t>4</w:t>
      </w:r>
      <w:r w:rsidR="009073CF" w:rsidRPr="007A0FD6">
        <w:rPr>
          <w:rFonts w:cstheme="minorHAnsi"/>
          <w:color w:val="000000"/>
          <w:sz w:val="20"/>
          <w:szCs w:val="20"/>
          <w:lang w:val="en-GB"/>
        </w:rPr>
        <w:t>4</w:t>
      </w:r>
      <w:r w:rsidR="00CD76FD" w:rsidRPr="007A0FD6">
        <w:rPr>
          <w:rFonts w:cstheme="minorHAnsi"/>
          <w:color w:val="000000"/>
          <w:sz w:val="20"/>
          <w:szCs w:val="20"/>
          <w:lang w:val="en-GB"/>
        </w:rPr>
        <w:t>.1</w:t>
      </w:r>
      <w:r w:rsidR="00CD76FD" w:rsidRPr="007A0FD6">
        <w:rPr>
          <w:rFonts w:cstheme="minorHAnsi"/>
          <w:color w:val="000000"/>
          <w:sz w:val="20"/>
          <w:szCs w:val="20"/>
          <w:lang w:val="en-GB"/>
        </w:rPr>
        <w:tab/>
      </w:r>
      <w:r w:rsidRPr="007A0FD6">
        <w:rPr>
          <w:rFonts w:cstheme="minorHAnsi"/>
          <w:color w:val="000000"/>
          <w:sz w:val="20"/>
          <w:szCs w:val="20"/>
          <w:lang w:val="en-GB"/>
        </w:rPr>
        <w:t xml:space="preserve">The </w:t>
      </w:r>
      <w:r w:rsidR="00004F19" w:rsidRPr="007A0FD6">
        <w:rPr>
          <w:rFonts w:cstheme="minorHAnsi"/>
          <w:color w:val="000000"/>
          <w:sz w:val="20"/>
          <w:szCs w:val="20"/>
          <w:lang w:val="en-GB"/>
        </w:rPr>
        <w:t>Consultant</w:t>
      </w:r>
      <w:r w:rsidRPr="007A0FD6">
        <w:rPr>
          <w:rFonts w:cstheme="minorHAnsi"/>
          <w:color w:val="000000"/>
          <w:sz w:val="20"/>
          <w:szCs w:val="20"/>
          <w:lang w:val="en-GB"/>
        </w:rPr>
        <w:t xml:space="preserve"> represents and warrants that neither the </w:t>
      </w:r>
      <w:r w:rsidR="00004F19" w:rsidRPr="007A0FD6">
        <w:rPr>
          <w:rFonts w:cstheme="minorHAnsi"/>
          <w:color w:val="000000"/>
          <w:sz w:val="20"/>
          <w:szCs w:val="20"/>
          <w:lang w:val="en-GB"/>
        </w:rPr>
        <w:t>Consultant</w:t>
      </w:r>
      <w:r w:rsidRPr="007A0FD6">
        <w:rPr>
          <w:rFonts w:cstheme="minorHAnsi"/>
          <w:color w:val="000000"/>
          <w:sz w:val="20"/>
          <w:szCs w:val="20"/>
          <w:lang w:val="en-GB"/>
        </w:rPr>
        <w:t xml:space="preserve">'s company, nor any of its affiliates, nor any subsidiaries controlled by its company, is engaged in the sale or manufacture of antipersonnel mines or of components utilised in the manufacture of anti-personnel mines. The </w:t>
      </w:r>
      <w:r w:rsidR="00004F19" w:rsidRPr="007A0FD6">
        <w:rPr>
          <w:rFonts w:cstheme="minorHAnsi"/>
          <w:color w:val="000000"/>
          <w:sz w:val="20"/>
          <w:szCs w:val="20"/>
          <w:lang w:val="en-GB"/>
        </w:rPr>
        <w:t>Consultant</w:t>
      </w:r>
      <w:r w:rsidRPr="007A0FD6">
        <w:rPr>
          <w:rFonts w:cstheme="minorHAnsi"/>
          <w:color w:val="000000"/>
          <w:sz w:val="20"/>
          <w:szCs w:val="20"/>
          <w:lang w:val="en-GB"/>
        </w:rPr>
        <w:t xml:space="preserve"> recogni</w:t>
      </w:r>
      <w:r w:rsidR="00454969" w:rsidRPr="007A0FD6">
        <w:rPr>
          <w:rFonts w:cstheme="minorHAnsi"/>
          <w:color w:val="000000"/>
          <w:sz w:val="20"/>
          <w:szCs w:val="20"/>
          <w:lang w:val="en-GB"/>
        </w:rPr>
        <w:t>s</w:t>
      </w:r>
      <w:r w:rsidRPr="007A0FD6">
        <w:rPr>
          <w:rFonts w:cstheme="minorHAnsi"/>
          <w:color w:val="000000"/>
          <w:sz w:val="20"/>
          <w:szCs w:val="20"/>
          <w:lang w:val="en-GB"/>
        </w:rPr>
        <w:t xml:space="preserve">es that a breach of this provision will entitle UNICEF to terminate this Agreement. </w:t>
      </w:r>
    </w:p>
    <w:p w:rsidR="00A25D05" w:rsidRPr="007A0FD6" w:rsidRDefault="00FD3909" w:rsidP="00BD5BA0">
      <w:pPr>
        <w:spacing w:before="60"/>
        <w:ind w:left="567" w:hanging="567"/>
        <w:rPr>
          <w:b/>
          <w:sz w:val="20"/>
          <w:szCs w:val="20"/>
          <w:lang w:val="en-GB"/>
        </w:rPr>
      </w:pPr>
      <w:r w:rsidRPr="007A0FD6">
        <w:rPr>
          <w:b/>
          <w:sz w:val="20"/>
          <w:szCs w:val="20"/>
          <w:lang w:val="en-GB"/>
        </w:rPr>
        <w:t>4</w:t>
      </w:r>
      <w:r w:rsidR="009073CF" w:rsidRPr="007A0FD6">
        <w:rPr>
          <w:b/>
          <w:sz w:val="20"/>
          <w:szCs w:val="20"/>
          <w:lang w:val="en-GB"/>
        </w:rPr>
        <w:t>5</w:t>
      </w:r>
      <w:r w:rsidRPr="007A0FD6">
        <w:rPr>
          <w:b/>
          <w:sz w:val="20"/>
          <w:szCs w:val="20"/>
          <w:lang w:val="en-GB"/>
        </w:rPr>
        <w:t>.</w:t>
      </w:r>
      <w:r w:rsidR="00CD76FD" w:rsidRPr="007A0FD6">
        <w:rPr>
          <w:b/>
          <w:sz w:val="20"/>
          <w:szCs w:val="20"/>
          <w:lang w:val="en-GB"/>
        </w:rPr>
        <w:tab/>
      </w:r>
      <w:r w:rsidR="00A25D05" w:rsidRPr="007A0FD6">
        <w:rPr>
          <w:b/>
          <w:sz w:val="20"/>
          <w:szCs w:val="20"/>
          <w:lang w:val="en-GB"/>
        </w:rPr>
        <w:t xml:space="preserve">Use of United Nations and UNICEF Name and Emblem </w:t>
      </w:r>
    </w:p>
    <w:p w:rsidR="00A25D05" w:rsidRPr="007A0FD6" w:rsidRDefault="00A25D05" w:rsidP="00BD5BA0">
      <w:pPr>
        <w:spacing w:before="60"/>
        <w:ind w:left="567" w:hanging="567"/>
        <w:jc w:val="both"/>
        <w:rPr>
          <w:rFonts w:cstheme="minorHAnsi"/>
          <w:b/>
          <w:color w:val="000000"/>
          <w:sz w:val="20"/>
          <w:szCs w:val="20"/>
          <w:lang w:val="en-GB"/>
        </w:rPr>
      </w:pPr>
      <w:r w:rsidRPr="007A0FD6">
        <w:rPr>
          <w:rFonts w:cstheme="minorHAnsi"/>
          <w:color w:val="000000"/>
          <w:sz w:val="20"/>
          <w:szCs w:val="20"/>
          <w:lang w:val="en-GB"/>
        </w:rPr>
        <w:lastRenderedPageBreak/>
        <w:t>4</w:t>
      </w:r>
      <w:r w:rsidR="009073CF" w:rsidRPr="007A0FD6">
        <w:rPr>
          <w:rFonts w:cstheme="minorHAnsi"/>
          <w:color w:val="000000"/>
          <w:sz w:val="20"/>
          <w:szCs w:val="20"/>
          <w:lang w:val="en-GB"/>
        </w:rPr>
        <w:t>5</w:t>
      </w:r>
      <w:r w:rsidRPr="007A0FD6">
        <w:rPr>
          <w:rFonts w:cstheme="minorHAnsi"/>
          <w:color w:val="000000"/>
          <w:sz w:val="20"/>
          <w:szCs w:val="20"/>
          <w:lang w:val="en-GB"/>
        </w:rPr>
        <w:t>.1</w:t>
      </w:r>
      <w:r w:rsidR="00CD76FD" w:rsidRPr="007A0FD6">
        <w:rPr>
          <w:rFonts w:cstheme="minorHAnsi"/>
          <w:color w:val="000000"/>
          <w:sz w:val="20"/>
          <w:szCs w:val="20"/>
          <w:lang w:val="en-GB"/>
        </w:rPr>
        <w:tab/>
      </w:r>
      <w:r w:rsidRPr="007A0FD6">
        <w:rPr>
          <w:rFonts w:cstheme="minorHAnsi"/>
          <w:color w:val="000000"/>
          <w:sz w:val="20"/>
          <w:szCs w:val="20"/>
          <w:lang w:val="en-GB"/>
        </w:rPr>
        <w:t xml:space="preserve">The </w:t>
      </w:r>
      <w:r w:rsidR="00004F19" w:rsidRPr="007A0FD6">
        <w:rPr>
          <w:rFonts w:cstheme="minorHAnsi"/>
          <w:color w:val="000000"/>
          <w:sz w:val="20"/>
          <w:szCs w:val="20"/>
          <w:lang w:val="en-GB"/>
        </w:rPr>
        <w:t>Consultant</w:t>
      </w:r>
      <w:r w:rsidRPr="007A0FD6">
        <w:rPr>
          <w:rFonts w:cstheme="minorHAnsi"/>
          <w:color w:val="000000"/>
          <w:sz w:val="20"/>
          <w:szCs w:val="20"/>
          <w:lang w:val="en-GB"/>
        </w:rPr>
        <w:t xml:space="preserve"> shall not use the name, emblem or official seal of the United Nations or UNICEF or any abbreviation of these names for any purpose. </w:t>
      </w:r>
    </w:p>
    <w:p w:rsidR="00A25D05" w:rsidRPr="007A0FD6" w:rsidRDefault="00FD3909" w:rsidP="00BD5BA0">
      <w:pPr>
        <w:spacing w:before="60"/>
        <w:ind w:left="567" w:hanging="567"/>
        <w:rPr>
          <w:b/>
          <w:sz w:val="20"/>
          <w:szCs w:val="20"/>
          <w:lang w:val="en-GB"/>
        </w:rPr>
      </w:pPr>
      <w:r w:rsidRPr="007A0FD6">
        <w:rPr>
          <w:b/>
          <w:sz w:val="20"/>
          <w:szCs w:val="20"/>
          <w:lang w:val="en-GB"/>
        </w:rPr>
        <w:t>4</w:t>
      </w:r>
      <w:r w:rsidR="009073CF" w:rsidRPr="007A0FD6">
        <w:rPr>
          <w:b/>
          <w:sz w:val="20"/>
          <w:szCs w:val="20"/>
          <w:lang w:val="en-GB"/>
        </w:rPr>
        <w:t>6</w:t>
      </w:r>
      <w:r w:rsidR="00CD76FD" w:rsidRPr="007A0FD6">
        <w:rPr>
          <w:b/>
          <w:sz w:val="20"/>
          <w:szCs w:val="20"/>
          <w:lang w:val="en-GB"/>
        </w:rPr>
        <w:t>.</w:t>
      </w:r>
      <w:r w:rsidR="00CD76FD" w:rsidRPr="007A0FD6">
        <w:rPr>
          <w:b/>
          <w:sz w:val="20"/>
          <w:szCs w:val="20"/>
          <w:lang w:val="en-GB"/>
        </w:rPr>
        <w:tab/>
      </w:r>
      <w:r w:rsidR="00A25D05" w:rsidRPr="007A0FD6">
        <w:rPr>
          <w:b/>
          <w:sz w:val="20"/>
          <w:szCs w:val="20"/>
          <w:lang w:val="en-GB"/>
        </w:rPr>
        <w:t xml:space="preserve">Officials Not to Benefit </w:t>
      </w:r>
    </w:p>
    <w:p w:rsidR="00A25D05" w:rsidRPr="007A0FD6" w:rsidRDefault="00A25D05" w:rsidP="00BD5BA0">
      <w:pPr>
        <w:spacing w:before="60"/>
        <w:ind w:left="567" w:hanging="567"/>
        <w:jc w:val="both"/>
        <w:rPr>
          <w:rFonts w:cstheme="minorHAnsi"/>
          <w:color w:val="000000"/>
          <w:sz w:val="20"/>
          <w:szCs w:val="20"/>
          <w:lang w:val="en-GB"/>
        </w:rPr>
      </w:pPr>
      <w:r w:rsidRPr="007A0FD6">
        <w:rPr>
          <w:rFonts w:cstheme="minorHAnsi"/>
          <w:color w:val="000000"/>
          <w:sz w:val="20"/>
          <w:szCs w:val="20"/>
          <w:lang w:val="en-GB"/>
        </w:rPr>
        <w:t>4</w:t>
      </w:r>
      <w:r w:rsidR="009073CF" w:rsidRPr="007A0FD6">
        <w:rPr>
          <w:rFonts w:cstheme="minorHAnsi"/>
          <w:color w:val="000000"/>
          <w:sz w:val="20"/>
          <w:szCs w:val="20"/>
          <w:lang w:val="en-GB"/>
        </w:rPr>
        <w:t>6</w:t>
      </w:r>
      <w:r w:rsidR="00CD76FD" w:rsidRPr="007A0FD6">
        <w:rPr>
          <w:rFonts w:cstheme="minorHAnsi"/>
          <w:color w:val="000000"/>
          <w:sz w:val="20"/>
          <w:szCs w:val="20"/>
          <w:lang w:val="en-GB"/>
        </w:rPr>
        <w:t>.1</w:t>
      </w:r>
      <w:r w:rsidR="00CD76FD" w:rsidRPr="007A0FD6">
        <w:rPr>
          <w:rFonts w:cstheme="minorHAnsi"/>
          <w:color w:val="000000"/>
          <w:sz w:val="20"/>
          <w:szCs w:val="20"/>
          <w:lang w:val="en-GB"/>
        </w:rPr>
        <w:tab/>
      </w:r>
      <w:r w:rsidRPr="007A0FD6">
        <w:rPr>
          <w:rFonts w:cstheme="minorHAnsi"/>
          <w:color w:val="000000"/>
          <w:sz w:val="20"/>
          <w:szCs w:val="20"/>
          <w:lang w:val="en-GB"/>
        </w:rPr>
        <w:t xml:space="preserve">The </w:t>
      </w:r>
      <w:r w:rsidR="00004F19" w:rsidRPr="007A0FD6">
        <w:rPr>
          <w:rFonts w:cstheme="minorHAnsi"/>
          <w:color w:val="000000"/>
          <w:sz w:val="20"/>
          <w:szCs w:val="20"/>
          <w:lang w:val="en-GB"/>
        </w:rPr>
        <w:t>Consultant</w:t>
      </w:r>
      <w:r w:rsidRPr="007A0FD6">
        <w:rPr>
          <w:rFonts w:cstheme="minorHAnsi"/>
          <w:color w:val="000000"/>
          <w:sz w:val="20"/>
          <w:szCs w:val="20"/>
          <w:lang w:val="en-GB"/>
        </w:rPr>
        <w:t xml:space="preserve"> warrants that no official of UNICEF or the United Nations has received or will be offered by the </w:t>
      </w:r>
      <w:r w:rsidR="00004F19" w:rsidRPr="007A0FD6">
        <w:rPr>
          <w:rFonts w:cstheme="minorHAnsi"/>
          <w:color w:val="000000"/>
          <w:sz w:val="20"/>
          <w:szCs w:val="20"/>
          <w:lang w:val="en-GB"/>
        </w:rPr>
        <w:t>Consultant</w:t>
      </w:r>
      <w:r w:rsidRPr="007A0FD6">
        <w:rPr>
          <w:rFonts w:cstheme="minorHAnsi"/>
          <w:color w:val="000000"/>
          <w:sz w:val="20"/>
          <w:szCs w:val="20"/>
          <w:lang w:val="en-GB"/>
        </w:rPr>
        <w:t xml:space="preserve"> any direct or indirect benefit arising from this Agreement or the award thereof. The </w:t>
      </w:r>
      <w:r w:rsidR="00004F19" w:rsidRPr="007A0FD6">
        <w:rPr>
          <w:rFonts w:cstheme="minorHAnsi"/>
          <w:color w:val="000000"/>
          <w:sz w:val="20"/>
          <w:szCs w:val="20"/>
          <w:lang w:val="en-GB"/>
        </w:rPr>
        <w:t>Consultant</w:t>
      </w:r>
      <w:r w:rsidRPr="007A0FD6">
        <w:rPr>
          <w:rFonts w:cstheme="minorHAnsi"/>
          <w:color w:val="000000"/>
          <w:sz w:val="20"/>
          <w:szCs w:val="20"/>
          <w:lang w:val="en-GB"/>
        </w:rPr>
        <w:t xml:space="preserve"> agrees that breach of this provision is a breach of an essential term of the Agreement. </w:t>
      </w:r>
    </w:p>
    <w:p w:rsidR="00A25D05" w:rsidRPr="007A0FD6" w:rsidRDefault="00FD3909" w:rsidP="00BD5BA0">
      <w:pPr>
        <w:spacing w:before="60"/>
        <w:ind w:left="567" w:hanging="567"/>
        <w:rPr>
          <w:b/>
          <w:sz w:val="20"/>
          <w:szCs w:val="20"/>
          <w:lang w:val="en-GB"/>
        </w:rPr>
      </w:pPr>
      <w:r w:rsidRPr="007A0FD6">
        <w:rPr>
          <w:b/>
          <w:sz w:val="20"/>
          <w:szCs w:val="20"/>
          <w:lang w:val="en-GB"/>
        </w:rPr>
        <w:t>4</w:t>
      </w:r>
      <w:r w:rsidR="009073CF" w:rsidRPr="007A0FD6">
        <w:rPr>
          <w:b/>
          <w:sz w:val="20"/>
          <w:szCs w:val="20"/>
          <w:lang w:val="en-GB"/>
        </w:rPr>
        <w:t>7</w:t>
      </w:r>
      <w:r w:rsidR="00CD76FD" w:rsidRPr="007A0FD6">
        <w:rPr>
          <w:b/>
          <w:sz w:val="20"/>
          <w:szCs w:val="20"/>
          <w:lang w:val="en-GB"/>
        </w:rPr>
        <w:t>.</w:t>
      </w:r>
      <w:r w:rsidR="00CD76FD" w:rsidRPr="007A0FD6">
        <w:rPr>
          <w:b/>
          <w:sz w:val="20"/>
          <w:szCs w:val="20"/>
          <w:lang w:val="en-GB"/>
        </w:rPr>
        <w:tab/>
      </w:r>
      <w:r w:rsidR="00A25D05" w:rsidRPr="007A0FD6">
        <w:rPr>
          <w:b/>
          <w:sz w:val="20"/>
          <w:szCs w:val="20"/>
          <w:lang w:val="en-GB"/>
        </w:rPr>
        <w:t xml:space="preserve">Prohibition on Advertising </w:t>
      </w:r>
    </w:p>
    <w:p w:rsidR="00A25D05" w:rsidRPr="007A0FD6" w:rsidRDefault="00A25D05" w:rsidP="00BD5BA0">
      <w:pPr>
        <w:spacing w:before="60"/>
        <w:ind w:left="567" w:hanging="567"/>
        <w:jc w:val="both"/>
        <w:rPr>
          <w:rFonts w:cstheme="minorHAnsi"/>
          <w:color w:val="000000"/>
          <w:sz w:val="20"/>
          <w:szCs w:val="20"/>
          <w:lang w:val="en-GB"/>
        </w:rPr>
      </w:pPr>
      <w:r w:rsidRPr="007A0FD6">
        <w:rPr>
          <w:rFonts w:cstheme="minorHAnsi"/>
          <w:color w:val="000000"/>
          <w:sz w:val="20"/>
          <w:szCs w:val="20"/>
          <w:lang w:val="en-GB"/>
        </w:rPr>
        <w:t>4</w:t>
      </w:r>
      <w:r w:rsidR="009073CF" w:rsidRPr="007A0FD6">
        <w:rPr>
          <w:rFonts w:cstheme="minorHAnsi"/>
          <w:color w:val="000000"/>
          <w:sz w:val="20"/>
          <w:szCs w:val="20"/>
          <w:lang w:val="en-GB"/>
        </w:rPr>
        <w:t>7</w:t>
      </w:r>
      <w:r w:rsidR="00CD76FD" w:rsidRPr="007A0FD6">
        <w:rPr>
          <w:rFonts w:cstheme="minorHAnsi"/>
          <w:color w:val="000000"/>
          <w:sz w:val="20"/>
          <w:szCs w:val="20"/>
          <w:lang w:val="en-GB"/>
        </w:rPr>
        <w:t>.1</w:t>
      </w:r>
      <w:r w:rsidR="00CD76FD" w:rsidRPr="007A0FD6">
        <w:rPr>
          <w:rFonts w:cstheme="minorHAnsi"/>
          <w:color w:val="000000"/>
          <w:sz w:val="20"/>
          <w:szCs w:val="20"/>
          <w:lang w:val="en-GB"/>
        </w:rPr>
        <w:tab/>
      </w:r>
      <w:r w:rsidRPr="007A0FD6">
        <w:rPr>
          <w:rFonts w:cstheme="minorHAnsi"/>
          <w:color w:val="000000"/>
          <w:sz w:val="20"/>
          <w:szCs w:val="20"/>
          <w:lang w:val="en-GB"/>
        </w:rPr>
        <w:t xml:space="preserve">The </w:t>
      </w:r>
      <w:r w:rsidR="00004F19" w:rsidRPr="007A0FD6">
        <w:rPr>
          <w:rFonts w:cstheme="minorHAnsi"/>
          <w:color w:val="000000"/>
          <w:sz w:val="20"/>
          <w:szCs w:val="20"/>
          <w:lang w:val="en-GB"/>
        </w:rPr>
        <w:t>Consultant</w:t>
      </w:r>
      <w:r w:rsidRPr="007A0FD6">
        <w:rPr>
          <w:rFonts w:cstheme="minorHAnsi"/>
          <w:color w:val="000000"/>
          <w:sz w:val="20"/>
          <w:szCs w:val="20"/>
          <w:lang w:val="en-GB"/>
        </w:rPr>
        <w:t xml:space="preserve"> shall not advertise or otherwise make public that the </w:t>
      </w:r>
      <w:r w:rsidR="00004F19" w:rsidRPr="007A0FD6">
        <w:rPr>
          <w:rFonts w:cstheme="minorHAnsi"/>
          <w:color w:val="000000"/>
          <w:sz w:val="20"/>
          <w:szCs w:val="20"/>
          <w:lang w:val="en-GB"/>
        </w:rPr>
        <w:t>Consultant</w:t>
      </w:r>
      <w:r w:rsidRPr="007A0FD6">
        <w:rPr>
          <w:rFonts w:cstheme="minorHAnsi"/>
          <w:color w:val="000000"/>
          <w:sz w:val="20"/>
          <w:szCs w:val="20"/>
          <w:lang w:val="en-GB"/>
        </w:rPr>
        <w:t xml:space="preserve"> is furnishing goods or services to UNICEF without specific permission of UNICEF. </w:t>
      </w:r>
    </w:p>
    <w:p w:rsidR="00A25D05" w:rsidRPr="007A0FD6" w:rsidRDefault="00FD3909" w:rsidP="00BD5BA0">
      <w:pPr>
        <w:spacing w:before="60"/>
        <w:ind w:left="567" w:hanging="567"/>
        <w:rPr>
          <w:b/>
          <w:sz w:val="20"/>
          <w:szCs w:val="20"/>
          <w:lang w:val="en-GB"/>
        </w:rPr>
      </w:pPr>
      <w:r w:rsidRPr="007A0FD6">
        <w:rPr>
          <w:b/>
          <w:sz w:val="20"/>
          <w:szCs w:val="20"/>
          <w:lang w:val="en-GB"/>
        </w:rPr>
        <w:t>4</w:t>
      </w:r>
      <w:r w:rsidR="009073CF" w:rsidRPr="007A0FD6">
        <w:rPr>
          <w:b/>
          <w:sz w:val="20"/>
          <w:szCs w:val="20"/>
          <w:lang w:val="en-GB"/>
        </w:rPr>
        <w:t>8</w:t>
      </w:r>
      <w:r w:rsidR="00CD76FD" w:rsidRPr="007A0FD6">
        <w:rPr>
          <w:b/>
          <w:sz w:val="20"/>
          <w:szCs w:val="20"/>
          <w:lang w:val="en-GB"/>
        </w:rPr>
        <w:t>.</w:t>
      </w:r>
      <w:r w:rsidR="00CD76FD" w:rsidRPr="007A0FD6">
        <w:rPr>
          <w:b/>
          <w:sz w:val="20"/>
          <w:szCs w:val="20"/>
          <w:lang w:val="en-GB"/>
        </w:rPr>
        <w:tab/>
      </w:r>
      <w:r w:rsidR="00A25D05" w:rsidRPr="007A0FD6">
        <w:rPr>
          <w:b/>
          <w:sz w:val="20"/>
          <w:szCs w:val="20"/>
          <w:lang w:val="en-GB"/>
        </w:rPr>
        <w:t xml:space="preserve">Privileges and Immunities </w:t>
      </w:r>
    </w:p>
    <w:p w:rsidR="00A25D05" w:rsidRPr="007A0FD6" w:rsidRDefault="00A25D05" w:rsidP="00BD5BA0">
      <w:pPr>
        <w:spacing w:before="60"/>
        <w:ind w:left="567" w:hanging="567"/>
        <w:jc w:val="both"/>
        <w:rPr>
          <w:rFonts w:cstheme="minorHAnsi"/>
          <w:color w:val="000000"/>
          <w:sz w:val="20"/>
          <w:szCs w:val="20"/>
          <w:lang w:val="en-GB"/>
        </w:rPr>
      </w:pPr>
      <w:r w:rsidRPr="007A0FD6">
        <w:rPr>
          <w:rFonts w:cstheme="minorHAnsi"/>
          <w:color w:val="000000"/>
          <w:sz w:val="20"/>
          <w:szCs w:val="20"/>
          <w:lang w:val="en-GB"/>
        </w:rPr>
        <w:t>4</w:t>
      </w:r>
      <w:r w:rsidR="009073CF" w:rsidRPr="007A0FD6">
        <w:rPr>
          <w:rFonts w:cstheme="minorHAnsi"/>
          <w:color w:val="000000"/>
          <w:sz w:val="20"/>
          <w:szCs w:val="20"/>
          <w:lang w:val="en-GB"/>
        </w:rPr>
        <w:t>8</w:t>
      </w:r>
      <w:r w:rsidR="00CD76FD" w:rsidRPr="007A0FD6">
        <w:rPr>
          <w:rFonts w:cstheme="minorHAnsi"/>
          <w:color w:val="000000"/>
          <w:sz w:val="20"/>
          <w:szCs w:val="20"/>
          <w:lang w:val="en-GB"/>
        </w:rPr>
        <w:t>.1</w:t>
      </w:r>
      <w:r w:rsidR="00CD76FD" w:rsidRPr="007A0FD6">
        <w:rPr>
          <w:rFonts w:cstheme="minorHAnsi"/>
          <w:color w:val="000000"/>
          <w:sz w:val="20"/>
          <w:szCs w:val="20"/>
          <w:lang w:val="en-GB"/>
        </w:rPr>
        <w:tab/>
      </w:r>
      <w:r w:rsidRPr="007A0FD6">
        <w:rPr>
          <w:rFonts w:cstheme="minorHAnsi"/>
          <w:color w:val="000000"/>
          <w:sz w:val="20"/>
          <w:szCs w:val="20"/>
          <w:lang w:val="en-GB"/>
        </w:rPr>
        <w:t xml:space="preserve">Nothing in or related to the Agreement shall be deemed a waiver of any of the privileges and immunities of the United Nations, including its subsidiary organs. </w:t>
      </w:r>
    </w:p>
    <w:p w:rsidR="00A25D05" w:rsidRPr="007A0FD6" w:rsidRDefault="00FD3909" w:rsidP="00BD5BA0">
      <w:pPr>
        <w:spacing w:before="60"/>
        <w:ind w:left="567" w:hanging="567"/>
        <w:rPr>
          <w:b/>
          <w:sz w:val="20"/>
          <w:szCs w:val="20"/>
          <w:lang w:val="en-GB"/>
        </w:rPr>
      </w:pPr>
      <w:r w:rsidRPr="007A0FD6">
        <w:rPr>
          <w:b/>
          <w:sz w:val="20"/>
          <w:szCs w:val="20"/>
          <w:lang w:val="en-GB"/>
        </w:rPr>
        <w:t>4</w:t>
      </w:r>
      <w:r w:rsidR="009073CF" w:rsidRPr="007A0FD6">
        <w:rPr>
          <w:b/>
          <w:sz w:val="20"/>
          <w:szCs w:val="20"/>
          <w:lang w:val="en-GB"/>
        </w:rPr>
        <w:t>9</w:t>
      </w:r>
      <w:r w:rsidR="00CD76FD" w:rsidRPr="007A0FD6">
        <w:rPr>
          <w:b/>
          <w:sz w:val="20"/>
          <w:szCs w:val="20"/>
          <w:lang w:val="en-GB"/>
        </w:rPr>
        <w:t>.</w:t>
      </w:r>
      <w:r w:rsidR="00CD76FD" w:rsidRPr="007A0FD6">
        <w:rPr>
          <w:b/>
          <w:sz w:val="20"/>
          <w:szCs w:val="20"/>
          <w:lang w:val="en-GB"/>
        </w:rPr>
        <w:tab/>
      </w:r>
      <w:r w:rsidR="00A25D05" w:rsidRPr="007A0FD6">
        <w:rPr>
          <w:b/>
          <w:sz w:val="20"/>
          <w:szCs w:val="20"/>
          <w:lang w:val="en-GB"/>
        </w:rPr>
        <w:t xml:space="preserve">Settlement of Disputes </w:t>
      </w:r>
    </w:p>
    <w:p w:rsidR="00A25D05" w:rsidRPr="007A0FD6" w:rsidRDefault="00A25D05" w:rsidP="00BD5BA0">
      <w:pPr>
        <w:spacing w:before="60"/>
        <w:ind w:left="567" w:hanging="567"/>
        <w:jc w:val="both"/>
        <w:rPr>
          <w:rFonts w:cstheme="minorHAnsi"/>
          <w:color w:val="000000"/>
          <w:sz w:val="20"/>
          <w:szCs w:val="20"/>
          <w:lang w:val="en-GB"/>
        </w:rPr>
      </w:pPr>
      <w:r w:rsidRPr="007A0FD6">
        <w:rPr>
          <w:rFonts w:cstheme="minorHAnsi"/>
          <w:color w:val="000000"/>
          <w:sz w:val="20"/>
          <w:szCs w:val="20"/>
          <w:lang w:val="en-GB"/>
        </w:rPr>
        <w:t>4</w:t>
      </w:r>
      <w:r w:rsidR="009073CF" w:rsidRPr="007A0FD6">
        <w:rPr>
          <w:rFonts w:cstheme="minorHAnsi"/>
          <w:color w:val="000000"/>
          <w:sz w:val="20"/>
          <w:szCs w:val="20"/>
          <w:lang w:val="en-GB"/>
        </w:rPr>
        <w:t>9</w:t>
      </w:r>
      <w:r w:rsidR="00CD76FD" w:rsidRPr="007A0FD6">
        <w:rPr>
          <w:rFonts w:cstheme="minorHAnsi"/>
          <w:color w:val="000000"/>
          <w:sz w:val="20"/>
          <w:szCs w:val="20"/>
          <w:lang w:val="en-GB"/>
        </w:rPr>
        <w:t>.1</w:t>
      </w:r>
      <w:r w:rsidR="00CD76FD" w:rsidRPr="007A0FD6">
        <w:rPr>
          <w:rFonts w:cstheme="minorHAnsi"/>
          <w:color w:val="000000"/>
          <w:sz w:val="20"/>
          <w:szCs w:val="20"/>
          <w:lang w:val="en-GB"/>
        </w:rPr>
        <w:tab/>
      </w:r>
      <w:r w:rsidRPr="007A0FD6">
        <w:rPr>
          <w:rFonts w:cstheme="minorHAnsi"/>
          <w:color w:val="000000"/>
          <w:sz w:val="20"/>
          <w:szCs w:val="20"/>
          <w:lang w:val="en-GB"/>
        </w:rPr>
        <w:t xml:space="preserve">The Parties shall use their best efforts to settle amicably any dispute, controversy or claim arising out of, or relating to the Agreement or the breach, termination or invalidity thereof. Where the Parties wish to seek such an amicable settlement through conciliation, the conciliation shall take place in accordance with the UNCITRAL Conciliation Rules then in force, or according to such other procedure as may be agreed between the Parties. </w:t>
      </w:r>
    </w:p>
    <w:p w:rsidR="00A25D05" w:rsidRPr="007A0FD6" w:rsidRDefault="009073CF" w:rsidP="00BD5BA0">
      <w:pPr>
        <w:spacing w:before="60"/>
        <w:ind w:left="567" w:hanging="567"/>
        <w:rPr>
          <w:b/>
          <w:sz w:val="20"/>
          <w:szCs w:val="20"/>
          <w:lang w:val="en-GB"/>
        </w:rPr>
      </w:pPr>
      <w:r w:rsidRPr="007A0FD6">
        <w:rPr>
          <w:b/>
          <w:sz w:val="20"/>
          <w:szCs w:val="20"/>
          <w:lang w:val="en-GB"/>
        </w:rPr>
        <w:t>50</w:t>
      </w:r>
      <w:r w:rsidR="00CD76FD" w:rsidRPr="007A0FD6">
        <w:rPr>
          <w:b/>
          <w:sz w:val="20"/>
          <w:szCs w:val="20"/>
          <w:lang w:val="en-GB"/>
        </w:rPr>
        <w:t>.</w:t>
      </w:r>
      <w:r w:rsidR="00CD76FD" w:rsidRPr="007A0FD6">
        <w:rPr>
          <w:b/>
          <w:sz w:val="20"/>
          <w:szCs w:val="20"/>
          <w:lang w:val="en-GB"/>
        </w:rPr>
        <w:tab/>
      </w:r>
      <w:r w:rsidR="00A25D05" w:rsidRPr="007A0FD6">
        <w:rPr>
          <w:b/>
          <w:sz w:val="20"/>
          <w:szCs w:val="20"/>
          <w:lang w:val="en-GB"/>
        </w:rPr>
        <w:t xml:space="preserve">Arbitration </w:t>
      </w:r>
    </w:p>
    <w:p w:rsidR="00A25D05" w:rsidRPr="007A0FD6" w:rsidRDefault="009073CF" w:rsidP="00BD5BA0">
      <w:pPr>
        <w:spacing w:before="60"/>
        <w:ind w:left="567" w:hanging="567"/>
        <w:jc w:val="both"/>
        <w:rPr>
          <w:rFonts w:cstheme="minorHAnsi"/>
          <w:color w:val="000000"/>
          <w:sz w:val="20"/>
          <w:szCs w:val="20"/>
          <w:lang w:val="en-GB"/>
        </w:rPr>
      </w:pPr>
      <w:r w:rsidRPr="007A0FD6">
        <w:rPr>
          <w:rFonts w:cstheme="minorHAnsi"/>
          <w:color w:val="000000"/>
          <w:sz w:val="20"/>
          <w:szCs w:val="20"/>
          <w:lang w:val="en-GB"/>
        </w:rPr>
        <w:t>50</w:t>
      </w:r>
      <w:r w:rsidR="00CD76FD" w:rsidRPr="007A0FD6">
        <w:rPr>
          <w:rFonts w:cstheme="minorHAnsi"/>
          <w:color w:val="000000"/>
          <w:sz w:val="20"/>
          <w:szCs w:val="20"/>
          <w:lang w:val="en-GB"/>
        </w:rPr>
        <w:t>.1</w:t>
      </w:r>
      <w:r w:rsidR="00CD76FD" w:rsidRPr="007A0FD6">
        <w:rPr>
          <w:rFonts w:cstheme="minorHAnsi"/>
          <w:color w:val="000000"/>
          <w:sz w:val="20"/>
          <w:szCs w:val="20"/>
          <w:lang w:val="en-GB"/>
        </w:rPr>
        <w:tab/>
      </w:r>
      <w:r w:rsidR="00A25D05" w:rsidRPr="007A0FD6">
        <w:rPr>
          <w:rFonts w:cstheme="minorHAnsi"/>
          <w:color w:val="000000"/>
          <w:sz w:val="20"/>
          <w:szCs w:val="20"/>
          <w:lang w:val="en-GB"/>
        </w:rPr>
        <w:t>Unless any such dispute, controversy or claim between the Parties arising out of or relating to the Agreement or the breach, termination or invalidity thereof is settled amicably under the preceding paragraph of this Section within sixty (60) days after receipt by one Party of the other Party’s request for such amicable settlement, such dispute, controversy or claim shall be referred by either Party to arbitration in accordance with the UNCITRAL Arbitration Rules then in force. The Parties shall be bound by an arbitration award rendered as a result of such arbitration as the final adjudication of such dispute. The costs of the procedure shall be shared equally by the Parties. In no event shall UNICEF be liable for incidental, indirect or consequential damages or for lost revenues or profits. The arbitral tribunal shall have no authority to award punitive damages. The Tribunal shall have no authority to award interest in excess of four per cent (4%)</w:t>
      </w:r>
      <w:r w:rsidR="008E4649" w:rsidRPr="007A0FD6">
        <w:rPr>
          <w:rFonts w:cstheme="minorHAnsi"/>
          <w:color w:val="000000"/>
          <w:sz w:val="20"/>
          <w:szCs w:val="20"/>
          <w:lang w:val="en-GB"/>
        </w:rPr>
        <w:t>,</w:t>
      </w:r>
      <w:r w:rsidR="00A25D05" w:rsidRPr="007A0FD6">
        <w:rPr>
          <w:rFonts w:cstheme="minorHAnsi"/>
          <w:color w:val="000000"/>
          <w:sz w:val="20"/>
          <w:szCs w:val="20"/>
          <w:lang w:val="en-GB"/>
        </w:rPr>
        <w:t xml:space="preserve"> and such interest shall be simple interest only. As used herein, the term “UNCITRAL” means the United Nations Commission on International Trade Law. </w:t>
      </w:r>
    </w:p>
    <w:p w:rsidR="00A25D05" w:rsidRPr="007A0FD6" w:rsidRDefault="00FD3909" w:rsidP="00BD5BA0">
      <w:pPr>
        <w:spacing w:before="60"/>
        <w:ind w:left="567" w:hanging="567"/>
        <w:rPr>
          <w:b/>
          <w:sz w:val="20"/>
          <w:szCs w:val="20"/>
          <w:lang w:val="en-GB"/>
        </w:rPr>
      </w:pPr>
      <w:r w:rsidRPr="007A0FD6">
        <w:rPr>
          <w:b/>
          <w:sz w:val="20"/>
          <w:szCs w:val="20"/>
          <w:lang w:val="en-GB"/>
        </w:rPr>
        <w:t>5</w:t>
      </w:r>
      <w:r w:rsidR="009073CF" w:rsidRPr="007A0FD6">
        <w:rPr>
          <w:b/>
          <w:sz w:val="20"/>
          <w:szCs w:val="20"/>
          <w:lang w:val="en-GB"/>
        </w:rPr>
        <w:t>1</w:t>
      </w:r>
      <w:r w:rsidR="00CD76FD" w:rsidRPr="007A0FD6">
        <w:rPr>
          <w:b/>
          <w:sz w:val="20"/>
          <w:szCs w:val="20"/>
          <w:lang w:val="en-GB"/>
        </w:rPr>
        <w:t>.</w:t>
      </w:r>
      <w:r w:rsidR="00CD76FD" w:rsidRPr="007A0FD6">
        <w:rPr>
          <w:b/>
          <w:sz w:val="20"/>
          <w:szCs w:val="20"/>
          <w:lang w:val="en-GB"/>
        </w:rPr>
        <w:tab/>
      </w:r>
      <w:r w:rsidR="00A25D05" w:rsidRPr="007A0FD6">
        <w:rPr>
          <w:b/>
          <w:sz w:val="20"/>
          <w:szCs w:val="20"/>
          <w:lang w:val="en-GB"/>
        </w:rPr>
        <w:t xml:space="preserve">General Provisions </w:t>
      </w:r>
    </w:p>
    <w:p w:rsidR="00A25D05" w:rsidRPr="007A0FD6" w:rsidRDefault="00A25D05" w:rsidP="00BD5BA0">
      <w:pPr>
        <w:spacing w:before="60"/>
        <w:ind w:left="567" w:hanging="567"/>
        <w:jc w:val="both"/>
        <w:rPr>
          <w:rFonts w:cstheme="minorHAnsi"/>
          <w:color w:val="000000"/>
          <w:sz w:val="20"/>
          <w:szCs w:val="20"/>
          <w:lang w:val="en-GB"/>
        </w:rPr>
      </w:pPr>
      <w:r w:rsidRPr="007A0FD6">
        <w:rPr>
          <w:rFonts w:cstheme="minorHAnsi"/>
          <w:color w:val="000000"/>
          <w:sz w:val="20"/>
          <w:szCs w:val="20"/>
          <w:lang w:val="en-GB"/>
        </w:rPr>
        <w:t>5</w:t>
      </w:r>
      <w:r w:rsidR="009073CF" w:rsidRPr="007A0FD6">
        <w:rPr>
          <w:rFonts w:cstheme="minorHAnsi"/>
          <w:color w:val="000000"/>
          <w:sz w:val="20"/>
          <w:szCs w:val="20"/>
          <w:lang w:val="en-GB"/>
        </w:rPr>
        <w:t>1</w:t>
      </w:r>
      <w:r w:rsidR="00CD76FD" w:rsidRPr="007A0FD6">
        <w:rPr>
          <w:rFonts w:cstheme="minorHAnsi"/>
          <w:color w:val="000000"/>
          <w:sz w:val="20"/>
          <w:szCs w:val="20"/>
          <w:lang w:val="en-GB"/>
        </w:rPr>
        <w:t>.1</w:t>
      </w:r>
      <w:r w:rsidR="00CD76FD" w:rsidRPr="007A0FD6">
        <w:rPr>
          <w:rFonts w:cstheme="minorHAnsi"/>
          <w:color w:val="000000"/>
          <w:sz w:val="20"/>
          <w:szCs w:val="20"/>
          <w:lang w:val="en-GB"/>
        </w:rPr>
        <w:tab/>
      </w:r>
      <w:r w:rsidRPr="007A0FD6">
        <w:rPr>
          <w:rFonts w:cstheme="minorHAnsi"/>
          <w:color w:val="000000"/>
          <w:sz w:val="20"/>
          <w:szCs w:val="20"/>
          <w:lang w:val="en-GB"/>
        </w:rPr>
        <w:t xml:space="preserve">Any notice, request or consent required or permitted to be given or made pursuant to this Agreement will be in writing, and addressed and sent by registered mail or confirmed facsimile transmission as follows: </w:t>
      </w:r>
    </w:p>
    <w:p w:rsidR="00A25D05" w:rsidRPr="007A0FD6" w:rsidRDefault="00A25D05" w:rsidP="00CD76FD">
      <w:pPr>
        <w:ind w:left="1134"/>
        <w:jc w:val="both"/>
        <w:rPr>
          <w:rFonts w:cstheme="minorHAnsi"/>
          <w:color w:val="000000"/>
          <w:sz w:val="20"/>
          <w:szCs w:val="20"/>
          <w:lang w:val="en-GB"/>
        </w:rPr>
      </w:pPr>
      <w:r w:rsidRPr="007A0FD6">
        <w:rPr>
          <w:rFonts w:cstheme="minorHAnsi"/>
          <w:b/>
          <w:color w:val="000000"/>
          <w:sz w:val="20"/>
          <w:szCs w:val="20"/>
          <w:lang w:val="en-GB"/>
        </w:rPr>
        <w:t>If to UNICEF:</w:t>
      </w:r>
      <w:r w:rsidRPr="007A0FD6">
        <w:rPr>
          <w:rFonts w:cstheme="minorHAnsi"/>
          <w:color w:val="000000"/>
          <w:sz w:val="20"/>
          <w:szCs w:val="20"/>
          <w:lang w:val="en-GB"/>
        </w:rPr>
        <w:t xml:space="preserve"> </w:t>
      </w:r>
    </w:p>
    <w:p w:rsidR="00A25D05" w:rsidRPr="007A0FD6" w:rsidRDefault="00A25D05" w:rsidP="00CD76FD">
      <w:pPr>
        <w:ind w:left="1134"/>
        <w:jc w:val="both"/>
        <w:rPr>
          <w:rFonts w:cstheme="minorHAnsi"/>
          <w:color w:val="000000"/>
          <w:sz w:val="20"/>
          <w:szCs w:val="20"/>
          <w:lang w:val="en-GB"/>
        </w:rPr>
      </w:pPr>
    </w:p>
    <w:p w:rsidR="00A25D05" w:rsidRPr="007A0FD6" w:rsidRDefault="00A25D05" w:rsidP="00CD76FD">
      <w:pPr>
        <w:ind w:left="1134"/>
        <w:jc w:val="both"/>
        <w:rPr>
          <w:rFonts w:cstheme="minorHAnsi"/>
          <w:color w:val="000000"/>
          <w:sz w:val="20"/>
          <w:szCs w:val="20"/>
          <w:lang w:val="en-GB"/>
        </w:rPr>
      </w:pPr>
      <w:r w:rsidRPr="007A0FD6">
        <w:rPr>
          <w:rFonts w:cstheme="minorHAnsi"/>
          <w:color w:val="000000"/>
          <w:sz w:val="20"/>
          <w:szCs w:val="20"/>
          <w:lang w:val="en-GB"/>
        </w:rPr>
        <w:t>UNICEF ______________</w:t>
      </w:r>
    </w:p>
    <w:p w:rsidR="00A25D05" w:rsidRPr="007A0FD6" w:rsidRDefault="00A25D05" w:rsidP="00CD76FD">
      <w:pPr>
        <w:tabs>
          <w:tab w:val="left" w:pos="0"/>
        </w:tabs>
        <w:ind w:left="1134"/>
        <w:jc w:val="both"/>
        <w:rPr>
          <w:rFonts w:cstheme="minorHAnsi"/>
          <w:b/>
          <w:i/>
          <w:color w:val="000000"/>
          <w:sz w:val="20"/>
          <w:szCs w:val="20"/>
          <w:highlight w:val="lightGray"/>
          <w:lang w:val="en-GB"/>
        </w:rPr>
      </w:pPr>
      <w:r w:rsidRPr="007A0FD6">
        <w:rPr>
          <w:rFonts w:cstheme="minorHAnsi"/>
          <w:b/>
          <w:i/>
          <w:color w:val="000000"/>
          <w:sz w:val="20"/>
          <w:szCs w:val="20"/>
          <w:lang w:val="en-GB"/>
        </w:rPr>
        <w:t>[</w:t>
      </w:r>
      <w:r w:rsidRPr="007A0FD6">
        <w:rPr>
          <w:rFonts w:cstheme="minorHAnsi"/>
          <w:b/>
          <w:i/>
          <w:color w:val="000000"/>
          <w:sz w:val="20"/>
          <w:szCs w:val="20"/>
          <w:highlight w:val="lightGray"/>
          <w:lang w:val="en-GB"/>
        </w:rPr>
        <w:t>insert address, telephone number and fax</w:t>
      </w:r>
      <w:r w:rsidRPr="007A0FD6">
        <w:rPr>
          <w:rFonts w:cstheme="minorHAnsi"/>
          <w:b/>
          <w:i/>
          <w:color w:val="000000"/>
          <w:sz w:val="20"/>
          <w:szCs w:val="20"/>
          <w:lang w:val="en-GB"/>
        </w:rPr>
        <w:t xml:space="preserve">] </w:t>
      </w:r>
    </w:p>
    <w:p w:rsidR="00A25D05" w:rsidRPr="007A0FD6" w:rsidRDefault="00A25D05" w:rsidP="00CD76FD">
      <w:pPr>
        <w:ind w:left="1134"/>
        <w:jc w:val="both"/>
        <w:rPr>
          <w:rFonts w:cstheme="minorHAnsi"/>
          <w:b/>
          <w:color w:val="000000"/>
          <w:sz w:val="20"/>
          <w:szCs w:val="20"/>
          <w:u w:val="single"/>
          <w:lang w:val="en-GB"/>
        </w:rPr>
      </w:pPr>
    </w:p>
    <w:p w:rsidR="00A25D05" w:rsidRPr="007A0FD6" w:rsidRDefault="00A25D05" w:rsidP="00CD76FD">
      <w:pPr>
        <w:ind w:left="1134"/>
        <w:jc w:val="both"/>
        <w:rPr>
          <w:rFonts w:cstheme="minorHAnsi"/>
          <w:color w:val="000000"/>
          <w:sz w:val="20"/>
          <w:szCs w:val="20"/>
          <w:lang w:val="en-GB"/>
        </w:rPr>
      </w:pPr>
      <w:r w:rsidRPr="007A0FD6">
        <w:rPr>
          <w:rFonts w:cstheme="minorHAnsi"/>
          <w:b/>
          <w:color w:val="000000"/>
          <w:sz w:val="20"/>
          <w:szCs w:val="20"/>
          <w:lang w:val="en-GB"/>
        </w:rPr>
        <w:t xml:space="preserve">If to the </w:t>
      </w:r>
      <w:r w:rsidR="00004F19" w:rsidRPr="007A0FD6">
        <w:rPr>
          <w:rFonts w:cstheme="minorHAnsi"/>
          <w:b/>
          <w:color w:val="000000"/>
          <w:sz w:val="20"/>
          <w:szCs w:val="20"/>
          <w:lang w:val="en-GB"/>
        </w:rPr>
        <w:t>Consultant</w:t>
      </w:r>
      <w:r w:rsidRPr="007A0FD6">
        <w:rPr>
          <w:rFonts w:cstheme="minorHAnsi"/>
          <w:b/>
          <w:color w:val="000000"/>
          <w:sz w:val="20"/>
          <w:szCs w:val="20"/>
          <w:lang w:val="en-GB"/>
        </w:rPr>
        <w:t>:</w:t>
      </w:r>
      <w:r w:rsidRPr="007A0FD6">
        <w:rPr>
          <w:rFonts w:cstheme="minorHAnsi"/>
          <w:color w:val="000000"/>
          <w:sz w:val="20"/>
          <w:szCs w:val="20"/>
          <w:lang w:val="en-GB"/>
        </w:rPr>
        <w:t xml:space="preserve"> </w:t>
      </w:r>
    </w:p>
    <w:p w:rsidR="00A25D05" w:rsidRPr="007A0FD6" w:rsidRDefault="00A25D05" w:rsidP="00CD76FD">
      <w:pPr>
        <w:tabs>
          <w:tab w:val="left" w:pos="0"/>
        </w:tabs>
        <w:ind w:left="1134"/>
        <w:jc w:val="both"/>
        <w:rPr>
          <w:rFonts w:cstheme="minorHAnsi"/>
          <w:b/>
          <w:i/>
          <w:color w:val="000000"/>
          <w:sz w:val="20"/>
          <w:szCs w:val="20"/>
          <w:lang w:val="en-GB"/>
        </w:rPr>
      </w:pPr>
      <w:r w:rsidRPr="007A0FD6">
        <w:rPr>
          <w:rFonts w:cstheme="minorHAnsi"/>
          <w:b/>
          <w:i/>
          <w:color w:val="000000"/>
          <w:sz w:val="20"/>
          <w:szCs w:val="20"/>
          <w:lang w:val="en-GB"/>
        </w:rPr>
        <w:t>[</w:t>
      </w:r>
      <w:r w:rsidRPr="007A0FD6">
        <w:rPr>
          <w:rFonts w:cstheme="minorHAnsi"/>
          <w:b/>
          <w:i/>
          <w:color w:val="000000"/>
          <w:sz w:val="20"/>
          <w:szCs w:val="20"/>
          <w:highlight w:val="lightGray"/>
          <w:lang w:val="en-GB"/>
        </w:rPr>
        <w:t>insert name, address, telephone number and fax</w:t>
      </w:r>
      <w:r w:rsidRPr="007A0FD6">
        <w:rPr>
          <w:rFonts w:cstheme="minorHAnsi"/>
          <w:b/>
          <w:i/>
          <w:color w:val="000000"/>
          <w:sz w:val="20"/>
          <w:szCs w:val="20"/>
          <w:lang w:val="en-GB"/>
        </w:rPr>
        <w:t xml:space="preserve">] </w:t>
      </w:r>
    </w:p>
    <w:p w:rsidR="00A25D05" w:rsidRPr="007A0FD6" w:rsidRDefault="00CD76FD" w:rsidP="00CD76FD">
      <w:pPr>
        <w:spacing w:before="0"/>
        <w:ind w:left="567" w:hanging="567"/>
        <w:jc w:val="both"/>
        <w:rPr>
          <w:rFonts w:cstheme="minorHAnsi"/>
          <w:color w:val="000000"/>
          <w:sz w:val="20"/>
          <w:szCs w:val="20"/>
          <w:lang w:val="en-GB"/>
        </w:rPr>
      </w:pPr>
      <w:r w:rsidRPr="007A0FD6">
        <w:rPr>
          <w:rFonts w:cstheme="minorHAnsi"/>
          <w:color w:val="000000"/>
          <w:sz w:val="20"/>
          <w:szCs w:val="20"/>
          <w:lang w:val="en-GB"/>
        </w:rPr>
        <w:lastRenderedPageBreak/>
        <w:t>51.2</w:t>
      </w:r>
      <w:r w:rsidRPr="007A0FD6">
        <w:rPr>
          <w:rFonts w:cstheme="minorHAnsi"/>
          <w:color w:val="000000"/>
          <w:sz w:val="20"/>
          <w:szCs w:val="20"/>
          <w:lang w:val="en-GB"/>
        </w:rPr>
        <w:tab/>
      </w:r>
      <w:r w:rsidR="00A25D05" w:rsidRPr="007A0FD6">
        <w:rPr>
          <w:rFonts w:cstheme="minorHAnsi"/>
          <w:color w:val="000000"/>
          <w:sz w:val="20"/>
          <w:szCs w:val="20"/>
          <w:lang w:val="en-GB"/>
        </w:rPr>
        <w:t>Notices will be deemed to be effective as follows: in the case of registered mail, seven (7) days after posting; in the case of facsimiles, twenty</w:t>
      </w:r>
      <w:r w:rsidR="0026070F" w:rsidRPr="007A0FD6">
        <w:rPr>
          <w:rFonts w:cstheme="minorHAnsi"/>
          <w:color w:val="000000"/>
          <w:sz w:val="20"/>
          <w:szCs w:val="20"/>
          <w:lang w:val="en-GB"/>
        </w:rPr>
        <w:t>-</w:t>
      </w:r>
      <w:r w:rsidR="00A25D05" w:rsidRPr="007A0FD6">
        <w:rPr>
          <w:rFonts w:cstheme="minorHAnsi"/>
          <w:color w:val="000000"/>
          <w:sz w:val="20"/>
          <w:szCs w:val="20"/>
          <w:lang w:val="en-GB"/>
        </w:rPr>
        <w:t xml:space="preserve">four (24) hours following confirmed transmission. </w:t>
      </w:r>
    </w:p>
    <w:p w:rsidR="00A25D05" w:rsidRPr="007A0FD6" w:rsidRDefault="00CD76FD" w:rsidP="00CD76FD">
      <w:pPr>
        <w:spacing w:before="0"/>
        <w:ind w:left="567" w:hanging="567"/>
        <w:jc w:val="both"/>
        <w:rPr>
          <w:rFonts w:cstheme="minorHAnsi"/>
          <w:color w:val="000000"/>
          <w:sz w:val="20"/>
          <w:szCs w:val="20"/>
          <w:lang w:val="en-GB"/>
        </w:rPr>
      </w:pPr>
      <w:r w:rsidRPr="007A0FD6">
        <w:rPr>
          <w:rFonts w:cstheme="minorHAnsi"/>
          <w:color w:val="000000"/>
          <w:sz w:val="20"/>
          <w:szCs w:val="20"/>
          <w:lang w:val="en-GB"/>
        </w:rPr>
        <w:t>51.3</w:t>
      </w:r>
      <w:r w:rsidRPr="007A0FD6">
        <w:rPr>
          <w:rFonts w:cstheme="minorHAnsi"/>
          <w:color w:val="000000"/>
          <w:sz w:val="20"/>
          <w:szCs w:val="20"/>
          <w:lang w:val="en-GB"/>
        </w:rPr>
        <w:tab/>
      </w:r>
      <w:r w:rsidR="00A25D05" w:rsidRPr="007A0FD6">
        <w:rPr>
          <w:rFonts w:cstheme="minorHAnsi"/>
          <w:color w:val="000000"/>
          <w:sz w:val="20"/>
          <w:szCs w:val="20"/>
          <w:lang w:val="en-GB"/>
        </w:rPr>
        <w:t xml:space="preserve">Nothing contained in the Agreement shall be construed as establishing a relation of master and servant or of principal and agent between the Parties or any of them. </w:t>
      </w:r>
    </w:p>
    <w:p w:rsidR="001A0C5D" w:rsidRPr="007A0FD6" w:rsidRDefault="00CD76FD" w:rsidP="001A0C5D">
      <w:pPr>
        <w:spacing w:before="0"/>
        <w:ind w:left="567" w:hanging="567"/>
        <w:jc w:val="both"/>
        <w:rPr>
          <w:rFonts w:cstheme="minorHAnsi"/>
          <w:b/>
          <w:color w:val="000000"/>
          <w:sz w:val="20"/>
          <w:szCs w:val="20"/>
          <w:lang w:val="en-GB"/>
        </w:rPr>
      </w:pPr>
      <w:r w:rsidRPr="007A0FD6">
        <w:rPr>
          <w:rFonts w:cstheme="minorHAnsi"/>
          <w:color w:val="000000"/>
          <w:sz w:val="20"/>
          <w:szCs w:val="20"/>
          <w:lang w:val="en-GB"/>
        </w:rPr>
        <w:t>5</w:t>
      </w:r>
      <w:r w:rsidR="009073CF" w:rsidRPr="007A0FD6">
        <w:rPr>
          <w:rFonts w:cstheme="minorHAnsi"/>
          <w:color w:val="000000"/>
          <w:sz w:val="20"/>
          <w:szCs w:val="20"/>
          <w:lang w:val="en-GB"/>
        </w:rPr>
        <w:t>1</w:t>
      </w:r>
      <w:r w:rsidRPr="007A0FD6">
        <w:rPr>
          <w:rFonts w:cstheme="minorHAnsi"/>
          <w:color w:val="000000"/>
          <w:sz w:val="20"/>
          <w:szCs w:val="20"/>
          <w:lang w:val="en-GB"/>
        </w:rPr>
        <w:t>.4</w:t>
      </w:r>
      <w:r w:rsidRPr="007A0FD6">
        <w:rPr>
          <w:rFonts w:cstheme="minorHAnsi"/>
          <w:color w:val="000000"/>
          <w:sz w:val="20"/>
          <w:szCs w:val="20"/>
          <w:lang w:val="en-GB"/>
        </w:rPr>
        <w:tab/>
      </w:r>
      <w:r w:rsidR="00A25D05" w:rsidRPr="007A0FD6">
        <w:rPr>
          <w:rFonts w:cstheme="minorHAnsi"/>
          <w:color w:val="000000"/>
          <w:sz w:val="20"/>
          <w:szCs w:val="20"/>
          <w:lang w:val="en-GB"/>
        </w:rPr>
        <w:t xml:space="preserve">The Agreement may be altered, modified or amended only by written instrument duly executed by all Parties in accordance with the procedure provided in Article 37 of this Agreement. </w:t>
      </w:r>
    </w:p>
    <w:p w:rsidR="00A25D05" w:rsidRPr="007A0FD6" w:rsidRDefault="00CD76FD" w:rsidP="00CD76FD">
      <w:pPr>
        <w:spacing w:before="0"/>
        <w:ind w:left="567" w:hanging="567"/>
        <w:jc w:val="both"/>
        <w:rPr>
          <w:rFonts w:cstheme="minorHAnsi"/>
          <w:color w:val="000000"/>
          <w:sz w:val="20"/>
          <w:szCs w:val="20"/>
          <w:lang w:val="en-GB"/>
        </w:rPr>
      </w:pPr>
      <w:r w:rsidRPr="007A0FD6">
        <w:rPr>
          <w:rFonts w:cstheme="minorHAnsi"/>
          <w:b/>
          <w:color w:val="000000"/>
          <w:sz w:val="20"/>
          <w:szCs w:val="20"/>
          <w:lang w:val="en-GB"/>
        </w:rPr>
        <w:t>52.</w:t>
      </w:r>
      <w:r w:rsidRPr="007A0FD6">
        <w:rPr>
          <w:rFonts w:cstheme="minorHAnsi"/>
          <w:b/>
          <w:color w:val="000000"/>
          <w:sz w:val="20"/>
          <w:szCs w:val="20"/>
          <w:lang w:val="en-GB"/>
        </w:rPr>
        <w:tab/>
      </w:r>
      <w:r w:rsidR="00A25D05" w:rsidRPr="007A0FD6">
        <w:rPr>
          <w:rFonts w:cstheme="minorHAnsi"/>
          <w:b/>
          <w:color w:val="000000"/>
          <w:sz w:val="20"/>
          <w:szCs w:val="20"/>
          <w:lang w:val="en-GB"/>
        </w:rPr>
        <w:t xml:space="preserve">Effective Date </w:t>
      </w:r>
    </w:p>
    <w:p w:rsidR="00A25D05" w:rsidRPr="007A0FD6" w:rsidRDefault="00CD76FD" w:rsidP="00CD76FD">
      <w:pPr>
        <w:spacing w:before="0"/>
        <w:ind w:left="567" w:hanging="567"/>
        <w:jc w:val="both"/>
        <w:rPr>
          <w:rFonts w:cstheme="minorHAnsi"/>
          <w:color w:val="000000"/>
          <w:sz w:val="20"/>
          <w:szCs w:val="20"/>
          <w:lang w:val="en-GB"/>
        </w:rPr>
      </w:pPr>
      <w:r w:rsidRPr="007A0FD6">
        <w:rPr>
          <w:rFonts w:cstheme="minorHAnsi"/>
          <w:color w:val="000000"/>
          <w:sz w:val="20"/>
          <w:szCs w:val="20"/>
          <w:lang w:val="en-GB"/>
        </w:rPr>
        <w:t>52.1</w:t>
      </w:r>
      <w:r w:rsidRPr="007A0FD6">
        <w:rPr>
          <w:rFonts w:cstheme="minorHAnsi"/>
          <w:color w:val="000000"/>
          <w:sz w:val="20"/>
          <w:szCs w:val="20"/>
          <w:lang w:val="en-GB"/>
        </w:rPr>
        <w:tab/>
      </w:r>
      <w:r w:rsidR="00A25D05" w:rsidRPr="007A0FD6">
        <w:rPr>
          <w:rFonts w:cstheme="minorHAnsi"/>
          <w:color w:val="000000"/>
          <w:sz w:val="20"/>
          <w:szCs w:val="20"/>
          <w:lang w:val="en-GB"/>
        </w:rPr>
        <w:t xml:space="preserve">This Agreement shall become effective as of </w:t>
      </w:r>
      <w:r w:rsidR="00A25D05" w:rsidRPr="007A0FD6">
        <w:rPr>
          <w:rFonts w:cstheme="minorHAnsi"/>
          <w:b/>
          <w:i/>
          <w:color w:val="000000"/>
          <w:sz w:val="20"/>
          <w:szCs w:val="20"/>
          <w:lang w:val="en-GB"/>
        </w:rPr>
        <w:t>[</w:t>
      </w:r>
      <w:r w:rsidR="00A25D05" w:rsidRPr="007A0FD6">
        <w:rPr>
          <w:rFonts w:cstheme="minorHAnsi"/>
          <w:b/>
          <w:i/>
          <w:color w:val="000000"/>
          <w:sz w:val="20"/>
          <w:szCs w:val="20"/>
          <w:highlight w:val="lightGray"/>
          <w:lang w:val="en-GB"/>
        </w:rPr>
        <w:t>Insert date</w:t>
      </w:r>
      <w:r w:rsidR="00A25D05" w:rsidRPr="007A0FD6">
        <w:rPr>
          <w:rFonts w:cstheme="minorHAnsi"/>
          <w:b/>
          <w:i/>
          <w:color w:val="000000"/>
          <w:sz w:val="20"/>
          <w:szCs w:val="20"/>
          <w:lang w:val="en-GB"/>
        </w:rPr>
        <w:t>]</w:t>
      </w:r>
      <w:r w:rsidR="00A25D05" w:rsidRPr="007A0FD6">
        <w:rPr>
          <w:rFonts w:cstheme="minorHAnsi"/>
          <w:color w:val="000000"/>
          <w:sz w:val="20"/>
          <w:szCs w:val="20"/>
          <w:lang w:val="en-GB"/>
        </w:rPr>
        <w:t xml:space="preserve"> </w:t>
      </w:r>
      <w:r w:rsidR="00A25D05" w:rsidRPr="007A0FD6">
        <w:rPr>
          <w:rFonts w:cstheme="minorHAnsi"/>
          <w:sz w:val="20"/>
          <w:szCs w:val="20"/>
          <w:lang w:val="en-GB"/>
        </w:rPr>
        <w:t>(e.g. 17 December 2017)</w:t>
      </w:r>
      <w:r w:rsidR="008E4649" w:rsidRPr="007A0FD6">
        <w:rPr>
          <w:rFonts w:cstheme="minorHAnsi"/>
          <w:sz w:val="20"/>
          <w:szCs w:val="20"/>
          <w:lang w:val="en-GB"/>
        </w:rPr>
        <w:t>,</w:t>
      </w:r>
      <w:r w:rsidR="00A25D05" w:rsidRPr="007A0FD6">
        <w:rPr>
          <w:rFonts w:cstheme="minorHAnsi"/>
          <w:color w:val="000000"/>
          <w:sz w:val="20"/>
          <w:szCs w:val="20"/>
          <w:lang w:val="en-GB"/>
        </w:rPr>
        <w:t xml:space="preserve"> when both Parties have signed the Agreement. </w:t>
      </w:r>
    </w:p>
    <w:p w:rsidR="00A25D05" w:rsidRPr="007A0FD6" w:rsidRDefault="00A25D05" w:rsidP="001A0C5D">
      <w:pPr>
        <w:spacing w:before="100" w:beforeAutospacing="1" w:after="100" w:afterAutospacing="1"/>
        <w:ind w:left="567"/>
        <w:jc w:val="both"/>
        <w:rPr>
          <w:rFonts w:cstheme="minorHAnsi"/>
          <w:color w:val="000000"/>
          <w:sz w:val="20"/>
          <w:szCs w:val="20"/>
          <w:lang w:val="en-GB"/>
        </w:rPr>
      </w:pPr>
    </w:p>
    <w:p w:rsidR="00A25D05" w:rsidRPr="007A0FD6" w:rsidRDefault="00A25D05" w:rsidP="001A0C5D">
      <w:pPr>
        <w:spacing w:before="100" w:beforeAutospacing="1" w:after="100" w:afterAutospacing="1"/>
        <w:ind w:left="567"/>
        <w:jc w:val="both"/>
        <w:rPr>
          <w:rFonts w:cstheme="minorHAnsi"/>
          <w:color w:val="000000"/>
          <w:sz w:val="20"/>
          <w:szCs w:val="20"/>
          <w:lang w:val="en-GB"/>
        </w:rPr>
      </w:pPr>
      <w:r w:rsidRPr="007A0FD6">
        <w:rPr>
          <w:rFonts w:cstheme="minorHAnsi"/>
          <w:color w:val="000000"/>
          <w:sz w:val="20"/>
          <w:szCs w:val="20"/>
          <w:lang w:val="en-GB"/>
        </w:rPr>
        <w:t xml:space="preserve">IN WITNESS THEREOF, the Parties hereto have executed the Agreement on the day first above written. </w:t>
      </w:r>
    </w:p>
    <w:p w:rsidR="00A25D05" w:rsidRPr="007A0FD6" w:rsidRDefault="00A25D05" w:rsidP="001A0C5D">
      <w:pPr>
        <w:spacing w:before="100" w:beforeAutospacing="1" w:after="100" w:afterAutospacing="1"/>
        <w:ind w:left="567"/>
        <w:jc w:val="both"/>
        <w:rPr>
          <w:rFonts w:cstheme="minorHAnsi"/>
          <w:color w:val="000000"/>
          <w:sz w:val="20"/>
          <w:szCs w:val="20"/>
          <w:lang w:val="en-GB"/>
        </w:rPr>
      </w:pPr>
    </w:p>
    <w:p w:rsidR="00A25D05" w:rsidRPr="007A0FD6" w:rsidRDefault="00A25D05" w:rsidP="001A0C5D">
      <w:pPr>
        <w:tabs>
          <w:tab w:val="left" w:pos="4536"/>
        </w:tabs>
        <w:spacing w:before="100" w:beforeAutospacing="1" w:after="480"/>
        <w:ind w:left="567"/>
        <w:jc w:val="both"/>
        <w:rPr>
          <w:rFonts w:cstheme="minorHAnsi"/>
          <w:color w:val="000000"/>
          <w:sz w:val="20"/>
          <w:szCs w:val="20"/>
          <w:lang w:val="en-GB"/>
        </w:rPr>
      </w:pPr>
      <w:r w:rsidRPr="007A0FD6">
        <w:rPr>
          <w:rFonts w:cstheme="minorHAnsi"/>
          <w:color w:val="000000"/>
          <w:sz w:val="20"/>
          <w:szCs w:val="20"/>
          <w:lang w:val="en-GB"/>
        </w:rPr>
        <w:t xml:space="preserve">THE </w:t>
      </w:r>
      <w:r w:rsidR="00004F19" w:rsidRPr="007A0FD6">
        <w:rPr>
          <w:rFonts w:cstheme="minorHAnsi"/>
          <w:color w:val="000000"/>
          <w:sz w:val="20"/>
          <w:szCs w:val="20"/>
          <w:lang w:val="en-GB"/>
        </w:rPr>
        <w:t>CONSULTANT</w:t>
      </w:r>
      <w:r w:rsidRPr="007A0FD6">
        <w:rPr>
          <w:rFonts w:cstheme="minorHAnsi"/>
          <w:color w:val="000000"/>
          <w:sz w:val="20"/>
          <w:szCs w:val="20"/>
          <w:lang w:val="en-GB"/>
        </w:rPr>
        <w:tab/>
        <w:t xml:space="preserve">UNICEF, the United Nations Children's Fund </w:t>
      </w:r>
    </w:p>
    <w:p w:rsidR="00A25D05" w:rsidRPr="007A0FD6" w:rsidRDefault="001A0C5D" w:rsidP="001A0C5D">
      <w:pPr>
        <w:tabs>
          <w:tab w:val="left" w:pos="4536"/>
        </w:tabs>
        <w:spacing w:before="100" w:beforeAutospacing="1" w:after="0"/>
        <w:ind w:left="567"/>
        <w:jc w:val="both"/>
        <w:rPr>
          <w:rFonts w:cstheme="minorHAnsi"/>
          <w:color w:val="000000"/>
          <w:sz w:val="20"/>
          <w:szCs w:val="20"/>
          <w:lang w:val="en-GB"/>
        </w:rPr>
      </w:pPr>
      <w:r w:rsidRPr="007A0FD6">
        <w:rPr>
          <w:rFonts w:cstheme="minorHAnsi"/>
          <w:color w:val="000000"/>
          <w:sz w:val="20"/>
          <w:szCs w:val="20"/>
          <w:lang w:val="en-GB"/>
        </w:rPr>
        <w:t>By: ________________________</w:t>
      </w:r>
      <w:r w:rsidRPr="007A0FD6">
        <w:rPr>
          <w:rFonts w:cstheme="minorHAnsi"/>
          <w:color w:val="000000"/>
          <w:sz w:val="20"/>
          <w:szCs w:val="20"/>
          <w:lang w:val="en-GB"/>
        </w:rPr>
        <w:tab/>
        <w:t>By: ________________________</w:t>
      </w:r>
    </w:p>
    <w:p w:rsidR="00A25D05" w:rsidRPr="007A0FD6" w:rsidRDefault="00A25D05" w:rsidP="001A0C5D">
      <w:pPr>
        <w:tabs>
          <w:tab w:val="left" w:pos="4536"/>
        </w:tabs>
        <w:ind w:left="567"/>
        <w:jc w:val="both"/>
        <w:rPr>
          <w:rFonts w:cstheme="minorHAnsi"/>
          <w:color w:val="000000"/>
          <w:sz w:val="20"/>
          <w:szCs w:val="20"/>
          <w:lang w:val="en-GB"/>
        </w:rPr>
      </w:pPr>
      <w:r w:rsidRPr="007A0FD6">
        <w:rPr>
          <w:rFonts w:cstheme="minorHAnsi"/>
          <w:color w:val="000000"/>
          <w:sz w:val="20"/>
          <w:szCs w:val="20"/>
          <w:lang w:val="en-GB"/>
        </w:rPr>
        <w:t>President, Director</w:t>
      </w:r>
      <w:r w:rsidRPr="007A0FD6">
        <w:rPr>
          <w:rFonts w:cstheme="minorHAnsi"/>
          <w:color w:val="000000"/>
          <w:sz w:val="20"/>
          <w:szCs w:val="20"/>
          <w:lang w:val="en-GB"/>
        </w:rPr>
        <w:tab/>
        <w:t>Resident Representative, UNICEF</w:t>
      </w:r>
    </w:p>
    <w:p w:rsidR="00A25D05" w:rsidRPr="007A0FD6" w:rsidRDefault="00A25D05" w:rsidP="003309AF">
      <w:pPr>
        <w:jc w:val="both"/>
        <w:rPr>
          <w:rFonts w:cstheme="minorHAnsi"/>
          <w:color w:val="000000"/>
          <w:sz w:val="20"/>
          <w:szCs w:val="20"/>
          <w:lang w:val="en-GB"/>
        </w:rPr>
      </w:pPr>
    </w:p>
    <w:sectPr w:rsidR="00A25D05" w:rsidRPr="007A0FD6" w:rsidSect="00A22A2C">
      <w:headerReference w:type="default" r:id="rId24"/>
      <w:footerReference w:type="default" r:id="rId25"/>
      <w:pgSz w:w="11906" w:h="16838" w:code="9"/>
      <w:pgMar w:top="1440" w:right="1361" w:bottom="1440" w:left="1361" w:header="454" w:footer="45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942A7" w:rsidRDefault="001942A7" w:rsidP="00033901">
      <w:r>
        <w:separator/>
      </w:r>
    </w:p>
  </w:endnote>
  <w:endnote w:type="continuationSeparator" w:id="0">
    <w:p w:rsidR="001942A7" w:rsidRDefault="001942A7" w:rsidP="000339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00000000"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Sans">
    <w:altName w:val="Courier New"/>
    <w:charset w:val="00"/>
    <w:family w:val="auto"/>
    <w:pitch w:val="variable"/>
    <w:sig w:usb0="00000083" w:usb1="00000000" w:usb2="00000000" w:usb3="00000000" w:csb0="00000009"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20002A87" w:usb1="00000000" w:usb2="00000000"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30204"/>
    <w:charset w:val="00"/>
    <w:family w:val="swiss"/>
    <w:pitch w:val="variable"/>
    <w:sig w:usb0="20002A87" w:usb1="00000000" w:usb2="00000000"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42A7" w:rsidRPr="003B06FB" w:rsidRDefault="001942A7" w:rsidP="003B06F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42A7" w:rsidRPr="003B06FB" w:rsidRDefault="00026BA7" w:rsidP="003B06FB">
    <w:pPr>
      <w:pBdr>
        <w:top w:val="single" w:sz="4" w:space="1" w:color="365F91" w:themeColor="accent1" w:themeShade="BF"/>
      </w:pBdr>
      <w:tabs>
        <w:tab w:val="center" w:pos="4680"/>
        <w:tab w:val="left" w:pos="6672"/>
      </w:tabs>
      <w:spacing w:after="0"/>
      <w:jc w:val="center"/>
      <w:rPr>
        <w:rFonts w:cstheme="minorHAnsi"/>
        <w:b/>
        <w:bCs/>
        <w:color w:val="365F91" w:themeColor="accent1" w:themeShade="BF"/>
        <w:sz w:val="18"/>
      </w:rPr>
    </w:pPr>
    <w:sdt>
      <w:sdtPr>
        <w:rPr>
          <w:rFonts w:cstheme="minorHAnsi"/>
          <w:bCs/>
          <w:color w:val="365F91" w:themeColor="accent1" w:themeShade="BF"/>
          <w:sz w:val="18"/>
        </w:rPr>
        <w:id w:val="1102446440"/>
        <w:docPartObj>
          <w:docPartGallery w:val="Page Numbers (Top of Page)"/>
          <w:docPartUnique/>
        </w:docPartObj>
      </w:sdtPr>
      <w:sdtEndPr>
        <w:rPr>
          <w:b/>
        </w:rPr>
      </w:sdtEndPr>
      <w:sdtContent>
        <w:r w:rsidR="001942A7" w:rsidRPr="001609A7">
          <w:rPr>
            <w:rFonts w:cstheme="minorHAnsi"/>
            <w:bCs/>
            <w:color w:val="365F91" w:themeColor="accent1" w:themeShade="BF"/>
            <w:sz w:val="18"/>
          </w:rPr>
          <w:t xml:space="preserve">Page </w:t>
        </w:r>
        <w:r w:rsidR="001942A7" w:rsidRPr="001609A7">
          <w:rPr>
            <w:rFonts w:cstheme="minorHAnsi"/>
            <w:bCs/>
            <w:color w:val="365F91" w:themeColor="accent1" w:themeShade="BF"/>
            <w:sz w:val="18"/>
          </w:rPr>
          <w:fldChar w:fldCharType="begin"/>
        </w:r>
        <w:r w:rsidR="001942A7" w:rsidRPr="001609A7">
          <w:rPr>
            <w:rFonts w:cstheme="minorHAnsi"/>
            <w:bCs/>
            <w:color w:val="365F91" w:themeColor="accent1" w:themeShade="BF"/>
            <w:sz w:val="18"/>
          </w:rPr>
          <w:instrText xml:space="preserve"> PAGE </w:instrText>
        </w:r>
        <w:r w:rsidR="001942A7" w:rsidRPr="001609A7">
          <w:rPr>
            <w:rFonts w:cstheme="minorHAnsi"/>
            <w:bCs/>
            <w:color w:val="365F91" w:themeColor="accent1" w:themeShade="BF"/>
            <w:sz w:val="18"/>
          </w:rPr>
          <w:fldChar w:fldCharType="separate"/>
        </w:r>
        <w:r>
          <w:rPr>
            <w:rFonts w:cstheme="minorHAnsi"/>
            <w:bCs/>
            <w:noProof/>
            <w:color w:val="365F91" w:themeColor="accent1" w:themeShade="BF"/>
            <w:sz w:val="18"/>
          </w:rPr>
          <w:t>3</w:t>
        </w:r>
        <w:r w:rsidR="001942A7" w:rsidRPr="001609A7">
          <w:rPr>
            <w:rFonts w:cstheme="minorHAnsi"/>
            <w:bCs/>
            <w:color w:val="365F91" w:themeColor="accent1" w:themeShade="BF"/>
            <w:sz w:val="18"/>
          </w:rPr>
          <w:fldChar w:fldCharType="end"/>
        </w:r>
        <w:r w:rsidR="001942A7" w:rsidRPr="001609A7">
          <w:rPr>
            <w:rFonts w:cstheme="minorHAnsi"/>
            <w:bCs/>
            <w:color w:val="365F91" w:themeColor="accent1" w:themeShade="BF"/>
            <w:sz w:val="18"/>
          </w:rPr>
          <w:t xml:space="preserve"> of </w:t>
        </w:r>
        <w:r w:rsidR="001942A7" w:rsidRPr="001609A7">
          <w:rPr>
            <w:rFonts w:cstheme="minorHAnsi"/>
            <w:bCs/>
            <w:color w:val="365F91" w:themeColor="accent1" w:themeShade="BF"/>
            <w:sz w:val="18"/>
          </w:rPr>
          <w:fldChar w:fldCharType="begin"/>
        </w:r>
        <w:r w:rsidR="001942A7" w:rsidRPr="001609A7">
          <w:rPr>
            <w:rFonts w:cstheme="minorHAnsi"/>
            <w:bCs/>
            <w:color w:val="365F91" w:themeColor="accent1" w:themeShade="BF"/>
            <w:sz w:val="18"/>
          </w:rPr>
          <w:instrText xml:space="preserve"> NUMPAGES  </w:instrText>
        </w:r>
        <w:r w:rsidR="001942A7" w:rsidRPr="001609A7">
          <w:rPr>
            <w:rFonts w:cstheme="minorHAnsi"/>
            <w:bCs/>
            <w:color w:val="365F91" w:themeColor="accent1" w:themeShade="BF"/>
            <w:sz w:val="18"/>
          </w:rPr>
          <w:fldChar w:fldCharType="separate"/>
        </w:r>
        <w:r>
          <w:rPr>
            <w:rFonts w:cstheme="minorHAnsi"/>
            <w:bCs/>
            <w:noProof/>
            <w:color w:val="365F91" w:themeColor="accent1" w:themeShade="BF"/>
            <w:sz w:val="18"/>
          </w:rPr>
          <w:t>50</w:t>
        </w:r>
        <w:r w:rsidR="001942A7" w:rsidRPr="001609A7">
          <w:rPr>
            <w:rFonts w:cstheme="minorHAnsi"/>
            <w:bCs/>
            <w:color w:val="365F91" w:themeColor="accent1" w:themeShade="BF"/>
            <w:sz w:val="18"/>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942A7" w:rsidRDefault="001942A7" w:rsidP="00033901">
      <w:r>
        <w:separator/>
      </w:r>
    </w:p>
  </w:footnote>
  <w:footnote w:type="continuationSeparator" w:id="0">
    <w:p w:rsidR="001942A7" w:rsidRDefault="001942A7" w:rsidP="00033901">
      <w:r>
        <w:continuationSeparator/>
      </w:r>
    </w:p>
  </w:footnote>
  <w:footnote w:id="1">
    <w:p w:rsidR="001942A7" w:rsidRPr="00523865" w:rsidRDefault="001942A7" w:rsidP="00523865">
      <w:pPr>
        <w:pStyle w:val="FootnoteText"/>
        <w:ind w:left="142" w:hanging="142"/>
        <w:rPr>
          <w:rFonts w:asciiTheme="minorHAnsi" w:hAnsiTheme="minorHAnsi" w:cstheme="minorHAnsi"/>
          <w:sz w:val="16"/>
          <w:szCs w:val="16"/>
          <w:lang w:val="en-GB"/>
        </w:rPr>
      </w:pPr>
      <w:r w:rsidRPr="00523865">
        <w:rPr>
          <w:rStyle w:val="FootnoteReference"/>
          <w:rFonts w:asciiTheme="minorHAnsi" w:hAnsiTheme="minorHAnsi" w:cstheme="minorHAnsi"/>
          <w:sz w:val="16"/>
          <w:szCs w:val="16"/>
          <w:lang w:val="en-GB"/>
        </w:rPr>
        <w:footnoteRef/>
      </w:r>
      <w:r w:rsidRPr="00523865">
        <w:rPr>
          <w:rFonts w:asciiTheme="minorHAnsi" w:hAnsiTheme="minorHAnsi" w:cstheme="minorHAnsi"/>
          <w:sz w:val="16"/>
          <w:szCs w:val="16"/>
          <w:lang w:val="en-GB"/>
        </w:rPr>
        <w:t xml:space="preserve"> The </w:t>
      </w:r>
      <w:r w:rsidRPr="00523865">
        <w:rPr>
          <w:rFonts w:asciiTheme="minorHAnsi" w:hAnsiTheme="minorHAnsi" w:cstheme="minorHAnsi"/>
          <w:b/>
          <w:sz w:val="16"/>
          <w:szCs w:val="16"/>
          <w:lang w:val="en-GB"/>
        </w:rPr>
        <w:t xml:space="preserve">Toolkit </w:t>
      </w:r>
      <w:r w:rsidRPr="00523865">
        <w:rPr>
          <w:rFonts w:asciiTheme="minorHAnsi" w:hAnsiTheme="minorHAnsi" w:cstheme="minorHAnsi"/>
          <w:sz w:val="16"/>
          <w:szCs w:val="16"/>
          <w:lang w:val="en-GB"/>
        </w:rPr>
        <w:t xml:space="preserve">– Module 1, principle 3 infers that on projects of less than five boreholes in areas where groundwater is easily accessible the responsibility for siting may be given to the Drilling Contractor.  In all other cases, siting should be undertaken by competent and experienced groundwater Consultants. </w:t>
      </w:r>
    </w:p>
  </w:footnote>
  <w:footnote w:id="2">
    <w:p w:rsidR="001942A7" w:rsidRPr="007770AA" w:rsidRDefault="001942A7" w:rsidP="00A25D05">
      <w:pPr>
        <w:pStyle w:val="FootnoteText"/>
        <w:spacing w:after="0"/>
        <w:rPr>
          <w:rFonts w:asciiTheme="minorHAnsi" w:hAnsiTheme="minorHAnsi" w:cstheme="minorHAnsi"/>
          <w:sz w:val="16"/>
          <w:szCs w:val="16"/>
          <w:lang w:val="de-CH"/>
        </w:rPr>
      </w:pPr>
      <w:r w:rsidRPr="007770AA">
        <w:rPr>
          <w:rStyle w:val="FootnoteReference"/>
          <w:rFonts w:asciiTheme="minorHAnsi" w:hAnsiTheme="minorHAnsi" w:cstheme="minorHAnsi"/>
          <w:sz w:val="16"/>
          <w:szCs w:val="16"/>
        </w:rPr>
        <w:footnoteRef/>
      </w:r>
      <w:r w:rsidRPr="007770AA">
        <w:rPr>
          <w:rFonts w:asciiTheme="minorHAnsi" w:hAnsiTheme="minorHAnsi" w:cstheme="minorHAnsi"/>
          <w:sz w:val="16"/>
          <w:szCs w:val="16"/>
        </w:rPr>
        <w:t xml:space="preserve"> S</w:t>
      </w:r>
      <w:r w:rsidRPr="007770AA">
        <w:rPr>
          <w:rFonts w:asciiTheme="minorHAnsi" w:hAnsiTheme="minorHAnsi" w:cstheme="minorHAnsi"/>
          <w:sz w:val="16"/>
          <w:szCs w:val="16"/>
          <w:lang w:val="en-GB"/>
        </w:rPr>
        <w:t xml:space="preserve">ee Module 1 of </w:t>
      </w:r>
      <w:r w:rsidRPr="007770AA">
        <w:rPr>
          <w:rFonts w:asciiTheme="minorHAnsi" w:hAnsiTheme="minorHAnsi" w:cstheme="minorHAnsi"/>
          <w:i/>
          <w:sz w:val="16"/>
          <w:szCs w:val="16"/>
          <w:lang w:val="en-GB"/>
        </w:rPr>
        <w:t>Borehole Drilling – Planning, Contracting and Management: A UNICEF Toolkit</w:t>
      </w:r>
    </w:p>
  </w:footnote>
  <w:footnote w:id="3">
    <w:p w:rsidR="001942A7" w:rsidRPr="005E3237" w:rsidRDefault="001942A7" w:rsidP="005E3237">
      <w:pPr>
        <w:spacing w:after="0"/>
        <w:jc w:val="both"/>
        <w:rPr>
          <w:rFonts w:cstheme="minorHAnsi"/>
          <w:sz w:val="20"/>
          <w:szCs w:val="20"/>
          <w:lang w:val="en-GB"/>
        </w:rPr>
      </w:pPr>
      <w:r w:rsidRPr="007770AA">
        <w:rPr>
          <w:rStyle w:val="FootnoteReference"/>
          <w:sz w:val="16"/>
          <w:szCs w:val="16"/>
        </w:rPr>
        <w:footnoteRef/>
      </w:r>
      <w:r w:rsidRPr="007770AA">
        <w:rPr>
          <w:sz w:val="16"/>
          <w:szCs w:val="16"/>
        </w:rPr>
        <w:t xml:space="preserve"> See </w:t>
      </w:r>
      <w:r w:rsidRPr="007770AA">
        <w:rPr>
          <w:rFonts w:cstheme="minorHAnsi"/>
          <w:sz w:val="16"/>
          <w:szCs w:val="16"/>
          <w:lang w:val="en-GB"/>
        </w:rPr>
        <w:t xml:space="preserve">Module 3 of </w:t>
      </w:r>
      <w:r w:rsidRPr="007770AA">
        <w:rPr>
          <w:rFonts w:cstheme="minorHAnsi"/>
          <w:i/>
          <w:sz w:val="16"/>
          <w:szCs w:val="16"/>
          <w:lang w:val="en-GB"/>
        </w:rPr>
        <w:t>Borehole Drilling – Planning, Contracting and Management: A UNICEF Toolkit</w:t>
      </w:r>
    </w:p>
  </w:footnote>
  <w:footnote w:id="4">
    <w:p w:rsidR="001942A7" w:rsidRPr="006A0DC7" w:rsidRDefault="001942A7" w:rsidP="00A25D05">
      <w:pPr>
        <w:pStyle w:val="FootnoteText"/>
        <w:rPr>
          <w:sz w:val="16"/>
          <w:szCs w:val="16"/>
          <w:lang w:val="de-CH"/>
        </w:rPr>
      </w:pPr>
      <w:r w:rsidRPr="006A0DC7">
        <w:rPr>
          <w:rStyle w:val="FootnoteReference"/>
          <w:sz w:val="16"/>
          <w:szCs w:val="16"/>
        </w:rPr>
        <w:footnoteRef/>
      </w:r>
      <w:r w:rsidRPr="006A0DC7">
        <w:rPr>
          <w:sz w:val="16"/>
          <w:szCs w:val="16"/>
        </w:rPr>
        <w:t xml:space="preserve"> </w:t>
      </w:r>
      <w:r w:rsidRPr="006A0DC7">
        <w:rPr>
          <w:rFonts w:asciiTheme="minorHAnsi" w:hAnsiTheme="minorHAnsi" w:cstheme="minorHAnsi"/>
          <w:b/>
          <w:i/>
          <w:sz w:val="16"/>
          <w:szCs w:val="16"/>
          <w:highlight w:val="lightGray"/>
          <w:lang w:val="en-GB"/>
        </w:rPr>
        <w:t>[Module 4 – Annex 4.3 of the Toolkit provides a suggested format for the borehole completion record].</w:t>
      </w:r>
    </w:p>
  </w:footnote>
  <w:footnote w:id="5">
    <w:p w:rsidR="001942A7" w:rsidRPr="00942DFB" w:rsidRDefault="001942A7" w:rsidP="00942DFB">
      <w:pPr>
        <w:ind w:left="142" w:hanging="142"/>
        <w:rPr>
          <w:rFonts w:cstheme="minorHAnsi"/>
          <w:sz w:val="16"/>
          <w:szCs w:val="16"/>
          <w:lang w:val="en-GB"/>
        </w:rPr>
      </w:pPr>
      <w:r w:rsidRPr="00942DFB">
        <w:rPr>
          <w:rStyle w:val="FootnoteReference"/>
          <w:sz w:val="16"/>
          <w:szCs w:val="16"/>
        </w:rPr>
        <w:footnoteRef/>
      </w:r>
      <w:r w:rsidRPr="00942DFB">
        <w:rPr>
          <w:sz w:val="16"/>
          <w:szCs w:val="16"/>
        </w:rPr>
        <w:t xml:space="preserve"> </w:t>
      </w:r>
      <w:r w:rsidRPr="00942DFB">
        <w:rPr>
          <w:rFonts w:cstheme="minorHAnsi"/>
          <w:sz w:val="16"/>
          <w:szCs w:val="16"/>
          <w:lang w:val="en-GB"/>
        </w:rPr>
        <w:t xml:space="preserve">The agreement template refers to Annexes which will need to be numbered. For ease of referencing across the </w:t>
      </w:r>
      <w:r w:rsidRPr="00942DFB">
        <w:rPr>
          <w:rFonts w:cstheme="minorHAnsi"/>
          <w:b/>
          <w:sz w:val="16"/>
          <w:szCs w:val="16"/>
          <w:lang w:val="en-GB"/>
        </w:rPr>
        <w:t>Toolkit</w:t>
      </w:r>
      <w:r w:rsidRPr="00942DFB">
        <w:rPr>
          <w:rFonts w:cstheme="minorHAnsi"/>
          <w:sz w:val="16"/>
          <w:szCs w:val="16"/>
          <w:lang w:val="en-GB"/>
        </w:rPr>
        <w:t xml:space="preserve"> contents, the Annexes are referred to with their respective Module number, i.e. Annexes 3.1 for Module 3.</w:t>
      </w:r>
    </w:p>
  </w:footnote>
  <w:footnote w:id="6">
    <w:p w:rsidR="001942A7" w:rsidRPr="007223DC" w:rsidRDefault="001942A7" w:rsidP="00942DFB">
      <w:pPr>
        <w:pStyle w:val="FootnoteText"/>
        <w:ind w:left="142" w:hanging="142"/>
        <w:rPr>
          <w:rFonts w:asciiTheme="minorHAnsi" w:hAnsiTheme="minorHAnsi" w:cstheme="minorHAnsi"/>
          <w:lang w:val="en-GB"/>
        </w:rPr>
      </w:pPr>
      <w:r w:rsidRPr="00942DFB">
        <w:rPr>
          <w:rStyle w:val="FootnoteReference"/>
          <w:rFonts w:asciiTheme="minorHAnsi" w:hAnsiTheme="minorHAnsi" w:cstheme="minorHAnsi"/>
          <w:sz w:val="16"/>
          <w:szCs w:val="16"/>
          <w:lang w:val="en-GB"/>
        </w:rPr>
        <w:footnoteRef/>
      </w:r>
      <w:r w:rsidRPr="00942DFB">
        <w:rPr>
          <w:rFonts w:asciiTheme="minorHAnsi" w:hAnsiTheme="minorHAnsi" w:cstheme="minorHAnsi"/>
          <w:sz w:val="16"/>
          <w:szCs w:val="16"/>
          <w:lang w:val="en-GB"/>
        </w:rPr>
        <w:t xml:space="preserve"> Delete information in </w:t>
      </w:r>
      <w:r w:rsidRPr="00942DFB">
        <w:rPr>
          <w:rFonts w:asciiTheme="minorHAnsi" w:hAnsiTheme="minorHAnsi" w:cstheme="minorHAnsi"/>
          <w:b/>
          <w:i/>
          <w:sz w:val="16"/>
          <w:szCs w:val="16"/>
          <w:highlight w:val="lightGray"/>
          <w:lang w:val="en-GB"/>
        </w:rPr>
        <w:t>[    ]</w:t>
      </w:r>
      <w:r w:rsidRPr="00942DFB">
        <w:rPr>
          <w:rFonts w:asciiTheme="minorHAnsi" w:hAnsiTheme="minorHAnsi" w:cstheme="minorHAnsi"/>
          <w:sz w:val="16"/>
          <w:szCs w:val="16"/>
          <w:lang w:val="en-GB"/>
        </w:rPr>
        <w:t xml:space="preserve"> when amending this template for a contract.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42A7" w:rsidRPr="003B06FB" w:rsidRDefault="001942A7" w:rsidP="003B06F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42A7" w:rsidRPr="003B06FB" w:rsidRDefault="001942A7" w:rsidP="003B06FB">
    <w:pPr>
      <w:pBdr>
        <w:bottom w:val="single" w:sz="4" w:space="1" w:color="365F91" w:themeColor="accent1" w:themeShade="BF"/>
      </w:pBdr>
      <w:spacing w:before="0" w:after="0"/>
      <w:jc w:val="center"/>
      <w:rPr>
        <w:rFonts w:ascii="Times New Roman" w:hAnsi="Times New Roman"/>
        <w:color w:val="365F91" w:themeColor="accent1" w:themeShade="BF"/>
        <w:sz w:val="18"/>
        <w:szCs w:val="18"/>
      </w:rPr>
    </w:pPr>
    <w:r w:rsidRPr="001609A7">
      <w:rPr>
        <w:color w:val="365F91" w:themeColor="accent1" w:themeShade="BF"/>
        <w:sz w:val="18"/>
        <w:szCs w:val="18"/>
      </w:rPr>
      <w:t xml:space="preserve">Module </w:t>
    </w:r>
    <w:r>
      <w:rPr>
        <w:color w:val="365F91" w:themeColor="accent1" w:themeShade="BF"/>
        <w:sz w:val="18"/>
        <w:szCs w:val="18"/>
      </w:rPr>
      <w:t>3</w:t>
    </w:r>
    <w:r w:rsidRPr="001609A7">
      <w:rPr>
        <w:color w:val="365F91" w:themeColor="accent1" w:themeShade="BF"/>
        <w:sz w:val="18"/>
        <w:szCs w:val="18"/>
      </w:rPr>
      <w:t>:</w:t>
    </w:r>
    <w:r>
      <w:rPr>
        <w:color w:val="365F91" w:themeColor="accent1" w:themeShade="BF"/>
        <w:sz w:val="18"/>
        <w:szCs w:val="18"/>
      </w:rPr>
      <w:t xml:space="preserve">   </w:t>
    </w:r>
    <w:r w:rsidRPr="003B06FB">
      <w:rPr>
        <w:color w:val="365F91" w:themeColor="accent1" w:themeShade="BF"/>
        <w:sz w:val="18"/>
        <w:szCs w:val="18"/>
      </w:rPr>
      <w:t>Borehole Siting and Drilling Supervision Consultancy</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E3C5D"/>
    <w:multiLevelType w:val="hybridMultilevel"/>
    <w:tmpl w:val="1B140E8C"/>
    <w:lvl w:ilvl="0" w:tplc="6AEA25B6">
      <w:start w:val="1"/>
      <w:numFmt w:val="bullet"/>
      <w:pStyle w:val="Orientind02"/>
      <w:lvlText w:val=""/>
      <w:lvlJc w:val="left"/>
      <w:pPr>
        <w:ind w:left="1057" w:hanging="360"/>
      </w:pPr>
      <w:rPr>
        <w:rFonts w:ascii="Wingdings" w:hAnsi="Wingdings" w:hint="default"/>
        <w:color w:val="808080" w:themeColor="background1" w:themeShade="80"/>
        <w:sz w:val="22"/>
        <w:u w:color="0070C0"/>
      </w:rPr>
    </w:lvl>
    <w:lvl w:ilvl="1" w:tplc="08070003" w:tentative="1">
      <w:start w:val="1"/>
      <w:numFmt w:val="bullet"/>
      <w:lvlText w:val="o"/>
      <w:lvlJc w:val="left"/>
      <w:pPr>
        <w:ind w:left="1777" w:hanging="360"/>
      </w:pPr>
      <w:rPr>
        <w:rFonts w:ascii="Courier New" w:hAnsi="Courier New" w:cs="Courier New" w:hint="default"/>
      </w:rPr>
    </w:lvl>
    <w:lvl w:ilvl="2" w:tplc="08070005" w:tentative="1">
      <w:start w:val="1"/>
      <w:numFmt w:val="bullet"/>
      <w:lvlText w:val=""/>
      <w:lvlJc w:val="left"/>
      <w:pPr>
        <w:ind w:left="2497" w:hanging="360"/>
      </w:pPr>
      <w:rPr>
        <w:rFonts w:ascii="Wingdings" w:hAnsi="Wingdings" w:hint="default"/>
      </w:rPr>
    </w:lvl>
    <w:lvl w:ilvl="3" w:tplc="08070001" w:tentative="1">
      <w:start w:val="1"/>
      <w:numFmt w:val="bullet"/>
      <w:lvlText w:val=""/>
      <w:lvlJc w:val="left"/>
      <w:pPr>
        <w:ind w:left="3217" w:hanging="360"/>
      </w:pPr>
      <w:rPr>
        <w:rFonts w:ascii="Symbol" w:hAnsi="Symbol" w:hint="default"/>
      </w:rPr>
    </w:lvl>
    <w:lvl w:ilvl="4" w:tplc="08070003" w:tentative="1">
      <w:start w:val="1"/>
      <w:numFmt w:val="bullet"/>
      <w:lvlText w:val="o"/>
      <w:lvlJc w:val="left"/>
      <w:pPr>
        <w:ind w:left="3937" w:hanging="360"/>
      </w:pPr>
      <w:rPr>
        <w:rFonts w:ascii="Courier New" w:hAnsi="Courier New" w:cs="Courier New" w:hint="default"/>
      </w:rPr>
    </w:lvl>
    <w:lvl w:ilvl="5" w:tplc="08070005" w:tentative="1">
      <w:start w:val="1"/>
      <w:numFmt w:val="bullet"/>
      <w:lvlText w:val=""/>
      <w:lvlJc w:val="left"/>
      <w:pPr>
        <w:ind w:left="4657" w:hanging="360"/>
      </w:pPr>
      <w:rPr>
        <w:rFonts w:ascii="Wingdings" w:hAnsi="Wingdings" w:hint="default"/>
      </w:rPr>
    </w:lvl>
    <w:lvl w:ilvl="6" w:tplc="08070001" w:tentative="1">
      <w:start w:val="1"/>
      <w:numFmt w:val="bullet"/>
      <w:lvlText w:val=""/>
      <w:lvlJc w:val="left"/>
      <w:pPr>
        <w:ind w:left="5377" w:hanging="360"/>
      </w:pPr>
      <w:rPr>
        <w:rFonts w:ascii="Symbol" w:hAnsi="Symbol" w:hint="default"/>
      </w:rPr>
    </w:lvl>
    <w:lvl w:ilvl="7" w:tplc="08070003" w:tentative="1">
      <w:start w:val="1"/>
      <w:numFmt w:val="bullet"/>
      <w:lvlText w:val="o"/>
      <w:lvlJc w:val="left"/>
      <w:pPr>
        <w:ind w:left="6097" w:hanging="360"/>
      </w:pPr>
      <w:rPr>
        <w:rFonts w:ascii="Courier New" w:hAnsi="Courier New" w:cs="Courier New" w:hint="default"/>
      </w:rPr>
    </w:lvl>
    <w:lvl w:ilvl="8" w:tplc="08070005" w:tentative="1">
      <w:start w:val="1"/>
      <w:numFmt w:val="bullet"/>
      <w:lvlText w:val=""/>
      <w:lvlJc w:val="left"/>
      <w:pPr>
        <w:ind w:left="6817" w:hanging="360"/>
      </w:pPr>
      <w:rPr>
        <w:rFonts w:ascii="Wingdings" w:hAnsi="Wingdings" w:hint="default"/>
      </w:rPr>
    </w:lvl>
  </w:abstractNum>
  <w:abstractNum w:abstractNumId="1" w15:restartNumberingAfterBreak="0">
    <w:nsid w:val="00667DF0"/>
    <w:multiLevelType w:val="hybridMultilevel"/>
    <w:tmpl w:val="9D6E114C"/>
    <w:lvl w:ilvl="0" w:tplc="EC68EFB6">
      <w:start w:val="1"/>
      <w:numFmt w:val="bullet"/>
      <w:pStyle w:val="Orientind04"/>
      <w:lvlText w:val=""/>
      <w:lvlJc w:val="left"/>
      <w:pPr>
        <w:ind w:left="1060" w:hanging="360"/>
      </w:pPr>
      <w:rPr>
        <w:rFonts w:ascii="Wingdings" w:hAnsi="Wingdings" w:hint="default"/>
        <w:color w:val="365F91"/>
        <w:sz w:val="22"/>
        <w:u w:color="0070C0"/>
      </w:rPr>
    </w:lvl>
    <w:lvl w:ilvl="1" w:tplc="08070003" w:tentative="1">
      <w:start w:val="1"/>
      <w:numFmt w:val="bullet"/>
      <w:lvlText w:val="o"/>
      <w:lvlJc w:val="left"/>
      <w:pPr>
        <w:ind w:left="1780" w:hanging="360"/>
      </w:pPr>
      <w:rPr>
        <w:rFonts w:ascii="Courier New" w:hAnsi="Courier New" w:cs="Courier New" w:hint="default"/>
      </w:rPr>
    </w:lvl>
    <w:lvl w:ilvl="2" w:tplc="08070005" w:tentative="1">
      <w:start w:val="1"/>
      <w:numFmt w:val="bullet"/>
      <w:lvlText w:val=""/>
      <w:lvlJc w:val="left"/>
      <w:pPr>
        <w:ind w:left="2500" w:hanging="360"/>
      </w:pPr>
      <w:rPr>
        <w:rFonts w:ascii="Wingdings" w:hAnsi="Wingdings" w:hint="default"/>
      </w:rPr>
    </w:lvl>
    <w:lvl w:ilvl="3" w:tplc="08070001" w:tentative="1">
      <w:start w:val="1"/>
      <w:numFmt w:val="bullet"/>
      <w:lvlText w:val=""/>
      <w:lvlJc w:val="left"/>
      <w:pPr>
        <w:ind w:left="3220" w:hanging="360"/>
      </w:pPr>
      <w:rPr>
        <w:rFonts w:ascii="Symbol" w:hAnsi="Symbol" w:hint="default"/>
      </w:rPr>
    </w:lvl>
    <w:lvl w:ilvl="4" w:tplc="08070003" w:tentative="1">
      <w:start w:val="1"/>
      <w:numFmt w:val="bullet"/>
      <w:lvlText w:val="o"/>
      <w:lvlJc w:val="left"/>
      <w:pPr>
        <w:ind w:left="3940" w:hanging="360"/>
      </w:pPr>
      <w:rPr>
        <w:rFonts w:ascii="Courier New" w:hAnsi="Courier New" w:cs="Courier New" w:hint="default"/>
      </w:rPr>
    </w:lvl>
    <w:lvl w:ilvl="5" w:tplc="08070005" w:tentative="1">
      <w:start w:val="1"/>
      <w:numFmt w:val="bullet"/>
      <w:lvlText w:val=""/>
      <w:lvlJc w:val="left"/>
      <w:pPr>
        <w:ind w:left="4660" w:hanging="360"/>
      </w:pPr>
      <w:rPr>
        <w:rFonts w:ascii="Wingdings" w:hAnsi="Wingdings" w:hint="default"/>
      </w:rPr>
    </w:lvl>
    <w:lvl w:ilvl="6" w:tplc="08070001" w:tentative="1">
      <w:start w:val="1"/>
      <w:numFmt w:val="bullet"/>
      <w:lvlText w:val=""/>
      <w:lvlJc w:val="left"/>
      <w:pPr>
        <w:ind w:left="5380" w:hanging="360"/>
      </w:pPr>
      <w:rPr>
        <w:rFonts w:ascii="Symbol" w:hAnsi="Symbol" w:hint="default"/>
      </w:rPr>
    </w:lvl>
    <w:lvl w:ilvl="7" w:tplc="08070003" w:tentative="1">
      <w:start w:val="1"/>
      <w:numFmt w:val="bullet"/>
      <w:lvlText w:val="o"/>
      <w:lvlJc w:val="left"/>
      <w:pPr>
        <w:ind w:left="6100" w:hanging="360"/>
      </w:pPr>
      <w:rPr>
        <w:rFonts w:ascii="Courier New" w:hAnsi="Courier New" w:cs="Courier New" w:hint="default"/>
      </w:rPr>
    </w:lvl>
    <w:lvl w:ilvl="8" w:tplc="08070005" w:tentative="1">
      <w:start w:val="1"/>
      <w:numFmt w:val="bullet"/>
      <w:lvlText w:val=""/>
      <w:lvlJc w:val="left"/>
      <w:pPr>
        <w:ind w:left="6820" w:hanging="360"/>
      </w:pPr>
      <w:rPr>
        <w:rFonts w:ascii="Wingdings" w:hAnsi="Wingdings" w:hint="default"/>
      </w:rPr>
    </w:lvl>
  </w:abstractNum>
  <w:abstractNum w:abstractNumId="2" w15:restartNumberingAfterBreak="0">
    <w:nsid w:val="091E74D0"/>
    <w:multiLevelType w:val="hybridMultilevel"/>
    <w:tmpl w:val="60DEAD46"/>
    <w:lvl w:ilvl="0" w:tplc="E5DEF7EA">
      <w:numFmt w:val="bullet"/>
      <w:lvlText w:val="-"/>
      <w:lvlJc w:val="left"/>
      <w:pPr>
        <w:ind w:left="1060" w:hanging="360"/>
      </w:pPr>
      <w:rPr>
        <w:rFonts w:ascii="Calibri" w:eastAsiaTheme="minorHAnsi" w:hAnsi="Calibri" w:cs="Lucida Grande" w:hint="default"/>
        <w:color w:val="365F91"/>
        <w:sz w:val="22"/>
        <w:u w:color="0070C0"/>
      </w:rPr>
    </w:lvl>
    <w:lvl w:ilvl="1" w:tplc="08070003" w:tentative="1">
      <w:start w:val="1"/>
      <w:numFmt w:val="bullet"/>
      <w:lvlText w:val="o"/>
      <w:lvlJc w:val="left"/>
      <w:pPr>
        <w:ind w:left="1780" w:hanging="360"/>
      </w:pPr>
      <w:rPr>
        <w:rFonts w:ascii="Courier New" w:hAnsi="Courier New" w:cs="Courier New" w:hint="default"/>
      </w:rPr>
    </w:lvl>
    <w:lvl w:ilvl="2" w:tplc="08070005" w:tentative="1">
      <w:start w:val="1"/>
      <w:numFmt w:val="bullet"/>
      <w:lvlText w:val=""/>
      <w:lvlJc w:val="left"/>
      <w:pPr>
        <w:ind w:left="2500" w:hanging="360"/>
      </w:pPr>
      <w:rPr>
        <w:rFonts w:ascii="Wingdings" w:hAnsi="Wingdings" w:hint="default"/>
      </w:rPr>
    </w:lvl>
    <w:lvl w:ilvl="3" w:tplc="08070001" w:tentative="1">
      <w:start w:val="1"/>
      <w:numFmt w:val="bullet"/>
      <w:lvlText w:val=""/>
      <w:lvlJc w:val="left"/>
      <w:pPr>
        <w:ind w:left="3220" w:hanging="360"/>
      </w:pPr>
      <w:rPr>
        <w:rFonts w:ascii="Symbol" w:hAnsi="Symbol" w:hint="default"/>
      </w:rPr>
    </w:lvl>
    <w:lvl w:ilvl="4" w:tplc="08070003" w:tentative="1">
      <w:start w:val="1"/>
      <w:numFmt w:val="bullet"/>
      <w:lvlText w:val="o"/>
      <w:lvlJc w:val="left"/>
      <w:pPr>
        <w:ind w:left="3940" w:hanging="360"/>
      </w:pPr>
      <w:rPr>
        <w:rFonts w:ascii="Courier New" w:hAnsi="Courier New" w:cs="Courier New" w:hint="default"/>
      </w:rPr>
    </w:lvl>
    <w:lvl w:ilvl="5" w:tplc="08070005" w:tentative="1">
      <w:start w:val="1"/>
      <w:numFmt w:val="bullet"/>
      <w:lvlText w:val=""/>
      <w:lvlJc w:val="left"/>
      <w:pPr>
        <w:ind w:left="4660" w:hanging="360"/>
      </w:pPr>
      <w:rPr>
        <w:rFonts w:ascii="Wingdings" w:hAnsi="Wingdings" w:hint="default"/>
      </w:rPr>
    </w:lvl>
    <w:lvl w:ilvl="6" w:tplc="08070001" w:tentative="1">
      <w:start w:val="1"/>
      <w:numFmt w:val="bullet"/>
      <w:lvlText w:val=""/>
      <w:lvlJc w:val="left"/>
      <w:pPr>
        <w:ind w:left="5380" w:hanging="360"/>
      </w:pPr>
      <w:rPr>
        <w:rFonts w:ascii="Symbol" w:hAnsi="Symbol" w:hint="default"/>
      </w:rPr>
    </w:lvl>
    <w:lvl w:ilvl="7" w:tplc="08070003" w:tentative="1">
      <w:start w:val="1"/>
      <w:numFmt w:val="bullet"/>
      <w:lvlText w:val="o"/>
      <w:lvlJc w:val="left"/>
      <w:pPr>
        <w:ind w:left="6100" w:hanging="360"/>
      </w:pPr>
      <w:rPr>
        <w:rFonts w:ascii="Courier New" w:hAnsi="Courier New" w:cs="Courier New" w:hint="default"/>
      </w:rPr>
    </w:lvl>
    <w:lvl w:ilvl="8" w:tplc="08070005" w:tentative="1">
      <w:start w:val="1"/>
      <w:numFmt w:val="bullet"/>
      <w:lvlText w:val=""/>
      <w:lvlJc w:val="left"/>
      <w:pPr>
        <w:ind w:left="6820" w:hanging="360"/>
      </w:pPr>
      <w:rPr>
        <w:rFonts w:ascii="Wingdings" w:hAnsi="Wingdings" w:hint="default"/>
      </w:rPr>
    </w:lvl>
  </w:abstractNum>
  <w:abstractNum w:abstractNumId="3" w15:restartNumberingAfterBreak="0">
    <w:nsid w:val="0DAA581E"/>
    <w:multiLevelType w:val="hybridMultilevel"/>
    <w:tmpl w:val="96502530"/>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81270F"/>
    <w:multiLevelType w:val="hybridMultilevel"/>
    <w:tmpl w:val="610A5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C07D36"/>
    <w:multiLevelType w:val="multilevel"/>
    <w:tmpl w:val="A850A650"/>
    <w:lvl w:ilvl="0">
      <w:start w:val="8"/>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6" w15:restartNumberingAfterBreak="0">
    <w:nsid w:val="15A33116"/>
    <w:multiLevelType w:val="multilevel"/>
    <w:tmpl w:val="A65EF204"/>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19C606F0"/>
    <w:multiLevelType w:val="hybridMultilevel"/>
    <w:tmpl w:val="3E20D5C4"/>
    <w:lvl w:ilvl="0" w:tplc="9168CF20">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8" w15:restartNumberingAfterBreak="0">
    <w:nsid w:val="21FD1927"/>
    <w:multiLevelType w:val="hybridMultilevel"/>
    <w:tmpl w:val="4F5E22C4"/>
    <w:lvl w:ilvl="0" w:tplc="040EE016">
      <w:start w:val="1"/>
      <w:numFmt w:val="bullet"/>
      <w:pStyle w:val="Orientind03"/>
      <w:lvlText w:val=""/>
      <w:lvlJc w:val="left"/>
      <w:pPr>
        <w:ind w:left="720" w:hanging="360"/>
      </w:pPr>
      <w:rPr>
        <w:rFonts w:ascii="Wingdings" w:hAnsi="Wingdings" w:hint="default"/>
        <w:color w:val="365F91"/>
        <w:sz w:val="18"/>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9" w15:restartNumberingAfterBreak="0">
    <w:nsid w:val="28E813F3"/>
    <w:multiLevelType w:val="hybridMultilevel"/>
    <w:tmpl w:val="EF96E5A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1775FC6"/>
    <w:multiLevelType w:val="hybridMultilevel"/>
    <w:tmpl w:val="342E1D48"/>
    <w:lvl w:ilvl="0" w:tplc="A4B8C586">
      <w:start w:val="1"/>
      <w:numFmt w:val="bullet"/>
      <w:lvlText w:val=""/>
      <w:lvlJc w:val="left"/>
      <w:pPr>
        <w:tabs>
          <w:tab w:val="num" w:pos="360"/>
        </w:tabs>
        <w:ind w:left="360" w:hanging="360"/>
      </w:pPr>
      <w:rPr>
        <w:rFonts w:ascii="Symbol" w:hAnsi="Symbol" w:hint="default"/>
        <w:sz w:val="10"/>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2D600E4"/>
    <w:multiLevelType w:val="hybridMultilevel"/>
    <w:tmpl w:val="FDA2B238"/>
    <w:lvl w:ilvl="0" w:tplc="93DE445E">
      <w:start w:val="1"/>
      <w:numFmt w:val="bullet"/>
      <w:pStyle w:val="Orientind01"/>
      <w:lvlText w:val=""/>
      <w:lvlJc w:val="left"/>
      <w:pPr>
        <w:ind w:left="720" w:hanging="360"/>
      </w:pPr>
      <w:rPr>
        <w:rFonts w:ascii="Wingdings" w:hAnsi="Wingdings" w:hint="default"/>
        <w:color w:val="808080" w:themeColor="background1" w:themeShade="80"/>
        <w:sz w:val="1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B6D7930"/>
    <w:multiLevelType w:val="multilevel"/>
    <w:tmpl w:val="F6A240E2"/>
    <w:lvl w:ilvl="0">
      <w:start w:val="8"/>
      <w:numFmt w:val="decimal"/>
      <w:lvlText w:val="%1"/>
      <w:lvlJc w:val="left"/>
      <w:pPr>
        <w:tabs>
          <w:tab w:val="num" w:pos="360"/>
        </w:tabs>
        <w:ind w:left="360" w:hanging="360"/>
      </w:pPr>
      <w:rPr>
        <w:rFonts w:hint="default"/>
      </w:rPr>
    </w:lvl>
    <w:lvl w:ilvl="1">
      <w:start w:val="2"/>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4320"/>
        </w:tabs>
        <w:ind w:left="4320" w:hanging="144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6120"/>
        </w:tabs>
        <w:ind w:left="6120" w:hanging="1800"/>
      </w:pPr>
      <w:rPr>
        <w:rFonts w:hint="default"/>
      </w:rPr>
    </w:lvl>
    <w:lvl w:ilvl="7">
      <w:start w:val="1"/>
      <w:numFmt w:val="decimal"/>
      <w:lvlText w:val="%1.%2.%3.%4.%5.%6.%7.%8"/>
      <w:lvlJc w:val="left"/>
      <w:pPr>
        <w:tabs>
          <w:tab w:val="num" w:pos="7200"/>
        </w:tabs>
        <w:ind w:left="7200" w:hanging="2160"/>
      </w:pPr>
      <w:rPr>
        <w:rFonts w:hint="default"/>
      </w:rPr>
    </w:lvl>
    <w:lvl w:ilvl="8">
      <w:start w:val="1"/>
      <w:numFmt w:val="decimal"/>
      <w:lvlText w:val="%1.%2.%3.%4.%5.%6.%7.%8.%9"/>
      <w:lvlJc w:val="left"/>
      <w:pPr>
        <w:tabs>
          <w:tab w:val="num" w:pos="7920"/>
        </w:tabs>
        <w:ind w:left="7920" w:hanging="2160"/>
      </w:pPr>
      <w:rPr>
        <w:rFonts w:hint="default"/>
      </w:rPr>
    </w:lvl>
  </w:abstractNum>
  <w:abstractNum w:abstractNumId="13" w15:restartNumberingAfterBreak="0">
    <w:nsid w:val="411B755E"/>
    <w:multiLevelType w:val="hybridMultilevel"/>
    <w:tmpl w:val="BB1E07E6"/>
    <w:lvl w:ilvl="0" w:tplc="5FE8B160">
      <w:start w:val="1"/>
      <w:numFmt w:val="bullet"/>
      <w:pStyle w:val="Ind01"/>
      <w:lvlText w:val=""/>
      <w:lvlJc w:val="left"/>
      <w:pPr>
        <w:ind w:left="786" w:hanging="360"/>
      </w:pPr>
      <w:rPr>
        <w:rFonts w:ascii="Wingdings" w:hAnsi="Wingdings" w:hint="default"/>
        <w:color w:val="365F91"/>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17F728A"/>
    <w:multiLevelType w:val="hybridMultilevel"/>
    <w:tmpl w:val="6D805E60"/>
    <w:lvl w:ilvl="0" w:tplc="026AFE16">
      <w:start w:val="1"/>
      <w:numFmt w:val="decimal"/>
      <w:lvlText w:val="%1."/>
      <w:lvlJc w:val="left"/>
      <w:pPr>
        <w:ind w:left="644" w:hanging="360"/>
      </w:pPr>
      <w:rPr>
        <w:rFonts w:hint="default"/>
        <w:b w:val="0"/>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5" w15:restartNumberingAfterBreak="0">
    <w:nsid w:val="47CE757A"/>
    <w:multiLevelType w:val="hybridMultilevel"/>
    <w:tmpl w:val="3168DA4A"/>
    <w:lvl w:ilvl="0" w:tplc="1C090005">
      <w:start w:val="1"/>
      <w:numFmt w:val="bullet"/>
      <w:lvlText w:val=""/>
      <w:lvlJc w:val="left"/>
      <w:pPr>
        <w:ind w:left="720" w:hanging="360"/>
      </w:pPr>
      <w:rPr>
        <w:rFonts w:ascii="Wingdings" w:hAnsi="Wingding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C534A7C"/>
    <w:multiLevelType w:val="hybridMultilevel"/>
    <w:tmpl w:val="89249B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F0C498A"/>
    <w:multiLevelType w:val="hybridMultilevel"/>
    <w:tmpl w:val="D438FC42"/>
    <w:lvl w:ilvl="0" w:tplc="08090001">
      <w:start w:val="1"/>
      <w:numFmt w:val="bullet"/>
      <w:lvlText w:val=""/>
      <w:lvlJc w:val="left"/>
      <w:pPr>
        <w:tabs>
          <w:tab w:val="num" w:pos="1080"/>
        </w:tabs>
        <w:ind w:left="1080" w:hanging="360"/>
      </w:pPr>
      <w:rPr>
        <w:rFonts w:ascii="Symbol" w:hAnsi="Symbol" w:hint="default"/>
      </w:rPr>
    </w:lvl>
    <w:lvl w:ilvl="1" w:tplc="FFFFFFFF" w:tentative="1">
      <w:start w:val="1"/>
      <w:numFmt w:val="lowerLetter"/>
      <w:lvlText w:val="%2."/>
      <w:lvlJc w:val="left"/>
      <w:pPr>
        <w:tabs>
          <w:tab w:val="num" w:pos="3135"/>
        </w:tabs>
        <w:ind w:left="3135" w:hanging="360"/>
      </w:pPr>
    </w:lvl>
    <w:lvl w:ilvl="2" w:tplc="FFFFFFFF" w:tentative="1">
      <w:start w:val="1"/>
      <w:numFmt w:val="lowerRoman"/>
      <w:lvlText w:val="%3."/>
      <w:lvlJc w:val="right"/>
      <w:pPr>
        <w:tabs>
          <w:tab w:val="num" w:pos="3855"/>
        </w:tabs>
        <w:ind w:left="3855" w:hanging="180"/>
      </w:pPr>
    </w:lvl>
    <w:lvl w:ilvl="3" w:tplc="FFFFFFFF" w:tentative="1">
      <w:start w:val="1"/>
      <w:numFmt w:val="decimal"/>
      <w:lvlText w:val="%4."/>
      <w:lvlJc w:val="left"/>
      <w:pPr>
        <w:tabs>
          <w:tab w:val="num" w:pos="4575"/>
        </w:tabs>
        <w:ind w:left="4575" w:hanging="360"/>
      </w:pPr>
    </w:lvl>
    <w:lvl w:ilvl="4" w:tplc="FFFFFFFF" w:tentative="1">
      <w:start w:val="1"/>
      <w:numFmt w:val="lowerLetter"/>
      <w:lvlText w:val="%5."/>
      <w:lvlJc w:val="left"/>
      <w:pPr>
        <w:tabs>
          <w:tab w:val="num" w:pos="5295"/>
        </w:tabs>
        <w:ind w:left="5295" w:hanging="360"/>
      </w:pPr>
    </w:lvl>
    <w:lvl w:ilvl="5" w:tplc="FFFFFFFF" w:tentative="1">
      <w:start w:val="1"/>
      <w:numFmt w:val="lowerRoman"/>
      <w:lvlText w:val="%6."/>
      <w:lvlJc w:val="right"/>
      <w:pPr>
        <w:tabs>
          <w:tab w:val="num" w:pos="6015"/>
        </w:tabs>
        <w:ind w:left="6015" w:hanging="180"/>
      </w:pPr>
    </w:lvl>
    <w:lvl w:ilvl="6" w:tplc="FFFFFFFF" w:tentative="1">
      <w:start w:val="1"/>
      <w:numFmt w:val="decimal"/>
      <w:lvlText w:val="%7."/>
      <w:lvlJc w:val="left"/>
      <w:pPr>
        <w:tabs>
          <w:tab w:val="num" w:pos="6735"/>
        </w:tabs>
        <w:ind w:left="6735" w:hanging="360"/>
      </w:pPr>
    </w:lvl>
    <w:lvl w:ilvl="7" w:tplc="FFFFFFFF" w:tentative="1">
      <w:start w:val="1"/>
      <w:numFmt w:val="lowerLetter"/>
      <w:lvlText w:val="%8."/>
      <w:lvlJc w:val="left"/>
      <w:pPr>
        <w:tabs>
          <w:tab w:val="num" w:pos="7455"/>
        </w:tabs>
        <w:ind w:left="7455" w:hanging="360"/>
      </w:pPr>
    </w:lvl>
    <w:lvl w:ilvl="8" w:tplc="FFFFFFFF" w:tentative="1">
      <w:start w:val="1"/>
      <w:numFmt w:val="lowerRoman"/>
      <w:lvlText w:val="%9."/>
      <w:lvlJc w:val="right"/>
      <w:pPr>
        <w:tabs>
          <w:tab w:val="num" w:pos="8175"/>
        </w:tabs>
        <w:ind w:left="8175" w:hanging="180"/>
      </w:pPr>
    </w:lvl>
  </w:abstractNum>
  <w:abstractNum w:abstractNumId="18" w15:restartNumberingAfterBreak="0">
    <w:nsid w:val="517E0257"/>
    <w:multiLevelType w:val="multilevel"/>
    <w:tmpl w:val="ABDE18C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583520FD"/>
    <w:multiLevelType w:val="multilevel"/>
    <w:tmpl w:val="A00A4626"/>
    <w:lvl w:ilvl="0">
      <w:start w:val="1"/>
      <w:numFmt w:val="decimal"/>
      <w:lvlText w:val="%1."/>
      <w:lvlJc w:val="left"/>
      <w:pPr>
        <w:tabs>
          <w:tab w:val="num" w:pos="480"/>
        </w:tabs>
        <w:ind w:left="480" w:hanging="480"/>
      </w:pPr>
      <w:rPr>
        <w:rFonts w:hint="default"/>
        <w:b/>
        <w:i w:val="0"/>
        <w:color w:val="0D0D0D" w:themeColor="text1" w:themeTint="F2"/>
      </w:rPr>
    </w:lvl>
    <w:lvl w:ilvl="1">
      <w:start w:val="1"/>
      <w:numFmt w:val="decimal"/>
      <w:pStyle w:val="Heading5"/>
      <w:lvlText w:val="%1.%2"/>
      <w:lvlJc w:val="left"/>
      <w:pPr>
        <w:tabs>
          <w:tab w:val="num" w:pos="1048"/>
        </w:tabs>
        <w:ind w:left="1048" w:hanging="480"/>
      </w:pPr>
      <w:rPr>
        <w:rFonts w:hint="default"/>
      </w:rPr>
    </w:lvl>
    <w:lvl w:ilvl="2">
      <w:start w:val="1"/>
      <w:numFmt w:val="decimal"/>
      <w:pStyle w:val="Heading6"/>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320"/>
        </w:tabs>
        <w:ind w:left="4320" w:hanging="1440"/>
      </w:pPr>
      <w:rPr>
        <w:rFonts w:hint="default"/>
      </w:rPr>
    </w:lvl>
  </w:abstractNum>
  <w:abstractNum w:abstractNumId="20" w15:restartNumberingAfterBreak="0">
    <w:nsid w:val="65860036"/>
    <w:multiLevelType w:val="hybridMultilevel"/>
    <w:tmpl w:val="C4C2B796"/>
    <w:lvl w:ilvl="0" w:tplc="1C090005">
      <w:start w:val="1"/>
      <w:numFmt w:val="bullet"/>
      <w:lvlText w:val=""/>
      <w:lvlJc w:val="left"/>
      <w:pPr>
        <w:ind w:left="753" w:hanging="360"/>
      </w:pPr>
      <w:rPr>
        <w:rFonts w:ascii="Wingdings" w:hAnsi="Wingdings" w:hint="default"/>
      </w:rPr>
    </w:lvl>
    <w:lvl w:ilvl="1" w:tplc="08090003">
      <w:start w:val="1"/>
      <w:numFmt w:val="bullet"/>
      <w:lvlText w:val="o"/>
      <w:lvlJc w:val="left"/>
      <w:pPr>
        <w:ind w:left="1473" w:hanging="360"/>
      </w:pPr>
      <w:rPr>
        <w:rFonts w:ascii="Courier New" w:hAnsi="Courier New" w:cs="Courier New" w:hint="default"/>
      </w:rPr>
    </w:lvl>
    <w:lvl w:ilvl="2" w:tplc="08090005" w:tentative="1">
      <w:start w:val="1"/>
      <w:numFmt w:val="bullet"/>
      <w:lvlText w:val=""/>
      <w:lvlJc w:val="left"/>
      <w:pPr>
        <w:ind w:left="2193" w:hanging="360"/>
      </w:pPr>
      <w:rPr>
        <w:rFonts w:ascii="Wingdings" w:hAnsi="Wingdings" w:hint="default"/>
      </w:rPr>
    </w:lvl>
    <w:lvl w:ilvl="3" w:tplc="08090001" w:tentative="1">
      <w:start w:val="1"/>
      <w:numFmt w:val="bullet"/>
      <w:lvlText w:val=""/>
      <w:lvlJc w:val="left"/>
      <w:pPr>
        <w:ind w:left="2913" w:hanging="360"/>
      </w:pPr>
      <w:rPr>
        <w:rFonts w:ascii="Symbol" w:hAnsi="Symbol" w:hint="default"/>
      </w:rPr>
    </w:lvl>
    <w:lvl w:ilvl="4" w:tplc="08090003" w:tentative="1">
      <w:start w:val="1"/>
      <w:numFmt w:val="bullet"/>
      <w:lvlText w:val="o"/>
      <w:lvlJc w:val="left"/>
      <w:pPr>
        <w:ind w:left="3633" w:hanging="360"/>
      </w:pPr>
      <w:rPr>
        <w:rFonts w:ascii="Courier New" w:hAnsi="Courier New" w:cs="Courier New" w:hint="default"/>
      </w:rPr>
    </w:lvl>
    <w:lvl w:ilvl="5" w:tplc="08090005" w:tentative="1">
      <w:start w:val="1"/>
      <w:numFmt w:val="bullet"/>
      <w:lvlText w:val=""/>
      <w:lvlJc w:val="left"/>
      <w:pPr>
        <w:ind w:left="4353" w:hanging="360"/>
      </w:pPr>
      <w:rPr>
        <w:rFonts w:ascii="Wingdings" w:hAnsi="Wingdings" w:hint="default"/>
      </w:rPr>
    </w:lvl>
    <w:lvl w:ilvl="6" w:tplc="08090001" w:tentative="1">
      <w:start w:val="1"/>
      <w:numFmt w:val="bullet"/>
      <w:lvlText w:val=""/>
      <w:lvlJc w:val="left"/>
      <w:pPr>
        <w:ind w:left="5073" w:hanging="360"/>
      </w:pPr>
      <w:rPr>
        <w:rFonts w:ascii="Symbol" w:hAnsi="Symbol" w:hint="default"/>
      </w:rPr>
    </w:lvl>
    <w:lvl w:ilvl="7" w:tplc="08090003" w:tentative="1">
      <w:start w:val="1"/>
      <w:numFmt w:val="bullet"/>
      <w:lvlText w:val="o"/>
      <w:lvlJc w:val="left"/>
      <w:pPr>
        <w:ind w:left="5793" w:hanging="360"/>
      </w:pPr>
      <w:rPr>
        <w:rFonts w:ascii="Courier New" w:hAnsi="Courier New" w:cs="Courier New" w:hint="default"/>
      </w:rPr>
    </w:lvl>
    <w:lvl w:ilvl="8" w:tplc="08090005" w:tentative="1">
      <w:start w:val="1"/>
      <w:numFmt w:val="bullet"/>
      <w:lvlText w:val=""/>
      <w:lvlJc w:val="left"/>
      <w:pPr>
        <w:ind w:left="6513" w:hanging="360"/>
      </w:pPr>
      <w:rPr>
        <w:rFonts w:ascii="Wingdings" w:hAnsi="Wingdings" w:hint="default"/>
      </w:rPr>
    </w:lvl>
  </w:abstractNum>
  <w:abstractNum w:abstractNumId="21" w15:restartNumberingAfterBreak="0">
    <w:nsid w:val="667676B3"/>
    <w:multiLevelType w:val="hybridMultilevel"/>
    <w:tmpl w:val="2D9C1D6E"/>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2" w15:restartNumberingAfterBreak="0">
    <w:nsid w:val="6D9B2AC0"/>
    <w:multiLevelType w:val="hybridMultilevel"/>
    <w:tmpl w:val="9F005644"/>
    <w:lvl w:ilvl="0" w:tplc="1C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DD72A18"/>
    <w:multiLevelType w:val="hybridMultilevel"/>
    <w:tmpl w:val="07DE2026"/>
    <w:lvl w:ilvl="0" w:tplc="08090017">
      <w:start w:val="1"/>
      <w:numFmt w:val="lowerLetter"/>
      <w:lvlText w:val="%1)"/>
      <w:lvlJc w:val="left"/>
      <w:pPr>
        <w:ind w:left="1287" w:hanging="360"/>
      </w:pPr>
    </w:lvl>
    <w:lvl w:ilvl="1" w:tplc="08070019" w:tentative="1">
      <w:start w:val="1"/>
      <w:numFmt w:val="lowerLetter"/>
      <w:lvlText w:val="%2."/>
      <w:lvlJc w:val="left"/>
      <w:pPr>
        <w:ind w:left="2007" w:hanging="360"/>
      </w:pPr>
    </w:lvl>
    <w:lvl w:ilvl="2" w:tplc="0807001B" w:tentative="1">
      <w:start w:val="1"/>
      <w:numFmt w:val="lowerRoman"/>
      <w:lvlText w:val="%3."/>
      <w:lvlJc w:val="right"/>
      <w:pPr>
        <w:ind w:left="2727" w:hanging="180"/>
      </w:pPr>
    </w:lvl>
    <w:lvl w:ilvl="3" w:tplc="0807000F" w:tentative="1">
      <w:start w:val="1"/>
      <w:numFmt w:val="decimal"/>
      <w:lvlText w:val="%4."/>
      <w:lvlJc w:val="left"/>
      <w:pPr>
        <w:ind w:left="3447" w:hanging="360"/>
      </w:pPr>
    </w:lvl>
    <w:lvl w:ilvl="4" w:tplc="08070019" w:tentative="1">
      <w:start w:val="1"/>
      <w:numFmt w:val="lowerLetter"/>
      <w:lvlText w:val="%5."/>
      <w:lvlJc w:val="left"/>
      <w:pPr>
        <w:ind w:left="4167" w:hanging="360"/>
      </w:pPr>
    </w:lvl>
    <w:lvl w:ilvl="5" w:tplc="0807001B" w:tentative="1">
      <w:start w:val="1"/>
      <w:numFmt w:val="lowerRoman"/>
      <w:lvlText w:val="%6."/>
      <w:lvlJc w:val="right"/>
      <w:pPr>
        <w:ind w:left="4887" w:hanging="180"/>
      </w:pPr>
    </w:lvl>
    <w:lvl w:ilvl="6" w:tplc="0807000F" w:tentative="1">
      <w:start w:val="1"/>
      <w:numFmt w:val="decimal"/>
      <w:lvlText w:val="%7."/>
      <w:lvlJc w:val="left"/>
      <w:pPr>
        <w:ind w:left="5607" w:hanging="360"/>
      </w:pPr>
    </w:lvl>
    <w:lvl w:ilvl="7" w:tplc="08070019" w:tentative="1">
      <w:start w:val="1"/>
      <w:numFmt w:val="lowerLetter"/>
      <w:lvlText w:val="%8."/>
      <w:lvlJc w:val="left"/>
      <w:pPr>
        <w:ind w:left="6327" w:hanging="360"/>
      </w:pPr>
    </w:lvl>
    <w:lvl w:ilvl="8" w:tplc="0807001B" w:tentative="1">
      <w:start w:val="1"/>
      <w:numFmt w:val="lowerRoman"/>
      <w:lvlText w:val="%9."/>
      <w:lvlJc w:val="right"/>
      <w:pPr>
        <w:ind w:left="7047" w:hanging="180"/>
      </w:pPr>
    </w:lvl>
  </w:abstractNum>
  <w:abstractNum w:abstractNumId="24" w15:restartNumberingAfterBreak="0">
    <w:nsid w:val="7392798A"/>
    <w:multiLevelType w:val="hybridMultilevel"/>
    <w:tmpl w:val="DD1C2746"/>
    <w:lvl w:ilvl="0" w:tplc="D35030F4">
      <w:start w:val="1"/>
      <w:numFmt w:val="decimal"/>
      <w:lvlText w:val="%1."/>
      <w:lvlJc w:val="left"/>
      <w:pPr>
        <w:ind w:left="720" w:hanging="360"/>
      </w:pPr>
      <w:rPr>
        <w:rFonts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45665D8"/>
    <w:multiLevelType w:val="hybridMultilevel"/>
    <w:tmpl w:val="DC10CFEC"/>
    <w:lvl w:ilvl="0" w:tplc="08090005">
      <w:start w:val="1"/>
      <w:numFmt w:val="bullet"/>
      <w:lvlText w:val=""/>
      <w:lvlJc w:val="left"/>
      <w:pPr>
        <w:ind w:left="1004" w:hanging="360"/>
      </w:pPr>
      <w:rPr>
        <w:rFonts w:ascii="Wingdings" w:hAnsi="Wingdings"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6" w15:restartNumberingAfterBreak="0">
    <w:nsid w:val="7CF758FB"/>
    <w:multiLevelType w:val="hybridMultilevel"/>
    <w:tmpl w:val="C61CA1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1"/>
  </w:num>
  <w:num w:numId="2">
    <w:abstractNumId w:val="5"/>
  </w:num>
  <w:num w:numId="3">
    <w:abstractNumId w:val="12"/>
  </w:num>
  <w:num w:numId="4">
    <w:abstractNumId w:val="10"/>
  </w:num>
  <w:num w:numId="5">
    <w:abstractNumId w:val="20"/>
  </w:num>
  <w:num w:numId="6">
    <w:abstractNumId w:val="19"/>
  </w:num>
  <w:num w:numId="7">
    <w:abstractNumId w:val="3"/>
  </w:num>
  <w:num w:numId="8">
    <w:abstractNumId w:val="7"/>
  </w:num>
  <w:num w:numId="9">
    <w:abstractNumId w:val="26"/>
  </w:num>
  <w:num w:numId="10">
    <w:abstractNumId w:val="14"/>
  </w:num>
  <w:num w:numId="11">
    <w:abstractNumId w:val="22"/>
  </w:num>
  <w:num w:numId="12">
    <w:abstractNumId w:val="15"/>
  </w:num>
  <w:num w:numId="13">
    <w:abstractNumId w:val="9"/>
  </w:num>
  <w:num w:numId="14">
    <w:abstractNumId w:val="18"/>
  </w:num>
  <w:num w:numId="15">
    <w:abstractNumId w:val="16"/>
  </w:num>
  <w:num w:numId="16">
    <w:abstractNumId w:val="24"/>
  </w:num>
  <w:num w:numId="17">
    <w:abstractNumId w:val="4"/>
  </w:num>
  <w:num w:numId="18">
    <w:abstractNumId w:val="17"/>
  </w:num>
  <w:num w:numId="19">
    <w:abstractNumId w:val="25"/>
  </w:num>
  <w:num w:numId="20">
    <w:abstractNumId w:val="11"/>
  </w:num>
  <w:num w:numId="21">
    <w:abstractNumId w:val="0"/>
  </w:num>
  <w:num w:numId="22">
    <w:abstractNumId w:val="8"/>
  </w:num>
  <w:num w:numId="23">
    <w:abstractNumId w:val="1"/>
  </w:num>
  <w:num w:numId="24">
    <w:abstractNumId w:val="13"/>
  </w:num>
  <w:num w:numId="25">
    <w:abstractNumId w:val="2"/>
  </w:num>
  <w:num w:numId="26">
    <w:abstractNumId w:val="23"/>
  </w:num>
  <w:num w:numId="27">
    <w:abstractNumId w:val="6"/>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20"/>
  <w:hyphenationZone w:val="425"/>
  <w:characterSpacingControl w:val="doNotCompress"/>
  <w:hdrShapeDefaults>
    <o:shapedefaults v:ext="edit" spidmax="7680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3901"/>
    <w:rsid w:val="00000DBE"/>
    <w:rsid w:val="00003FDE"/>
    <w:rsid w:val="00004D2E"/>
    <w:rsid w:val="00004F19"/>
    <w:rsid w:val="00005A1E"/>
    <w:rsid w:val="000064E9"/>
    <w:rsid w:val="00007106"/>
    <w:rsid w:val="00007F2F"/>
    <w:rsid w:val="000121CF"/>
    <w:rsid w:val="00013427"/>
    <w:rsid w:val="00015EB7"/>
    <w:rsid w:val="00016381"/>
    <w:rsid w:val="00021824"/>
    <w:rsid w:val="00025822"/>
    <w:rsid w:val="00026BA7"/>
    <w:rsid w:val="00033901"/>
    <w:rsid w:val="00033DD8"/>
    <w:rsid w:val="00035B03"/>
    <w:rsid w:val="00035F79"/>
    <w:rsid w:val="0003626D"/>
    <w:rsid w:val="00036ECD"/>
    <w:rsid w:val="000404EA"/>
    <w:rsid w:val="000411FB"/>
    <w:rsid w:val="00041590"/>
    <w:rsid w:val="00044BCF"/>
    <w:rsid w:val="00046782"/>
    <w:rsid w:val="00046B75"/>
    <w:rsid w:val="000505A2"/>
    <w:rsid w:val="000523ED"/>
    <w:rsid w:val="0005258E"/>
    <w:rsid w:val="000604C1"/>
    <w:rsid w:val="00061B70"/>
    <w:rsid w:val="00061C76"/>
    <w:rsid w:val="000642EA"/>
    <w:rsid w:val="000702CB"/>
    <w:rsid w:val="00073CF7"/>
    <w:rsid w:val="000744AF"/>
    <w:rsid w:val="00080C5E"/>
    <w:rsid w:val="00080E08"/>
    <w:rsid w:val="0008145B"/>
    <w:rsid w:val="00092B44"/>
    <w:rsid w:val="00095E3F"/>
    <w:rsid w:val="000979D0"/>
    <w:rsid w:val="000A0885"/>
    <w:rsid w:val="000A21CF"/>
    <w:rsid w:val="000A34A9"/>
    <w:rsid w:val="000A6277"/>
    <w:rsid w:val="000A6655"/>
    <w:rsid w:val="000A7105"/>
    <w:rsid w:val="000B1D9B"/>
    <w:rsid w:val="000B2527"/>
    <w:rsid w:val="000B3CD0"/>
    <w:rsid w:val="000B55AA"/>
    <w:rsid w:val="000B5B55"/>
    <w:rsid w:val="000B5BB0"/>
    <w:rsid w:val="000B60AD"/>
    <w:rsid w:val="000B7ABD"/>
    <w:rsid w:val="000C12A0"/>
    <w:rsid w:val="000C4166"/>
    <w:rsid w:val="000C4D1B"/>
    <w:rsid w:val="000D0777"/>
    <w:rsid w:val="000D13DC"/>
    <w:rsid w:val="000D175B"/>
    <w:rsid w:val="000D23BB"/>
    <w:rsid w:val="000D3167"/>
    <w:rsid w:val="000D359F"/>
    <w:rsid w:val="000D379E"/>
    <w:rsid w:val="000D4448"/>
    <w:rsid w:val="000D493F"/>
    <w:rsid w:val="000D5917"/>
    <w:rsid w:val="000D73EC"/>
    <w:rsid w:val="000E01D9"/>
    <w:rsid w:val="000E044E"/>
    <w:rsid w:val="000E2314"/>
    <w:rsid w:val="000E4AF4"/>
    <w:rsid w:val="000E68CA"/>
    <w:rsid w:val="000E791D"/>
    <w:rsid w:val="000F127F"/>
    <w:rsid w:val="000F2812"/>
    <w:rsid w:val="000F316D"/>
    <w:rsid w:val="000F4F84"/>
    <w:rsid w:val="000F51FF"/>
    <w:rsid w:val="000F54E3"/>
    <w:rsid w:val="000F5EF2"/>
    <w:rsid w:val="00101D71"/>
    <w:rsid w:val="00107004"/>
    <w:rsid w:val="00110138"/>
    <w:rsid w:val="001114B0"/>
    <w:rsid w:val="00111568"/>
    <w:rsid w:val="00111887"/>
    <w:rsid w:val="0011206E"/>
    <w:rsid w:val="00113626"/>
    <w:rsid w:val="0011556E"/>
    <w:rsid w:val="00116DD1"/>
    <w:rsid w:val="00117D76"/>
    <w:rsid w:val="0012199A"/>
    <w:rsid w:val="0012534C"/>
    <w:rsid w:val="0012537A"/>
    <w:rsid w:val="0012637B"/>
    <w:rsid w:val="001343D9"/>
    <w:rsid w:val="00134432"/>
    <w:rsid w:val="001351CE"/>
    <w:rsid w:val="00137BA7"/>
    <w:rsid w:val="0014354F"/>
    <w:rsid w:val="00147E44"/>
    <w:rsid w:val="00150506"/>
    <w:rsid w:val="00163885"/>
    <w:rsid w:val="00166FC0"/>
    <w:rsid w:val="00171FC9"/>
    <w:rsid w:val="00174FE8"/>
    <w:rsid w:val="00176A51"/>
    <w:rsid w:val="00176AE5"/>
    <w:rsid w:val="00177C74"/>
    <w:rsid w:val="00180A9E"/>
    <w:rsid w:val="00183D77"/>
    <w:rsid w:val="00185AD6"/>
    <w:rsid w:val="00186D59"/>
    <w:rsid w:val="00190229"/>
    <w:rsid w:val="001912FE"/>
    <w:rsid w:val="001921EF"/>
    <w:rsid w:val="001942A7"/>
    <w:rsid w:val="00195277"/>
    <w:rsid w:val="001954F9"/>
    <w:rsid w:val="00196D01"/>
    <w:rsid w:val="001A0C5D"/>
    <w:rsid w:val="001A1CDB"/>
    <w:rsid w:val="001A372C"/>
    <w:rsid w:val="001A56F1"/>
    <w:rsid w:val="001B2356"/>
    <w:rsid w:val="001B47A0"/>
    <w:rsid w:val="001C1F3C"/>
    <w:rsid w:val="001C2000"/>
    <w:rsid w:val="001C3910"/>
    <w:rsid w:val="001C3C10"/>
    <w:rsid w:val="001C41C5"/>
    <w:rsid w:val="001C5155"/>
    <w:rsid w:val="001C5664"/>
    <w:rsid w:val="001C5FD2"/>
    <w:rsid w:val="001C6DC7"/>
    <w:rsid w:val="001C73F8"/>
    <w:rsid w:val="001D1620"/>
    <w:rsid w:val="001D2279"/>
    <w:rsid w:val="001D34DB"/>
    <w:rsid w:val="001D3F79"/>
    <w:rsid w:val="001D5321"/>
    <w:rsid w:val="001D7DD9"/>
    <w:rsid w:val="001D7FE8"/>
    <w:rsid w:val="001E0C02"/>
    <w:rsid w:val="001E447D"/>
    <w:rsid w:val="001E5CA0"/>
    <w:rsid w:val="001E777D"/>
    <w:rsid w:val="001F3212"/>
    <w:rsid w:val="001F475C"/>
    <w:rsid w:val="001F5B60"/>
    <w:rsid w:val="0020290D"/>
    <w:rsid w:val="00204EDC"/>
    <w:rsid w:val="002054B0"/>
    <w:rsid w:val="00205A15"/>
    <w:rsid w:val="002069CB"/>
    <w:rsid w:val="00211213"/>
    <w:rsid w:val="00214ACA"/>
    <w:rsid w:val="002159F9"/>
    <w:rsid w:val="00216B07"/>
    <w:rsid w:val="0021735B"/>
    <w:rsid w:val="00217FFD"/>
    <w:rsid w:val="00221C80"/>
    <w:rsid w:val="00221C9D"/>
    <w:rsid w:val="002221C1"/>
    <w:rsid w:val="0022267B"/>
    <w:rsid w:val="00225D8F"/>
    <w:rsid w:val="00226B8A"/>
    <w:rsid w:val="00226FCA"/>
    <w:rsid w:val="002276BA"/>
    <w:rsid w:val="00230FBD"/>
    <w:rsid w:val="002311DE"/>
    <w:rsid w:val="002313BD"/>
    <w:rsid w:val="002320F5"/>
    <w:rsid w:val="0023675A"/>
    <w:rsid w:val="002368D9"/>
    <w:rsid w:val="00241674"/>
    <w:rsid w:val="00242287"/>
    <w:rsid w:val="0024309A"/>
    <w:rsid w:val="00244B04"/>
    <w:rsid w:val="0024642C"/>
    <w:rsid w:val="002470D6"/>
    <w:rsid w:val="0025365F"/>
    <w:rsid w:val="00255170"/>
    <w:rsid w:val="00260050"/>
    <w:rsid w:val="0026070F"/>
    <w:rsid w:val="00262058"/>
    <w:rsid w:val="00266376"/>
    <w:rsid w:val="002663BF"/>
    <w:rsid w:val="00266818"/>
    <w:rsid w:val="0027267A"/>
    <w:rsid w:val="0027269C"/>
    <w:rsid w:val="00275486"/>
    <w:rsid w:val="00275B30"/>
    <w:rsid w:val="00277B68"/>
    <w:rsid w:val="00277CD9"/>
    <w:rsid w:val="00277CFE"/>
    <w:rsid w:val="002800A6"/>
    <w:rsid w:val="00281E96"/>
    <w:rsid w:val="00283C91"/>
    <w:rsid w:val="00285851"/>
    <w:rsid w:val="0028676E"/>
    <w:rsid w:val="002924DB"/>
    <w:rsid w:val="0029441E"/>
    <w:rsid w:val="002947E3"/>
    <w:rsid w:val="002953B0"/>
    <w:rsid w:val="002958DB"/>
    <w:rsid w:val="002966D1"/>
    <w:rsid w:val="00296EE3"/>
    <w:rsid w:val="002A0919"/>
    <w:rsid w:val="002A0AA2"/>
    <w:rsid w:val="002A18B1"/>
    <w:rsid w:val="002A1F08"/>
    <w:rsid w:val="002A31B7"/>
    <w:rsid w:val="002A3E72"/>
    <w:rsid w:val="002A5A73"/>
    <w:rsid w:val="002A7A4D"/>
    <w:rsid w:val="002B0D21"/>
    <w:rsid w:val="002B1947"/>
    <w:rsid w:val="002B19EE"/>
    <w:rsid w:val="002B252C"/>
    <w:rsid w:val="002B59CD"/>
    <w:rsid w:val="002B69DA"/>
    <w:rsid w:val="002B6BFA"/>
    <w:rsid w:val="002C2067"/>
    <w:rsid w:val="002C4EA7"/>
    <w:rsid w:val="002C56E3"/>
    <w:rsid w:val="002C69D8"/>
    <w:rsid w:val="002C6D0B"/>
    <w:rsid w:val="002C7FE4"/>
    <w:rsid w:val="002D0C35"/>
    <w:rsid w:val="002D0FC0"/>
    <w:rsid w:val="002D137C"/>
    <w:rsid w:val="002D2D75"/>
    <w:rsid w:val="002D2F23"/>
    <w:rsid w:val="002D4464"/>
    <w:rsid w:val="002D4B83"/>
    <w:rsid w:val="002D653B"/>
    <w:rsid w:val="002D6CB2"/>
    <w:rsid w:val="002D7BC6"/>
    <w:rsid w:val="002E4A72"/>
    <w:rsid w:val="002E5C4C"/>
    <w:rsid w:val="002E6F3D"/>
    <w:rsid w:val="002F13B2"/>
    <w:rsid w:val="002F67E5"/>
    <w:rsid w:val="002F6C25"/>
    <w:rsid w:val="002F7F89"/>
    <w:rsid w:val="00301EBE"/>
    <w:rsid w:val="00303D79"/>
    <w:rsid w:val="00303D87"/>
    <w:rsid w:val="003041AB"/>
    <w:rsid w:val="00305908"/>
    <w:rsid w:val="00305AF3"/>
    <w:rsid w:val="0030617F"/>
    <w:rsid w:val="0031519D"/>
    <w:rsid w:val="00315304"/>
    <w:rsid w:val="00315FD6"/>
    <w:rsid w:val="00322797"/>
    <w:rsid w:val="00323868"/>
    <w:rsid w:val="003303CF"/>
    <w:rsid w:val="003309AF"/>
    <w:rsid w:val="00330CD1"/>
    <w:rsid w:val="003314D8"/>
    <w:rsid w:val="003315E6"/>
    <w:rsid w:val="0033260C"/>
    <w:rsid w:val="003339A3"/>
    <w:rsid w:val="00333AEC"/>
    <w:rsid w:val="00333DED"/>
    <w:rsid w:val="00334E03"/>
    <w:rsid w:val="0033505A"/>
    <w:rsid w:val="00337335"/>
    <w:rsid w:val="0033792B"/>
    <w:rsid w:val="003410C6"/>
    <w:rsid w:val="00344941"/>
    <w:rsid w:val="003539CF"/>
    <w:rsid w:val="00353D5F"/>
    <w:rsid w:val="00356AFA"/>
    <w:rsid w:val="00357680"/>
    <w:rsid w:val="00357EE8"/>
    <w:rsid w:val="00360B00"/>
    <w:rsid w:val="00360F48"/>
    <w:rsid w:val="00364762"/>
    <w:rsid w:val="0036569A"/>
    <w:rsid w:val="0036570A"/>
    <w:rsid w:val="003720CC"/>
    <w:rsid w:val="00372152"/>
    <w:rsid w:val="0037300D"/>
    <w:rsid w:val="0038057C"/>
    <w:rsid w:val="00382C1E"/>
    <w:rsid w:val="00383408"/>
    <w:rsid w:val="00383B74"/>
    <w:rsid w:val="0038435F"/>
    <w:rsid w:val="00384585"/>
    <w:rsid w:val="0038518E"/>
    <w:rsid w:val="003864FA"/>
    <w:rsid w:val="00391B36"/>
    <w:rsid w:val="00393F25"/>
    <w:rsid w:val="003A0EA4"/>
    <w:rsid w:val="003A5066"/>
    <w:rsid w:val="003A5E6D"/>
    <w:rsid w:val="003B06FB"/>
    <w:rsid w:val="003B0A29"/>
    <w:rsid w:val="003B14DE"/>
    <w:rsid w:val="003B18BF"/>
    <w:rsid w:val="003B2067"/>
    <w:rsid w:val="003B3431"/>
    <w:rsid w:val="003B4278"/>
    <w:rsid w:val="003B4808"/>
    <w:rsid w:val="003B4F01"/>
    <w:rsid w:val="003B6F56"/>
    <w:rsid w:val="003C063A"/>
    <w:rsid w:val="003C3BE7"/>
    <w:rsid w:val="003C5308"/>
    <w:rsid w:val="003C554E"/>
    <w:rsid w:val="003C7194"/>
    <w:rsid w:val="003C75F4"/>
    <w:rsid w:val="003C7E25"/>
    <w:rsid w:val="003D3815"/>
    <w:rsid w:val="003D7207"/>
    <w:rsid w:val="003E28BC"/>
    <w:rsid w:val="003E37D9"/>
    <w:rsid w:val="003E37E8"/>
    <w:rsid w:val="003E52EE"/>
    <w:rsid w:val="003E761F"/>
    <w:rsid w:val="003F050E"/>
    <w:rsid w:val="003F2E4D"/>
    <w:rsid w:val="004005EA"/>
    <w:rsid w:val="00401294"/>
    <w:rsid w:val="004017B5"/>
    <w:rsid w:val="00405AE0"/>
    <w:rsid w:val="004063E1"/>
    <w:rsid w:val="00407245"/>
    <w:rsid w:val="004101FA"/>
    <w:rsid w:val="00412B43"/>
    <w:rsid w:val="00415939"/>
    <w:rsid w:val="00417749"/>
    <w:rsid w:val="004217F4"/>
    <w:rsid w:val="00422B81"/>
    <w:rsid w:val="0042504D"/>
    <w:rsid w:val="004253FA"/>
    <w:rsid w:val="00431CE5"/>
    <w:rsid w:val="00436002"/>
    <w:rsid w:val="0043711A"/>
    <w:rsid w:val="00437399"/>
    <w:rsid w:val="00440207"/>
    <w:rsid w:val="00440279"/>
    <w:rsid w:val="00442419"/>
    <w:rsid w:val="00444AFA"/>
    <w:rsid w:val="0044676E"/>
    <w:rsid w:val="00450849"/>
    <w:rsid w:val="00450E6C"/>
    <w:rsid w:val="00450FA8"/>
    <w:rsid w:val="00454969"/>
    <w:rsid w:val="0045797C"/>
    <w:rsid w:val="00460C6B"/>
    <w:rsid w:val="00460D68"/>
    <w:rsid w:val="00460F3C"/>
    <w:rsid w:val="0046622E"/>
    <w:rsid w:val="00467AE7"/>
    <w:rsid w:val="00470BC4"/>
    <w:rsid w:val="00471DD4"/>
    <w:rsid w:val="0047258A"/>
    <w:rsid w:val="00474686"/>
    <w:rsid w:val="00475C7D"/>
    <w:rsid w:val="00475E64"/>
    <w:rsid w:val="00476579"/>
    <w:rsid w:val="00476797"/>
    <w:rsid w:val="00477AA2"/>
    <w:rsid w:val="00480BB6"/>
    <w:rsid w:val="00480EC4"/>
    <w:rsid w:val="00482DE9"/>
    <w:rsid w:val="00482FB7"/>
    <w:rsid w:val="0048336D"/>
    <w:rsid w:val="00487431"/>
    <w:rsid w:val="00492504"/>
    <w:rsid w:val="004939EC"/>
    <w:rsid w:val="00493F87"/>
    <w:rsid w:val="004971B7"/>
    <w:rsid w:val="0049725A"/>
    <w:rsid w:val="004A1139"/>
    <w:rsid w:val="004A1681"/>
    <w:rsid w:val="004A1EDA"/>
    <w:rsid w:val="004A27F5"/>
    <w:rsid w:val="004A2DA9"/>
    <w:rsid w:val="004A359F"/>
    <w:rsid w:val="004A45C7"/>
    <w:rsid w:val="004A45D5"/>
    <w:rsid w:val="004A6518"/>
    <w:rsid w:val="004A6714"/>
    <w:rsid w:val="004B5742"/>
    <w:rsid w:val="004B611A"/>
    <w:rsid w:val="004C2344"/>
    <w:rsid w:val="004C2A82"/>
    <w:rsid w:val="004C2ECB"/>
    <w:rsid w:val="004C57EE"/>
    <w:rsid w:val="004C592E"/>
    <w:rsid w:val="004C6756"/>
    <w:rsid w:val="004D06A7"/>
    <w:rsid w:val="004D24E0"/>
    <w:rsid w:val="004D3BA9"/>
    <w:rsid w:val="004E3D1D"/>
    <w:rsid w:val="004E5AA5"/>
    <w:rsid w:val="004E5FA3"/>
    <w:rsid w:val="004E72AD"/>
    <w:rsid w:val="004F3D9D"/>
    <w:rsid w:val="004F510A"/>
    <w:rsid w:val="004F59F0"/>
    <w:rsid w:val="004F6606"/>
    <w:rsid w:val="005009CF"/>
    <w:rsid w:val="00502637"/>
    <w:rsid w:val="005041CD"/>
    <w:rsid w:val="00505764"/>
    <w:rsid w:val="00505809"/>
    <w:rsid w:val="00505C6D"/>
    <w:rsid w:val="0050628C"/>
    <w:rsid w:val="00506298"/>
    <w:rsid w:val="00512474"/>
    <w:rsid w:val="005124DC"/>
    <w:rsid w:val="00513FB0"/>
    <w:rsid w:val="005170C9"/>
    <w:rsid w:val="00517E6C"/>
    <w:rsid w:val="00523865"/>
    <w:rsid w:val="00524E19"/>
    <w:rsid w:val="00525376"/>
    <w:rsid w:val="00525A55"/>
    <w:rsid w:val="00530B0B"/>
    <w:rsid w:val="00535625"/>
    <w:rsid w:val="0054229C"/>
    <w:rsid w:val="005467FE"/>
    <w:rsid w:val="00550536"/>
    <w:rsid w:val="005525D7"/>
    <w:rsid w:val="00552D46"/>
    <w:rsid w:val="005538F5"/>
    <w:rsid w:val="005576C6"/>
    <w:rsid w:val="00557CDE"/>
    <w:rsid w:val="005635C5"/>
    <w:rsid w:val="00567F07"/>
    <w:rsid w:val="00580924"/>
    <w:rsid w:val="00586FC4"/>
    <w:rsid w:val="00591AED"/>
    <w:rsid w:val="005933BD"/>
    <w:rsid w:val="00593CC3"/>
    <w:rsid w:val="00594135"/>
    <w:rsid w:val="00596E77"/>
    <w:rsid w:val="005A0000"/>
    <w:rsid w:val="005A4591"/>
    <w:rsid w:val="005A4BD9"/>
    <w:rsid w:val="005B1408"/>
    <w:rsid w:val="005B156D"/>
    <w:rsid w:val="005B3D06"/>
    <w:rsid w:val="005B4056"/>
    <w:rsid w:val="005B44FA"/>
    <w:rsid w:val="005B4F2B"/>
    <w:rsid w:val="005B55D2"/>
    <w:rsid w:val="005B59AE"/>
    <w:rsid w:val="005C0968"/>
    <w:rsid w:val="005C16D1"/>
    <w:rsid w:val="005C2AB5"/>
    <w:rsid w:val="005C34FE"/>
    <w:rsid w:val="005C5AE5"/>
    <w:rsid w:val="005C6EED"/>
    <w:rsid w:val="005D0793"/>
    <w:rsid w:val="005D0829"/>
    <w:rsid w:val="005D1E29"/>
    <w:rsid w:val="005D52AA"/>
    <w:rsid w:val="005D5E32"/>
    <w:rsid w:val="005D7567"/>
    <w:rsid w:val="005E0072"/>
    <w:rsid w:val="005E3237"/>
    <w:rsid w:val="005E34D3"/>
    <w:rsid w:val="005E41A4"/>
    <w:rsid w:val="005E6BB9"/>
    <w:rsid w:val="005F2D85"/>
    <w:rsid w:val="005F3584"/>
    <w:rsid w:val="005F3F5D"/>
    <w:rsid w:val="005F6FB9"/>
    <w:rsid w:val="005F7AE7"/>
    <w:rsid w:val="006015BC"/>
    <w:rsid w:val="0060372F"/>
    <w:rsid w:val="00604205"/>
    <w:rsid w:val="0060644A"/>
    <w:rsid w:val="00606B94"/>
    <w:rsid w:val="00606EE0"/>
    <w:rsid w:val="00610BA6"/>
    <w:rsid w:val="0061228F"/>
    <w:rsid w:val="00613E88"/>
    <w:rsid w:val="00615B65"/>
    <w:rsid w:val="00617973"/>
    <w:rsid w:val="00621FBA"/>
    <w:rsid w:val="006255DC"/>
    <w:rsid w:val="0063215F"/>
    <w:rsid w:val="006331D4"/>
    <w:rsid w:val="00636338"/>
    <w:rsid w:val="00637115"/>
    <w:rsid w:val="006374DE"/>
    <w:rsid w:val="006379F0"/>
    <w:rsid w:val="006425C5"/>
    <w:rsid w:val="00643E01"/>
    <w:rsid w:val="0064493A"/>
    <w:rsid w:val="00644D9B"/>
    <w:rsid w:val="006464E2"/>
    <w:rsid w:val="00651C77"/>
    <w:rsid w:val="006529E1"/>
    <w:rsid w:val="006533A6"/>
    <w:rsid w:val="00654894"/>
    <w:rsid w:val="00655A77"/>
    <w:rsid w:val="006571B8"/>
    <w:rsid w:val="00661F53"/>
    <w:rsid w:val="00671D18"/>
    <w:rsid w:val="00672F4C"/>
    <w:rsid w:val="00673357"/>
    <w:rsid w:val="00673921"/>
    <w:rsid w:val="00674337"/>
    <w:rsid w:val="00674747"/>
    <w:rsid w:val="00675886"/>
    <w:rsid w:val="00675D03"/>
    <w:rsid w:val="00676115"/>
    <w:rsid w:val="00676BDB"/>
    <w:rsid w:val="00683DED"/>
    <w:rsid w:val="00686ABA"/>
    <w:rsid w:val="0069115B"/>
    <w:rsid w:val="00694126"/>
    <w:rsid w:val="00696217"/>
    <w:rsid w:val="00696323"/>
    <w:rsid w:val="006A0273"/>
    <w:rsid w:val="006A0DC7"/>
    <w:rsid w:val="006A2737"/>
    <w:rsid w:val="006A2939"/>
    <w:rsid w:val="006A424B"/>
    <w:rsid w:val="006A63CF"/>
    <w:rsid w:val="006A6A1C"/>
    <w:rsid w:val="006B0CBD"/>
    <w:rsid w:val="006B1DA2"/>
    <w:rsid w:val="006B2CFD"/>
    <w:rsid w:val="006B5629"/>
    <w:rsid w:val="006B5707"/>
    <w:rsid w:val="006B59E1"/>
    <w:rsid w:val="006B5C37"/>
    <w:rsid w:val="006C1B17"/>
    <w:rsid w:val="006C2D5F"/>
    <w:rsid w:val="006C6457"/>
    <w:rsid w:val="006C6E1D"/>
    <w:rsid w:val="006C7D10"/>
    <w:rsid w:val="006C7EC6"/>
    <w:rsid w:val="006D0912"/>
    <w:rsid w:val="006D1113"/>
    <w:rsid w:val="006D3865"/>
    <w:rsid w:val="006D5A5A"/>
    <w:rsid w:val="006E0CDD"/>
    <w:rsid w:val="006E695F"/>
    <w:rsid w:val="006E776D"/>
    <w:rsid w:val="006E77C3"/>
    <w:rsid w:val="006F3C87"/>
    <w:rsid w:val="006F4C3B"/>
    <w:rsid w:val="006F4D6C"/>
    <w:rsid w:val="006F4D88"/>
    <w:rsid w:val="006F606E"/>
    <w:rsid w:val="006F6825"/>
    <w:rsid w:val="006F775F"/>
    <w:rsid w:val="006F7B9B"/>
    <w:rsid w:val="007031E1"/>
    <w:rsid w:val="0070357B"/>
    <w:rsid w:val="00703E53"/>
    <w:rsid w:val="00704B46"/>
    <w:rsid w:val="007065DE"/>
    <w:rsid w:val="00707F6A"/>
    <w:rsid w:val="007110DC"/>
    <w:rsid w:val="007113C6"/>
    <w:rsid w:val="007135BF"/>
    <w:rsid w:val="00715956"/>
    <w:rsid w:val="00716FF2"/>
    <w:rsid w:val="00721293"/>
    <w:rsid w:val="007223DC"/>
    <w:rsid w:val="00722BD4"/>
    <w:rsid w:val="00723C86"/>
    <w:rsid w:val="007270AD"/>
    <w:rsid w:val="007300CA"/>
    <w:rsid w:val="00730C7E"/>
    <w:rsid w:val="00733563"/>
    <w:rsid w:val="007349E3"/>
    <w:rsid w:val="00736E2C"/>
    <w:rsid w:val="0074281D"/>
    <w:rsid w:val="00743B1F"/>
    <w:rsid w:val="00744463"/>
    <w:rsid w:val="007466A5"/>
    <w:rsid w:val="0074758B"/>
    <w:rsid w:val="0074776A"/>
    <w:rsid w:val="0075140C"/>
    <w:rsid w:val="007516D3"/>
    <w:rsid w:val="00757F0C"/>
    <w:rsid w:val="007655F3"/>
    <w:rsid w:val="007679F4"/>
    <w:rsid w:val="00767BCD"/>
    <w:rsid w:val="00770A28"/>
    <w:rsid w:val="00771CA2"/>
    <w:rsid w:val="00774078"/>
    <w:rsid w:val="007742F0"/>
    <w:rsid w:val="00774F05"/>
    <w:rsid w:val="00776AD3"/>
    <w:rsid w:val="007770AA"/>
    <w:rsid w:val="0078064A"/>
    <w:rsid w:val="00781810"/>
    <w:rsid w:val="0078314A"/>
    <w:rsid w:val="00783C42"/>
    <w:rsid w:val="00791599"/>
    <w:rsid w:val="00792509"/>
    <w:rsid w:val="00792CC7"/>
    <w:rsid w:val="007943BB"/>
    <w:rsid w:val="007945EC"/>
    <w:rsid w:val="00796002"/>
    <w:rsid w:val="007960E1"/>
    <w:rsid w:val="00796158"/>
    <w:rsid w:val="007972E1"/>
    <w:rsid w:val="007A0FD6"/>
    <w:rsid w:val="007A12C0"/>
    <w:rsid w:val="007A2DDB"/>
    <w:rsid w:val="007A5947"/>
    <w:rsid w:val="007A6E69"/>
    <w:rsid w:val="007A77C2"/>
    <w:rsid w:val="007B10EF"/>
    <w:rsid w:val="007B2AAE"/>
    <w:rsid w:val="007B3A57"/>
    <w:rsid w:val="007B40E1"/>
    <w:rsid w:val="007B425A"/>
    <w:rsid w:val="007B604F"/>
    <w:rsid w:val="007C0A08"/>
    <w:rsid w:val="007C12DF"/>
    <w:rsid w:val="007C2D0F"/>
    <w:rsid w:val="007C48E6"/>
    <w:rsid w:val="007C50D6"/>
    <w:rsid w:val="007C587E"/>
    <w:rsid w:val="007C6E0A"/>
    <w:rsid w:val="007D011E"/>
    <w:rsid w:val="007D073B"/>
    <w:rsid w:val="007D229D"/>
    <w:rsid w:val="007D24E2"/>
    <w:rsid w:val="007D3A09"/>
    <w:rsid w:val="007D3FED"/>
    <w:rsid w:val="007D4BFE"/>
    <w:rsid w:val="007D6A70"/>
    <w:rsid w:val="007E4C52"/>
    <w:rsid w:val="007E528C"/>
    <w:rsid w:val="007E71EB"/>
    <w:rsid w:val="007F12C6"/>
    <w:rsid w:val="007F4E94"/>
    <w:rsid w:val="00803F69"/>
    <w:rsid w:val="00807C83"/>
    <w:rsid w:val="008120A3"/>
    <w:rsid w:val="0081219A"/>
    <w:rsid w:val="00815674"/>
    <w:rsid w:val="0082790F"/>
    <w:rsid w:val="00834189"/>
    <w:rsid w:val="00840959"/>
    <w:rsid w:val="00845DC7"/>
    <w:rsid w:val="00847C80"/>
    <w:rsid w:val="00851DA5"/>
    <w:rsid w:val="00852C53"/>
    <w:rsid w:val="00854F6D"/>
    <w:rsid w:val="00855488"/>
    <w:rsid w:val="0086085F"/>
    <w:rsid w:val="00860F56"/>
    <w:rsid w:val="00861824"/>
    <w:rsid w:val="00864DA8"/>
    <w:rsid w:val="008657DD"/>
    <w:rsid w:val="00866EAA"/>
    <w:rsid w:val="00870B60"/>
    <w:rsid w:val="00871245"/>
    <w:rsid w:val="00873A09"/>
    <w:rsid w:val="00873ADE"/>
    <w:rsid w:val="0087431F"/>
    <w:rsid w:val="008745A9"/>
    <w:rsid w:val="0087515C"/>
    <w:rsid w:val="0088073C"/>
    <w:rsid w:val="00880CDE"/>
    <w:rsid w:val="00881506"/>
    <w:rsid w:val="008832B6"/>
    <w:rsid w:val="008901CC"/>
    <w:rsid w:val="00892B69"/>
    <w:rsid w:val="00892F60"/>
    <w:rsid w:val="00894357"/>
    <w:rsid w:val="00897043"/>
    <w:rsid w:val="008A0A1C"/>
    <w:rsid w:val="008A20BE"/>
    <w:rsid w:val="008A2399"/>
    <w:rsid w:val="008A3D32"/>
    <w:rsid w:val="008A457C"/>
    <w:rsid w:val="008A4C3E"/>
    <w:rsid w:val="008A7961"/>
    <w:rsid w:val="008B588A"/>
    <w:rsid w:val="008B7A92"/>
    <w:rsid w:val="008C19D8"/>
    <w:rsid w:val="008C333B"/>
    <w:rsid w:val="008C4028"/>
    <w:rsid w:val="008C5BED"/>
    <w:rsid w:val="008C5E4E"/>
    <w:rsid w:val="008C6082"/>
    <w:rsid w:val="008C632B"/>
    <w:rsid w:val="008C6A47"/>
    <w:rsid w:val="008C6AC3"/>
    <w:rsid w:val="008D01EA"/>
    <w:rsid w:val="008D076C"/>
    <w:rsid w:val="008D107A"/>
    <w:rsid w:val="008E0D99"/>
    <w:rsid w:val="008E1700"/>
    <w:rsid w:val="008E22C4"/>
    <w:rsid w:val="008E280C"/>
    <w:rsid w:val="008E4575"/>
    <w:rsid w:val="008E4649"/>
    <w:rsid w:val="008E5965"/>
    <w:rsid w:val="008E7748"/>
    <w:rsid w:val="008F582A"/>
    <w:rsid w:val="008F6DFC"/>
    <w:rsid w:val="008F7D6B"/>
    <w:rsid w:val="009014AA"/>
    <w:rsid w:val="009054FB"/>
    <w:rsid w:val="0090560B"/>
    <w:rsid w:val="00905D60"/>
    <w:rsid w:val="00906DFE"/>
    <w:rsid w:val="009073CF"/>
    <w:rsid w:val="00910508"/>
    <w:rsid w:val="00911459"/>
    <w:rsid w:val="0091150E"/>
    <w:rsid w:val="00912182"/>
    <w:rsid w:val="00912C6C"/>
    <w:rsid w:val="00915509"/>
    <w:rsid w:val="00915FD6"/>
    <w:rsid w:val="009166A9"/>
    <w:rsid w:val="00916B0A"/>
    <w:rsid w:val="00917895"/>
    <w:rsid w:val="00917EA9"/>
    <w:rsid w:val="00920165"/>
    <w:rsid w:val="00923E82"/>
    <w:rsid w:val="009240D7"/>
    <w:rsid w:val="0092539D"/>
    <w:rsid w:val="00926931"/>
    <w:rsid w:val="0093064D"/>
    <w:rsid w:val="00933FAD"/>
    <w:rsid w:val="009351FD"/>
    <w:rsid w:val="009358EF"/>
    <w:rsid w:val="00940222"/>
    <w:rsid w:val="00941F74"/>
    <w:rsid w:val="00942DFB"/>
    <w:rsid w:val="0095005A"/>
    <w:rsid w:val="0095436E"/>
    <w:rsid w:val="00961FC3"/>
    <w:rsid w:val="00963AB4"/>
    <w:rsid w:val="00963EFF"/>
    <w:rsid w:val="00964859"/>
    <w:rsid w:val="00966068"/>
    <w:rsid w:val="0096790D"/>
    <w:rsid w:val="00967A2E"/>
    <w:rsid w:val="0097039A"/>
    <w:rsid w:val="00971007"/>
    <w:rsid w:val="009713CF"/>
    <w:rsid w:val="009713D1"/>
    <w:rsid w:val="00974319"/>
    <w:rsid w:val="009743A8"/>
    <w:rsid w:val="00974F58"/>
    <w:rsid w:val="00975394"/>
    <w:rsid w:val="00975D82"/>
    <w:rsid w:val="00976EEE"/>
    <w:rsid w:val="00977F5A"/>
    <w:rsid w:val="009801FD"/>
    <w:rsid w:val="0098612F"/>
    <w:rsid w:val="009919B5"/>
    <w:rsid w:val="00991AC2"/>
    <w:rsid w:val="00993A91"/>
    <w:rsid w:val="009941CE"/>
    <w:rsid w:val="00994292"/>
    <w:rsid w:val="00995BAC"/>
    <w:rsid w:val="00995C02"/>
    <w:rsid w:val="009975DB"/>
    <w:rsid w:val="009A3F8F"/>
    <w:rsid w:val="009A5250"/>
    <w:rsid w:val="009A6C40"/>
    <w:rsid w:val="009B4190"/>
    <w:rsid w:val="009B44C7"/>
    <w:rsid w:val="009B59C4"/>
    <w:rsid w:val="009B7641"/>
    <w:rsid w:val="009B7D06"/>
    <w:rsid w:val="009C0192"/>
    <w:rsid w:val="009C019B"/>
    <w:rsid w:val="009C08FF"/>
    <w:rsid w:val="009C147B"/>
    <w:rsid w:val="009C1795"/>
    <w:rsid w:val="009C1E5D"/>
    <w:rsid w:val="009C313A"/>
    <w:rsid w:val="009C342D"/>
    <w:rsid w:val="009C37ED"/>
    <w:rsid w:val="009C425A"/>
    <w:rsid w:val="009C61BF"/>
    <w:rsid w:val="009C70BC"/>
    <w:rsid w:val="009D0D40"/>
    <w:rsid w:val="009D34DB"/>
    <w:rsid w:val="009D4428"/>
    <w:rsid w:val="009D6DF7"/>
    <w:rsid w:val="009E06F7"/>
    <w:rsid w:val="009E1564"/>
    <w:rsid w:val="009E31E0"/>
    <w:rsid w:val="009E44A5"/>
    <w:rsid w:val="009E4F7E"/>
    <w:rsid w:val="009E5E4E"/>
    <w:rsid w:val="009F0FA0"/>
    <w:rsid w:val="009F20A9"/>
    <w:rsid w:val="009F272D"/>
    <w:rsid w:val="009F2792"/>
    <w:rsid w:val="009F347D"/>
    <w:rsid w:val="009F391D"/>
    <w:rsid w:val="009F4329"/>
    <w:rsid w:val="009F6052"/>
    <w:rsid w:val="009F6A64"/>
    <w:rsid w:val="00A01089"/>
    <w:rsid w:val="00A0138B"/>
    <w:rsid w:val="00A02D21"/>
    <w:rsid w:val="00A06477"/>
    <w:rsid w:val="00A06C92"/>
    <w:rsid w:val="00A107BC"/>
    <w:rsid w:val="00A10FCA"/>
    <w:rsid w:val="00A11EA5"/>
    <w:rsid w:val="00A14338"/>
    <w:rsid w:val="00A15A6E"/>
    <w:rsid w:val="00A22A2C"/>
    <w:rsid w:val="00A23892"/>
    <w:rsid w:val="00A24646"/>
    <w:rsid w:val="00A25688"/>
    <w:rsid w:val="00A25D05"/>
    <w:rsid w:val="00A26500"/>
    <w:rsid w:val="00A276F0"/>
    <w:rsid w:val="00A30357"/>
    <w:rsid w:val="00A3082F"/>
    <w:rsid w:val="00A32952"/>
    <w:rsid w:val="00A3519E"/>
    <w:rsid w:val="00A35DFF"/>
    <w:rsid w:val="00A35F21"/>
    <w:rsid w:val="00A426F9"/>
    <w:rsid w:val="00A451E9"/>
    <w:rsid w:val="00A46C35"/>
    <w:rsid w:val="00A523C5"/>
    <w:rsid w:val="00A526E4"/>
    <w:rsid w:val="00A529BD"/>
    <w:rsid w:val="00A54BD8"/>
    <w:rsid w:val="00A5681D"/>
    <w:rsid w:val="00A57524"/>
    <w:rsid w:val="00A60BA1"/>
    <w:rsid w:val="00A64B71"/>
    <w:rsid w:val="00A71177"/>
    <w:rsid w:val="00A7352F"/>
    <w:rsid w:val="00A75151"/>
    <w:rsid w:val="00A76B3C"/>
    <w:rsid w:val="00A77195"/>
    <w:rsid w:val="00A776F6"/>
    <w:rsid w:val="00A80F90"/>
    <w:rsid w:val="00A82D7F"/>
    <w:rsid w:val="00A83043"/>
    <w:rsid w:val="00A8399E"/>
    <w:rsid w:val="00A83FBC"/>
    <w:rsid w:val="00A859D6"/>
    <w:rsid w:val="00A86A2E"/>
    <w:rsid w:val="00AA2CB4"/>
    <w:rsid w:val="00AA70C5"/>
    <w:rsid w:val="00AA7197"/>
    <w:rsid w:val="00AA7260"/>
    <w:rsid w:val="00AB3716"/>
    <w:rsid w:val="00AB39F4"/>
    <w:rsid w:val="00AB3C87"/>
    <w:rsid w:val="00AB4CDC"/>
    <w:rsid w:val="00AB6BCC"/>
    <w:rsid w:val="00AB6F74"/>
    <w:rsid w:val="00AC1738"/>
    <w:rsid w:val="00AC2BA4"/>
    <w:rsid w:val="00AC4CB3"/>
    <w:rsid w:val="00AC75F8"/>
    <w:rsid w:val="00AD273E"/>
    <w:rsid w:val="00AD45CB"/>
    <w:rsid w:val="00AD7CA6"/>
    <w:rsid w:val="00AE237B"/>
    <w:rsid w:val="00AE2B45"/>
    <w:rsid w:val="00AE305B"/>
    <w:rsid w:val="00AF0014"/>
    <w:rsid w:val="00AF06C3"/>
    <w:rsid w:val="00AF3B5A"/>
    <w:rsid w:val="00AF522B"/>
    <w:rsid w:val="00AF5A6D"/>
    <w:rsid w:val="00AF6CCA"/>
    <w:rsid w:val="00AF7DAA"/>
    <w:rsid w:val="00B04BBF"/>
    <w:rsid w:val="00B06096"/>
    <w:rsid w:val="00B0733C"/>
    <w:rsid w:val="00B13A16"/>
    <w:rsid w:val="00B14B12"/>
    <w:rsid w:val="00B14E7A"/>
    <w:rsid w:val="00B178DE"/>
    <w:rsid w:val="00B2211F"/>
    <w:rsid w:val="00B227DB"/>
    <w:rsid w:val="00B22B7D"/>
    <w:rsid w:val="00B22EC3"/>
    <w:rsid w:val="00B233AE"/>
    <w:rsid w:val="00B23EFC"/>
    <w:rsid w:val="00B243B8"/>
    <w:rsid w:val="00B2613A"/>
    <w:rsid w:val="00B266F1"/>
    <w:rsid w:val="00B26893"/>
    <w:rsid w:val="00B26B84"/>
    <w:rsid w:val="00B27B70"/>
    <w:rsid w:val="00B310A2"/>
    <w:rsid w:val="00B33169"/>
    <w:rsid w:val="00B347DB"/>
    <w:rsid w:val="00B35D11"/>
    <w:rsid w:val="00B36BB0"/>
    <w:rsid w:val="00B41C53"/>
    <w:rsid w:val="00B41DDE"/>
    <w:rsid w:val="00B43320"/>
    <w:rsid w:val="00B446F1"/>
    <w:rsid w:val="00B45078"/>
    <w:rsid w:val="00B45266"/>
    <w:rsid w:val="00B4637B"/>
    <w:rsid w:val="00B50078"/>
    <w:rsid w:val="00B53F50"/>
    <w:rsid w:val="00B54C1C"/>
    <w:rsid w:val="00B55611"/>
    <w:rsid w:val="00B55FCA"/>
    <w:rsid w:val="00B5667D"/>
    <w:rsid w:val="00B626B2"/>
    <w:rsid w:val="00B63A38"/>
    <w:rsid w:val="00B649D7"/>
    <w:rsid w:val="00B654A6"/>
    <w:rsid w:val="00B65B8C"/>
    <w:rsid w:val="00B65ED1"/>
    <w:rsid w:val="00B6647A"/>
    <w:rsid w:val="00B66DE5"/>
    <w:rsid w:val="00B71F6E"/>
    <w:rsid w:val="00B7396C"/>
    <w:rsid w:val="00B74BC7"/>
    <w:rsid w:val="00B80AE4"/>
    <w:rsid w:val="00B80E23"/>
    <w:rsid w:val="00B816EB"/>
    <w:rsid w:val="00B84EDD"/>
    <w:rsid w:val="00B87F87"/>
    <w:rsid w:val="00B90721"/>
    <w:rsid w:val="00B90D57"/>
    <w:rsid w:val="00B91DA2"/>
    <w:rsid w:val="00B94624"/>
    <w:rsid w:val="00B94825"/>
    <w:rsid w:val="00B9582B"/>
    <w:rsid w:val="00B96467"/>
    <w:rsid w:val="00B964E0"/>
    <w:rsid w:val="00B97A97"/>
    <w:rsid w:val="00B97E5C"/>
    <w:rsid w:val="00BA5CCE"/>
    <w:rsid w:val="00BA6CC9"/>
    <w:rsid w:val="00BA6DEE"/>
    <w:rsid w:val="00BB0FBA"/>
    <w:rsid w:val="00BB1253"/>
    <w:rsid w:val="00BB39C5"/>
    <w:rsid w:val="00BB3D33"/>
    <w:rsid w:val="00BB46DC"/>
    <w:rsid w:val="00BB5004"/>
    <w:rsid w:val="00BB6353"/>
    <w:rsid w:val="00BC0BC0"/>
    <w:rsid w:val="00BC22B3"/>
    <w:rsid w:val="00BC5992"/>
    <w:rsid w:val="00BC5A42"/>
    <w:rsid w:val="00BD0D93"/>
    <w:rsid w:val="00BD23E2"/>
    <w:rsid w:val="00BD2F29"/>
    <w:rsid w:val="00BD5BA0"/>
    <w:rsid w:val="00BD6681"/>
    <w:rsid w:val="00BE6546"/>
    <w:rsid w:val="00BE69AC"/>
    <w:rsid w:val="00BE6B0A"/>
    <w:rsid w:val="00BF0826"/>
    <w:rsid w:val="00BF0977"/>
    <w:rsid w:val="00BF2B13"/>
    <w:rsid w:val="00BF3548"/>
    <w:rsid w:val="00BF4EF5"/>
    <w:rsid w:val="00BF5AE5"/>
    <w:rsid w:val="00BF60FC"/>
    <w:rsid w:val="00C01783"/>
    <w:rsid w:val="00C023CF"/>
    <w:rsid w:val="00C0339E"/>
    <w:rsid w:val="00C03633"/>
    <w:rsid w:val="00C0378B"/>
    <w:rsid w:val="00C148D1"/>
    <w:rsid w:val="00C148F0"/>
    <w:rsid w:val="00C151B1"/>
    <w:rsid w:val="00C17339"/>
    <w:rsid w:val="00C203D2"/>
    <w:rsid w:val="00C20902"/>
    <w:rsid w:val="00C235A7"/>
    <w:rsid w:val="00C23E6D"/>
    <w:rsid w:val="00C247AD"/>
    <w:rsid w:val="00C2607E"/>
    <w:rsid w:val="00C26BF1"/>
    <w:rsid w:val="00C30F02"/>
    <w:rsid w:val="00C320FA"/>
    <w:rsid w:val="00C35CD2"/>
    <w:rsid w:val="00C36C85"/>
    <w:rsid w:val="00C36D92"/>
    <w:rsid w:val="00C3791B"/>
    <w:rsid w:val="00C456E5"/>
    <w:rsid w:val="00C45BD8"/>
    <w:rsid w:val="00C45C51"/>
    <w:rsid w:val="00C53C8C"/>
    <w:rsid w:val="00C54639"/>
    <w:rsid w:val="00C6366C"/>
    <w:rsid w:val="00C7143C"/>
    <w:rsid w:val="00C72D55"/>
    <w:rsid w:val="00C73B3F"/>
    <w:rsid w:val="00C91372"/>
    <w:rsid w:val="00C9336C"/>
    <w:rsid w:val="00C95AAC"/>
    <w:rsid w:val="00CA0E7A"/>
    <w:rsid w:val="00CA124E"/>
    <w:rsid w:val="00CA20E6"/>
    <w:rsid w:val="00CA32F4"/>
    <w:rsid w:val="00CA58AB"/>
    <w:rsid w:val="00CA70F5"/>
    <w:rsid w:val="00CA78C9"/>
    <w:rsid w:val="00CB02A5"/>
    <w:rsid w:val="00CB1040"/>
    <w:rsid w:val="00CB11CF"/>
    <w:rsid w:val="00CB1910"/>
    <w:rsid w:val="00CB1E4E"/>
    <w:rsid w:val="00CB2A36"/>
    <w:rsid w:val="00CB46CD"/>
    <w:rsid w:val="00CB7467"/>
    <w:rsid w:val="00CC18BD"/>
    <w:rsid w:val="00CC3E7C"/>
    <w:rsid w:val="00CC528A"/>
    <w:rsid w:val="00CC58AC"/>
    <w:rsid w:val="00CC6D96"/>
    <w:rsid w:val="00CD12B9"/>
    <w:rsid w:val="00CD1B65"/>
    <w:rsid w:val="00CD3B29"/>
    <w:rsid w:val="00CD49DD"/>
    <w:rsid w:val="00CD686E"/>
    <w:rsid w:val="00CD6D80"/>
    <w:rsid w:val="00CD76FD"/>
    <w:rsid w:val="00CE1D48"/>
    <w:rsid w:val="00CE31C5"/>
    <w:rsid w:val="00CF107F"/>
    <w:rsid w:val="00CF17C9"/>
    <w:rsid w:val="00CF3C31"/>
    <w:rsid w:val="00CF42DA"/>
    <w:rsid w:val="00CF4BF0"/>
    <w:rsid w:val="00CF4EB7"/>
    <w:rsid w:val="00CF619C"/>
    <w:rsid w:val="00CF669C"/>
    <w:rsid w:val="00D00A8C"/>
    <w:rsid w:val="00D00F79"/>
    <w:rsid w:val="00D01DD4"/>
    <w:rsid w:val="00D02102"/>
    <w:rsid w:val="00D03830"/>
    <w:rsid w:val="00D04882"/>
    <w:rsid w:val="00D1292C"/>
    <w:rsid w:val="00D12B10"/>
    <w:rsid w:val="00D13AC4"/>
    <w:rsid w:val="00D1471D"/>
    <w:rsid w:val="00D16A47"/>
    <w:rsid w:val="00D21623"/>
    <w:rsid w:val="00D22121"/>
    <w:rsid w:val="00D22459"/>
    <w:rsid w:val="00D22CAF"/>
    <w:rsid w:val="00D2453D"/>
    <w:rsid w:val="00D2515A"/>
    <w:rsid w:val="00D27DF8"/>
    <w:rsid w:val="00D3081D"/>
    <w:rsid w:val="00D308B5"/>
    <w:rsid w:val="00D3214E"/>
    <w:rsid w:val="00D3238A"/>
    <w:rsid w:val="00D33D51"/>
    <w:rsid w:val="00D35959"/>
    <w:rsid w:val="00D362D3"/>
    <w:rsid w:val="00D374C3"/>
    <w:rsid w:val="00D40DC1"/>
    <w:rsid w:val="00D4201F"/>
    <w:rsid w:val="00D42353"/>
    <w:rsid w:val="00D456FF"/>
    <w:rsid w:val="00D46C51"/>
    <w:rsid w:val="00D50677"/>
    <w:rsid w:val="00D51DE4"/>
    <w:rsid w:val="00D534C2"/>
    <w:rsid w:val="00D539E9"/>
    <w:rsid w:val="00D61D0F"/>
    <w:rsid w:val="00D6483A"/>
    <w:rsid w:val="00D67501"/>
    <w:rsid w:val="00D67DED"/>
    <w:rsid w:val="00D72614"/>
    <w:rsid w:val="00D72EB3"/>
    <w:rsid w:val="00D820CC"/>
    <w:rsid w:val="00D82143"/>
    <w:rsid w:val="00D824AC"/>
    <w:rsid w:val="00D903A4"/>
    <w:rsid w:val="00D95AC2"/>
    <w:rsid w:val="00D97B5F"/>
    <w:rsid w:val="00DA5299"/>
    <w:rsid w:val="00DB074E"/>
    <w:rsid w:val="00DB0A45"/>
    <w:rsid w:val="00DB115D"/>
    <w:rsid w:val="00DB1378"/>
    <w:rsid w:val="00DB1C50"/>
    <w:rsid w:val="00DB31F1"/>
    <w:rsid w:val="00DB398D"/>
    <w:rsid w:val="00DB4323"/>
    <w:rsid w:val="00DB440B"/>
    <w:rsid w:val="00DC0812"/>
    <w:rsid w:val="00DC4A34"/>
    <w:rsid w:val="00DC4E01"/>
    <w:rsid w:val="00DC6610"/>
    <w:rsid w:val="00DC66E6"/>
    <w:rsid w:val="00DC753A"/>
    <w:rsid w:val="00DC7AAE"/>
    <w:rsid w:val="00DC7D98"/>
    <w:rsid w:val="00DD21DB"/>
    <w:rsid w:val="00DD2252"/>
    <w:rsid w:val="00DD2431"/>
    <w:rsid w:val="00DD4D36"/>
    <w:rsid w:val="00DD663D"/>
    <w:rsid w:val="00DE1021"/>
    <w:rsid w:val="00DE3FC6"/>
    <w:rsid w:val="00DE4880"/>
    <w:rsid w:val="00DF14C7"/>
    <w:rsid w:val="00DF23D9"/>
    <w:rsid w:val="00DF27F6"/>
    <w:rsid w:val="00DF6726"/>
    <w:rsid w:val="00DF70B0"/>
    <w:rsid w:val="00E006B3"/>
    <w:rsid w:val="00E02A04"/>
    <w:rsid w:val="00E041CC"/>
    <w:rsid w:val="00E05299"/>
    <w:rsid w:val="00E06548"/>
    <w:rsid w:val="00E13D37"/>
    <w:rsid w:val="00E13FE9"/>
    <w:rsid w:val="00E21248"/>
    <w:rsid w:val="00E2173D"/>
    <w:rsid w:val="00E21BB5"/>
    <w:rsid w:val="00E222E9"/>
    <w:rsid w:val="00E37B38"/>
    <w:rsid w:val="00E406BC"/>
    <w:rsid w:val="00E41E44"/>
    <w:rsid w:val="00E42302"/>
    <w:rsid w:val="00E42499"/>
    <w:rsid w:val="00E429F8"/>
    <w:rsid w:val="00E46ACF"/>
    <w:rsid w:val="00E550B1"/>
    <w:rsid w:val="00E55D83"/>
    <w:rsid w:val="00E61F19"/>
    <w:rsid w:val="00E62E32"/>
    <w:rsid w:val="00E6406E"/>
    <w:rsid w:val="00E65E44"/>
    <w:rsid w:val="00E75350"/>
    <w:rsid w:val="00E80BBB"/>
    <w:rsid w:val="00E83FC7"/>
    <w:rsid w:val="00E8410B"/>
    <w:rsid w:val="00E8480E"/>
    <w:rsid w:val="00E867CB"/>
    <w:rsid w:val="00E91010"/>
    <w:rsid w:val="00E94147"/>
    <w:rsid w:val="00E9590D"/>
    <w:rsid w:val="00E9711C"/>
    <w:rsid w:val="00EA1F2B"/>
    <w:rsid w:val="00EA2F9A"/>
    <w:rsid w:val="00EB0229"/>
    <w:rsid w:val="00EB341D"/>
    <w:rsid w:val="00EB3517"/>
    <w:rsid w:val="00EB70FD"/>
    <w:rsid w:val="00EC045A"/>
    <w:rsid w:val="00EC2AF6"/>
    <w:rsid w:val="00EC3C2E"/>
    <w:rsid w:val="00EC463C"/>
    <w:rsid w:val="00EC5C81"/>
    <w:rsid w:val="00EC6C69"/>
    <w:rsid w:val="00ED0DAF"/>
    <w:rsid w:val="00ED17F0"/>
    <w:rsid w:val="00ED3693"/>
    <w:rsid w:val="00ED6F70"/>
    <w:rsid w:val="00ED72E6"/>
    <w:rsid w:val="00EE15FA"/>
    <w:rsid w:val="00EE3B50"/>
    <w:rsid w:val="00EE58F7"/>
    <w:rsid w:val="00EF137A"/>
    <w:rsid w:val="00EF1B48"/>
    <w:rsid w:val="00EF2FB5"/>
    <w:rsid w:val="00EF4A21"/>
    <w:rsid w:val="00EF5C96"/>
    <w:rsid w:val="00EF6014"/>
    <w:rsid w:val="00F0004F"/>
    <w:rsid w:val="00F01C55"/>
    <w:rsid w:val="00F031D1"/>
    <w:rsid w:val="00F064F8"/>
    <w:rsid w:val="00F1068A"/>
    <w:rsid w:val="00F10712"/>
    <w:rsid w:val="00F1265F"/>
    <w:rsid w:val="00F13C77"/>
    <w:rsid w:val="00F16212"/>
    <w:rsid w:val="00F16A22"/>
    <w:rsid w:val="00F17201"/>
    <w:rsid w:val="00F178E0"/>
    <w:rsid w:val="00F2240B"/>
    <w:rsid w:val="00F22F7C"/>
    <w:rsid w:val="00F23EFF"/>
    <w:rsid w:val="00F307ED"/>
    <w:rsid w:val="00F31184"/>
    <w:rsid w:val="00F31C07"/>
    <w:rsid w:val="00F3348D"/>
    <w:rsid w:val="00F34BF0"/>
    <w:rsid w:val="00F35463"/>
    <w:rsid w:val="00F36A69"/>
    <w:rsid w:val="00F41A33"/>
    <w:rsid w:val="00F43248"/>
    <w:rsid w:val="00F443D6"/>
    <w:rsid w:val="00F455AE"/>
    <w:rsid w:val="00F4684D"/>
    <w:rsid w:val="00F55255"/>
    <w:rsid w:val="00F60B7F"/>
    <w:rsid w:val="00F63B74"/>
    <w:rsid w:val="00F65D72"/>
    <w:rsid w:val="00F65F4B"/>
    <w:rsid w:val="00F67BB0"/>
    <w:rsid w:val="00F704B2"/>
    <w:rsid w:val="00F707AA"/>
    <w:rsid w:val="00F716BA"/>
    <w:rsid w:val="00F717AC"/>
    <w:rsid w:val="00F74C3E"/>
    <w:rsid w:val="00F762D7"/>
    <w:rsid w:val="00F817C9"/>
    <w:rsid w:val="00F81830"/>
    <w:rsid w:val="00F83B5F"/>
    <w:rsid w:val="00F84043"/>
    <w:rsid w:val="00F85445"/>
    <w:rsid w:val="00F85FB0"/>
    <w:rsid w:val="00F87A19"/>
    <w:rsid w:val="00F94240"/>
    <w:rsid w:val="00F96D63"/>
    <w:rsid w:val="00FA0E11"/>
    <w:rsid w:val="00FA4909"/>
    <w:rsid w:val="00FB23E0"/>
    <w:rsid w:val="00FB4AEF"/>
    <w:rsid w:val="00FB67FA"/>
    <w:rsid w:val="00FC0DD0"/>
    <w:rsid w:val="00FC59C2"/>
    <w:rsid w:val="00FC7FC2"/>
    <w:rsid w:val="00FD0454"/>
    <w:rsid w:val="00FD23E8"/>
    <w:rsid w:val="00FD2809"/>
    <w:rsid w:val="00FD3909"/>
    <w:rsid w:val="00FD5101"/>
    <w:rsid w:val="00FD52BB"/>
    <w:rsid w:val="00FD6979"/>
    <w:rsid w:val="00FD6B25"/>
    <w:rsid w:val="00FD7F5D"/>
    <w:rsid w:val="00FE04EA"/>
    <w:rsid w:val="00FE0D31"/>
    <w:rsid w:val="00FE22B2"/>
    <w:rsid w:val="00FE5439"/>
    <w:rsid w:val="00FE56C3"/>
    <w:rsid w:val="00FE5DAA"/>
    <w:rsid w:val="00FF04EF"/>
    <w:rsid w:val="00FF2155"/>
    <w:rsid w:val="00FF2163"/>
    <w:rsid w:val="00FF25EB"/>
    <w:rsid w:val="00FF3352"/>
    <w:rsid w:val="00FF390E"/>
    <w:rsid w:val="00FF3F24"/>
    <w:rsid w:val="00FF4E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6801"/>
    <o:shapelayout v:ext="edit">
      <o:idmap v:ext="edit" data="1"/>
    </o:shapelayout>
  </w:shapeDefaults>
  <w:decimalSymbol w:val="."/>
  <w:listSeparator w:val=";"/>
  <w14:docId w14:val="1DF88D7F"/>
  <w15:docId w15:val="{2E4B2C20-9233-44A9-866B-D217CE5B1A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42302"/>
    <w:pPr>
      <w:spacing w:before="120" w:after="120" w:line="288" w:lineRule="auto"/>
    </w:pPr>
    <w:rPr>
      <w:rFonts w:eastAsia="Times New Roman" w:cs="Times New Roman"/>
      <w:szCs w:val="24"/>
      <w:lang w:val="en-US"/>
    </w:rPr>
  </w:style>
  <w:style w:type="paragraph" w:styleId="Heading1">
    <w:name w:val="heading 1"/>
    <w:basedOn w:val="Normal"/>
    <w:next w:val="Normal"/>
    <w:link w:val="Heading1Char"/>
    <w:uiPriority w:val="9"/>
    <w:qFormat/>
    <w:rsid w:val="00013427"/>
    <w:pPr>
      <w:keepNext/>
      <w:shd w:val="clear" w:color="auto" w:fill="DBE5F1" w:themeFill="accent1" w:themeFillTint="33"/>
      <w:spacing w:before="360" w:line="252" w:lineRule="auto"/>
      <w:outlineLvl w:val="0"/>
    </w:pPr>
    <w:rPr>
      <w:rFonts w:eastAsia="MS Mincho"/>
      <w:b/>
      <w:color w:val="365F91"/>
      <w:sz w:val="28"/>
      <w:szCs w:val="22"/>
      <w:lang w:val="en-GB" w:eastAsia="ja-JP"/>
    </w:rPr>
  </w:style>
  <w:style w:type="paragraph" w:styleId="Heading2">
    <w:name w:val="heading 2"/>
    <w:basedOn w:val="Normal"/>
    <w:next w:val="Normal"/>
    <w:link w:val="Heading2Char"/>
    <w:uiPriority w:val="9"/>
    <w:unhideWhenUsed/>
    <w:qFormat/>
    <w:rsid w:val="00523865"/>
    <w:pPr>
      <w:keepNext/>
      <w:keepLines/>
      <w:spacing w:before="240" w:line="252" w:lineRule="auto"/>
      <w:ind w:left="567" w:hanging="567"/>
      <w:outlineLvl w:val="1"/>
    </w:pPr>
    <w:rPr>
      <w:rFonts w:ascii="Calibri" w:eastAsiaTheme="majorEastAsia" w:hAnsi="Calibri" w:cstheme="majorBidi"/>
      <w:b/>
      <w:color w:val="365F91"/>
      <w:sz w:val="26"/>
      <w:szCs w:val="26"/>
      <w:lang w:val="en-GB"/>
    </w:rPr>
  </w:style>
  <w:style w:type="paragraph" w:styleId="Heading3">
    <w:name w:val="heading 3"/>
    <w:basedOn w:val="Normal"/>
    <w:next w:val="Normal"/>
    <w:link w:val="Heading3Char"/>
    <w:uiPriority w:val="9"/>
    <w:unhideWhenUsed/>
    <w:qFormat/>
    <w:rsid w:val="00523865"/>
    <w:pPr>
      <w:keepNext/>
      <w:keepLines/>
      <w:spacing w:line="252" w:lineRule="auto"/>
      <w:ind w:left="567" w:hanging="567"/>
      <w:outlineLvl w:val="2"/>
    </w:pPr>
    <w:rPr>
      <w:rFonts w:eastAsiaTheme="majorEastAsia" w:cstheme="majorBidi"/>
      <w:b/>
      <w:bCs/>
      <w:color w:val="365F91"/>
      <w:lang w:val="en-GB"/>
    </w:rPr>
  </w:style>
  <w:style w:type="paragraph" w:styleId="Heading4">
    <w:name w:val="heading 4"/>
    <w:basedOn w:val="Normal"/>
    <w:next w:val="Normal"/>
    <w:link w:val="Heading4Char"/>
    <w:uiPriority w:val="9"/>
    <w:unhideWhenUsed/>
    <w:qFormat/>
    <w:rsid w:val="00460C6B"/>
    <w:pPr>
      <w:keepNext/>
      <w:keepLines/>
      <w:spacing w:before="200"/>
      <w:outlineLvl w:val="3"/>
    </w:pPr>
    <w:rPr>
      <w:rFonts w:eastAsiaTheme="majorEastAsia" w:cstheme="majorBidi"/>
      <w:b/>
      <w:bCs/>
      <w:iCs/>
      <w:sz w:val="24"/>
    </w:rPr>
  </w:style>
  <w:style w:type="paragraph" w:styleId="Heading5">
    <w:name w:val="heading 5"/>
    <w:basedOn w:val="Normal"/>
    <w:next w:val="Normal"/>
    <w:link w:val="Heading5Char"/>
    <w:uiPriority w:val="9"/>
    <w:unhideWhenUsed/>
    <w:qFormat/>
    <w:rsid w:val="00260050"/>
    <w:pPr>
      <w:keepNext/>
      <w:keepLines/>
      <w:numPr>
        <w:ilvl w:val="1"/>
        <w:numId w:val="6"/>
      </w:numPr>
      <w:tabs>
        <w:tab w:val="clear" w:pos="1048"/>
      </w:tabs>
      <w:spacing w:before="200"/>
      <w:ind w:left="567" w:hanging="567"/>
      <w:outlineLvl w:val="4"/>
    </w:pPr>
    <w:rPr>
      <w:rFonts w:eastAsiaTheme="majorEastAsia" w:cstheme="majorBidi"/>
      <w:b/>
    </w:rPr>
  </w:style>
  <w:style w:type="paragraph" w:styleId="Heading6">
    <w:name w:val="heading 6"/>
    <w:basedOn w:val="Normal"/>
    <w:next w:val="Normal"/>
    <w:link w:val="Heading6Char"/>
    <w:uiPriority w:val="9"/>
    <w:unhideWhenUsed/>
    <w:qFormat/>
    <w:rsid w:val="00722BD4"/>
    <w:pPr>
      <w:keepNext/>
      <w:keepLines/>
      <w:numPr>
        <w:ilvl w:val="2"/>
        <w:numId w:val="6"/>
      </w:numPr>
      <w:spacing w:before="200"/>
      <w:outlineLvl w:val="5"/>
    </w:pPr>
    <w:rPr>
      <w:rFonts w:ascii="Segoe UI" w:eastAsiaTheme="majorEastAsia" w:hAnsi="Segoe UI" w:cstheme="majorBidi"/>
      <w:b/>
      <w:iCs/>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13427"/>
    <w:rPr>
      <w:rFonts w:eastAsia="MS Mincho" w:cs="Times New Roman"/>
      <w:b/>
      <w:color w:val="365F91"/>
      <w:sz w:val="28"/>
      <w:shd w:val="clear" w:color="auto" w:fill="DBE5F1" w:themeFill="accent1" w:themeFillTint="33"/>
      <w:lang w:eastAsia="ja-JP"/>
    </w:rPr>
  </w:style>
  <w:style w:type="paragraph" w:styleId="NormalWeb">
    <w:name w:val="Normal (Web)"/>
    <w:basedOn w:val="Normal"/>
    <w:rsid w:val="00033901"/>
    <w:pPr>
      <w:spacing w:before="100" w:beforeAutospacing="1" w:after="100" w:afterAutospacing="1"/>
    </w:pPr>
    <w:rPr>
      <w:rFonts w:ascii="Segoe UI" w:hAnsi="Segoe UI"/>
      <w:color w:val="000000"/>
    </w:rPr>
  </w:style>
  <w:style w:type="paragraph" w:styleId="Header">
    <w:name w:val="header"/>
    <w:basedOn w:val="Normal"/>
    <w:link w:val="HeaderChar"/>
    <w:uiPriority w:val="99"/>
    <w:rsid w:val="00033901"/>
    <w:pPr>
      <w:tabs>
        <w:tab w:val="center" w:pos="4320"/>
        <w:tab w:val="right" w:pos="8640"/>
      </w:tabs>
    </w:pPr>
    <w:rPr>
      <w:rFonts w:ascii="Segoe UI" w:hAnsi="Segoe UI"/>
    </w:rPr>
  </w:style>
  <w:style w:type="character" w:customStyle="1" w:styleId="HeaderChar">
    <w:name w:val="Header Char"/>
    <w:basedOn w:val="DefaultParagraphFont"/>
    <w:link w:val="Header"/>
    <w:uiPriority w:val="99"/>
    <w:rsid w:val="00033901"/>
    <w:rPr>
      <w:rFonts w:ascii="Times New Roman" w:eastAsia="Times New Roman" w:hAnsi="Times New Roman" w:cs="Times New Roman"/>
      <w:sz w:val="24"/>
      <w:szCs w:val="24"/>
      <w:lang w:val="en-US"/>
    </w:rPr>
  </w:style>
  <w:style w:type="paragraph" w:styleId="Footer">
    <w:name w:val="footer"/>
    <w:basedOn w:val="Normal"/>
    <w:link w:val="FooterChar"/>
    <w:uiPriority w:val="99"/>
    <w:rsid w:val="00033901"/>
    <w:pPr>
      <w:tabs>
        <w:tab w:val="center" w:pos="4320"/>
        <w:tab w:val="right" w:pos="8640"/>
      </w:tabs>
    </w:pPr>
    <w:rPr>
      <w:rFonts w:ascii="Segoe UI" w:hAnsi="Segoe UI"/>
    </w:rPr>
  </w:style>
  <w:style w:type="character" w:customStyle="1" w:styleId="FooterChar">
    <w:name w:val="Footer Char"/>
    <w:basedOn w:val="DefaultParagraphFont"/>
    <w:link w:val="Footer"/>
    <w:uiPriority w:val="99"/>
    <w:rsid w:val="00033901"/>
    <w:rPr>
      <w:rFonts w:ascii="Times New Roman" w:eastAsia="Times New Roman" w:hAnsi="Times New Roman" w:cs="Times New Roman"/>
      <w:sz w:val="24"/>
      <w:szCs w:val="24"/>
      <w:lang w:val="en-US"/>
    </w:rPr>
  </w:style>
  <w:style w:type="character" w:styleId="PageNumber">
    <w:name w:val="page number"/>
    <w:basedOn w:val="DefaultParagraphFont"/>
    <w:rsid w:val="00033901"/>
  </w:style>
  <w:style w:type="paragraph" w:styleId="FootnoteText">
    <w:name w:val="footnote text"/>
    <w:basedOn w:val="Normal"/>
    <w:link w:val="FootnoteTextChar"/>
    <w:semiHidden/>
    <w:rsid w:val="00033901"/>
    <w:pPr>
      <w:widowControl w:val="0"/>
      <w:autoSpaceDE w:val="0"/>
      <w:autoSpaceDN w:val="0"/>
      <w:adjustRightInd w:val="0"/>
    </w:pPr>
    <w:rPr>
      <w:rFonts w:ascii="Segoe UI" w:hAnsi="Segoe UI"/>
      <w:sz w:val="20"/>
      <w:szCs w:val="20"/>
    </w:rPr>
  </w:style>
  <w:style w:type="character" w:customStyle="1" w:styleId="FootnoteTextChar">
    <w:name w:val="Footnote Text Char"/>
    <w:basedOn w:val="DefaultParagraphFont"/>
    <w:link w:val="FootnoteText"/>
    <w:semiHidden/>
    <w:rsid w:val="00033901"/>
    <w:rPr>
      <w:rFonts w:ascii="Times New Roman" w:eastAsia="Times New Roman" w:hAnsi="Times New Roman" w:cs="Times New Roman"/>
      <w:sz w:val="20"/>
      <w:szCs w:val="20"/>
      <w:lang w:val="en-US"/>
    </w:rPr>
  </w:style>
  <w:style w:type="character" w:styleId="FootnoteReference">
    <w:name w:val="footnote reference"/>
    <w:semiHidden/>
    <w:rsid w:val="00033901"/>
    <w:rPr>
      <w:vertAlign w:val="superscript"/>
    </w:rPr>
  </w:style>
  <w:style w:type="character" w:customStyle="1" w:styleId="HeadingChar">
    <w:name w:val="Heading Char"/>
    <w:rsid w:val="00033901"/>
    <w:rPr>
      <w:rFonts w:ascii="Arial" w:hAnsi="Arial"/>
      <w:b/>
      <w:noProof w:val="0"/>
      <w:sz w:val="26"/>
      <w:szCs w:val="22"/>
      <w:lang w:val="en-GB" w:eastAsia="en-US" w:bidi="ar-SA"/>
    </w:rPr>
  </w:style>
  <w:style w:type="paragraph" w:customStyle="1" w:styleId="BalloonText1">
    <w:name w:val="Balloon Text1"/>
    <w:basedOn w:val="Normal"/>
    <w:semiHidden/>
    <w:rsid w:val="00033901"/>
    <w:rPr>
      <w:rFonts w:ascii="Tahoma" w:hAnsi="Tahoma" w:cs="MS Mincho"/>
      <w:sz w:val="16"/>
      <w:szCs w:val="16"/>
    </w:rPr>
  </w:style>
  <w:style w:type="paragraph" w:styleId="BodyText">
    <w:name w:val="Body Text"/>
    <w:aliases w:val="Body Text1"/>
    <w:basedOn w:val="Normal"/>
    <w:link w:val="BodyTextChar"/>
    <w:rsid w:val="00033901"/>
    <w:pPr>
      <w:jc w:val="both"/>
    </w:pPr>
    <w:rPr>
      <w:rFonts w:ascii="Segoe UI" w:hAnsi="Segoe UI"/>
      <w:szCs w:val="22"/>
    </w:rPr>
  </w:style>
  <w:style w:type="character" w:customStyle="1" w:styleId="BodyTextChar">
    <w:name w:val="Body Text Char"/>
    <w:aliases w:val="Body Text1 Char"/>
    <w:basedOn w:val="DefaultParagraphFont"/>
    <w:link w:val="BodyText"/>
    <w:rsid w:val="00033901"/>
    <w:rPr>
      <w:rFonts w:ascii="Times New Roman" w:eastAsia="Times New Roman" w:hAnsi="Times New Roman" w:cs="Times New Roman"/>
      <w:lang w:val="en-US"/>
    </w:rPr>
  </w:style>
  <w:style w:type="character" w:styleId="CommentReference">
    <w:name w:val="annotation reference"/>
    <w:semiHidden/>
    <w:rsid w:val="00033901"/>
    <w:rPr>
      <w:sz w:val="16"/>
      <w:szCs w:val="16"/>
    </w:rPr>
  </w:style>
  <w:style w:type="paragraph" w:styleId="CommentText">
    <w:name w:val="annotation text"/>
    <w:basedOn w:val="Normal"/>
    <w:link w:val="CommentTextChar"/>
    <w:semiHidden/>
    <w:rsid w:val="00033901"/>
    <w:rPr>
      <w:rFonts w:ascii="Segoe UI" w:hAnsi="Segoe UI"/>
      <w:sz w:val="20"/>
      <w:szCs w:val="20"/>
    </w:rPr>
  </w:style>
  <w:style w:type="character" w:customStyle="1" w:styleId="CommentTextChar">
    <w:name w:val="Comment Text Char"/>
    <w:basedOn w:val="DefaultParagraphFont"/>
    <w:link w:val="CommentText"/>
    <w:semiHidden/>
    <w:rsid w:val="00033901"/>
    <w:rPr>
      <w:rFonts w:ascii="Times New Roman" w:eastAsia="Times New Roman" w:hAnsi="Times New Roman" w:cs="Times New Roman"/>
      <w:sz w:val="20"/>
      <w:szCs w:val="20"/>
      <w:lang w:val="en-US"/>
    </w:rPr>
  </w:style>
  <w:style w:type="paragraph" w:customStyle="1" w:styleId="CommentSubject1">
    <w:name w:val="Comment Subject1"/>
    <w:basedOn w:val="CommentText"/>
    <w:next w:val="CommentText"/>
    <w:semiHidden/>
    <w:rsid w:val="00033901"/>
    <w:rPr>
      <w:b/>
      <w:bCs/>
    </w:rPr>
  </w:style>
  <w:style w:type="paragraph" w:customStyle="1" w:styleId="3-Alinea-15">
    <w:name w:val="3 - Alinea - 15"/>
    <w:basedOn w:val="Normal"/>
    <w:rsid w:val="00033901"/>
    <w:pPr>
      <w:ind w:left="900"/>
      <w:jc w:val="both"/>
    </w:pPr>
    <w:rPr>
      <w:rFonts w:ascii="Segoe UI" w:hAnsi="Segoe UI"/>
      <w:b/>
      <w:szCs w:val="20"/>
      <w:lang w:val="en-GB"/>
    </w:rPr>
  </w:style>
  <w:style w:type="paragraph" w:customStyle="1" w:styleId="ReportHeading1">
    <w:name w:val="ReportHeading1"/>
    <w:basedOn w:val="Normal"/>
    <w:rsid w:val="00033901"/>
    <w:pPr>
      <w:ind w:left="851" w:right="2268"/>
    </w:pPr>
    <w:rPr>
      <w:rFonts w:ascii="LucidaSans" w:hAnsi="LucidaSans"/>
      <w:b/>
      <w:sz w:val="44"/>
      <w:szCs w:val="22"/>
      <w:lang w:val="en-GB"/>
    </w:rPr>
  </w:style>
  <w:style w:type="paragraph" w:customStyle="1" w:styleId="Style1">
    <w:name w:val="Style1"/>
    <w:basedOn w:val="Normal"/>
    <w:next w:val="Title"/>
    <w:rsid w:val="00033901"/>
    <w:pPr>
      <w:keepNext/>
      <w:spacing w:before="240" w:after="240"/>
    </w:pPr>
    <w:rPr>
      <w:rFonts w:ascii="Arial" w:hAnsi="Arial"/>
      <w:b/>
      <w:bCs/>
      <w:sz w:val="18"/>
      <w:szCs w:val="20"/>
      <w:lang w:val="en-GB" w:eastAsia="en-GB"/>
    </w:rPr>
  </w:style>
  <w:style w:type="paragraph" w:styleId="Title">
    <w:name w:val="Title"/>
    <w:basedOn w:val="Normal"/>
    <w:link w:val="TitleChar"/>
    <w:qFormat/>
    <w:rsid w:val="00BB39C5"/>
    <w:pPr>
      <w:pBdr>
        <w:bottom w:val="single" w:sz="4" w:space="1" w:color="auto"/>
      </w:pBdr>
      <w:spacing w:before="240"/>
      <w:jc w:val="center"/>
      <w:outlineLvl w:val="0"/>
    </w:pPr>
    <w:rPr>
      <w:rFonts w:ascii="Calibri" w:hAnsi="Calibri" w:cs="Arial"/>
      <w:b/>
      <w:bCs/>
      <w:color w:val="1F497D" w:themeColor="text2"/>
      <w:kern w:val="28"/>
      <w:sz w:val="36"/>
      <w:szCs w:val="32"/>
    </w:rPr>
  </w:style>
  <w:style w:type="character" w:customStyle="1" w:styleId="TitleChar">
    <w:name w:val="Title Char"/>
    <w:basedOn w:val="DefaultParagraphFont"/>
    <w:link w:val="Title"/>
    <w:rsid w:val="00BB39C5"/>
    <w:rPr>
      <w:rFonts w:ascii="Calibri" w:eastAsia="Times New Roman" w:hAnsi="Calibri" w:cs="Arial"/>
      <w:b/>
      <w:bCs/>
      <w:color w:val="1F497D" w:themeColor="text2"/>
      <w:kern w:val="28"/>
      <w:sz w:val="36"/>
      <w:szCs w:val="32"/>
      <w:lang w:val="en-US"/>
    </w:rPr>
  </w:style>
  <w:style w:type="paragraph" w:styleId="ListParagraph">
    <w:name w:val="List Paragraph"/>
    <w:basedOn w:val="Normal"/>
    <w:link w:val="ListParagraphChar"/>
    <w:uiPriority w:val="34"/>
    <w:qFormat/>
    <w:rsid w:val="00033901"/>
    <w:pPr>
      <w:ind w:left="720"/>
    </w:pPr>
    <w:rPr>
      <w:rFonts w:ascii="Segoe UI" w:hAnsi="Segoe UI"/>
    </w:rPr>
  </w:style>
  <w:style w:type="paragraph" w:styleId="BodyText3">
    <w:name w:val="Body Text 3"/>
    <w:basedOn w:val="Normal"/>
    <w:link w:val="BodyText3Char"/>
    <w:rsid w:val="00033901"/>
    <w:rPr>
      <w:rFonts w:ascii="Segoe UI" w:hAnsi="Segoe UI"/>
      <w:sz w:val="16"/>
      <w:szCs w:val="16"/>
    </w:rPr>
  </w:style>
  <w:style w:type="character" w:customStyle="1" w:styleId="BodyText3Char">
    <w:name w:val="Body Text 3 Char"/>
    <w:basedOn w:val="DefaultParagraphFont"/>
    <w:link w:val="BodyText3"/>
    <w:rsid w:val="00033901"/>
    <w:rPr>
      <w:rFonts w:ascii="Times New Roman" w:eastAsia="Times New Roman" w:hAnsi="Times New Roman" w:cs="Times New Roman"/>
      <w:sz w:val="16"/>
      <w:szCs w:val="16"/>
      <w:lang w:val="en-US"/>
    </w:rPr>
  </w:style>
  <w:style w:type="paragraph" w:styleId="BodyText2">
    <w:name w:val="Body Text 2"/>
    <w:basedOn w:val="Normal"/>
    <w:link w:val="BodyText2Char"/>
    <w:rsid w:val="00033901"/>
    <w:pPr>
      <w:jc w:val="both"/>
    </w:pPr>
    <w:rPr>
      <w:rFonts w:ascii="Verdana" w:hAnsi="Verdana"/>
      <w:color w:val="000000"/>
      <w:sz w:val="20"/>
    </w:rPr>
  </w:style>
  <w:style w:type="character" w:customStyle="1" w:styleId="BodyText2Char">
    <w:name w:val="Body Text 2 Char"/>
    <w:basedOn w:val="DefaultParagraphFont"/>
    <w:link w:val="BodyText2"/>
    <w:rsid w:val="00033901"/>
    <w:rPr>
      <w:rFonts w:ascii="Verdana" w:eastAsia="Times New Roman" w:hAnsi="Verdana" w:cs="Times New Roman"/>
      <w:color w:val="000000"/>
      <w:sz w:val="20"/>
      <w:szCs w:val="24"/>
      <w:lang w:val="en-US"/>
    </w:rPr>
  </w:style>
  <w:style w:type="paragraph" w:customStyle="1" w:styleId="3-Alinea-15n">
    <w:name w:val="3 - Alinea - 15n"/>
    <w:basedOn w:val="Normal"/>
    <w:rsid w:val="00033901"/>
    <w:pPr>
      <w:ind w:left="1248" w:hanging="397"/>
    </w:pPr>
    <w:rPr>
      <w:rFonts w:ascii="Segoe UI" w:hAnsi="Segoe UI"/>
      <w:sz w:val="20"/>
      <w:lang w:val="en-GB"/>
    </w:rPr>
  </w:style>
  <w:style w:type="paragraph" w:styleId="BodyTextIndent">
    <w:name w:val="Body Text Indent"/>
    <w:basedOn w:val="Normal"/>
    <w:link w:val="BodyTextIndentChar"/>
    <w:rsid w:val="00033901"/>
    <w:pPr>
      <w:spacing w:before="100" w:beforeAutospacing="1" w:after="100" w:afterAutospacing="1"/>
      <w:ind w:left="360"/>
    </w:pPr>
    <w:rPr>
      <w:rFonts w:ascii="Verdana" w:hAnsi="Verdana"/>
      <w:color w:val="000000"/>
      <w:sz w:val="20"/>
    </w:rPr>
  </w:style>
  <w:style w:type="character" w:customStyle="1" w:styleId="BodyTextIndentChar">
    <w:name w:val="Body Text Indent Char"/>
    <w:basedOn w:val="DefaultParagraphFont"/>
    <w:link w:val="BodyTextIndent"/>
    <w:rsid w:val="00033901"/>
    <w:rPr>
      <w:rFonts w:ascii="Verdana" w:eastAsia="Times New Roman" w:hAnsi="Verdana" w:cs="Times New Roman"/>
      <w:color w:val="000000"/>
      <w:sz w:val="20"/>
      <w:szCs w:val="24"/>
      <w:lang w:val="en-US"/>
    </w:rPr>
  </w:style>
  <w:style w:type="paragraph" w:styleId="CommentSubject">
    <w:name w:val="annotation subject"/>
    <w:basedOn w:val="CommentText"/>
    <w:next w:val="CommentText"/>
    <w:link w:val="CommentSubjectChar"/>
    <w:semiHidden/>
    <w:rsid w:val="00033901"/>
    <w:rPr>
      <w:b/>
      <w:bCs/>
    </w:rPr>
  </w:style>
  <w:style w:type="character" w:customStyle="1" w:styleId="CommentSubjectChar">
    <w:name w:val="Comment Subject Char"/>
    <w:basedOn w:val="CommentTextChar"/>
    <w:link w:val="CommentSubject"/>
    <w:semiHidden/>
    <w:rsid w:val="00033901"/>
    <w:rPr>
      <w:rFonts w:ascii="Times New Roman" w:eastAsia="Times New Roman" w:hAnsi="Times New Roman" w:cs="Times New Roman"/>
      <w:b/>
      <w:bCs/>
      <w:sz w:val="20"/>
      <w:szCs w:val="20"/>
      <w:lang w:val="en-US"/>
    </w:rPr>
  </w:style>
  <w:style w:type="paragraph" w:styleId="BalloonText">
    <w:name w:val="Balloon Text"/>
    <w:basedOn w:val="Normal"/>
    <w:link w:val="BalloonTextChar"/>
    <w:semiHidden/>
    <w:rsid w:val="00033901"/>
    <w:rPr>
      <w:rFonts w:ascii="Tahoma" w:hAnsi="Tahoma" w:cs="Tahoma"/>
      <w:sz w:val="16"/>
      <w:szCs w:val="16"/>
    </w:rPr>
  </w:style>
  <w:style w:type="character" w:customStyle="1" w:styleId="BalloonTextChar">
    <w:name w:val="Balloon Text Char"/>
    <w:basedOn w:val="DefaultParagraphFont"/>
    <w:link w:val="BalloonText"/>
    <w:semiHidden/>
    <w:rsid w:val="00033901"/>
    <w:rPr>
      <w:rFonts w:ascii="Tahoma" w:eastAsia="Times New Roman" w:hAnsi="Tahoma" w:cs="Tahoma"/>
      <w:sz w:val="16"/>
      <w:szCs w:val="16"/>
      <w:lang w:val="en-US"/>
    </w:rPr>
  </w:style>
  <w:style w:type="character" w:customStyle="1" w:styleId="Heading2Char">
    <w:name w:val="Heading 2 Char"/>
    <w:basedOn w:val="DefaultParagraphFont"/>
    <w:link w:val="Heading2"/>
    <w:uiPriority w:val="9"/>
    <w:rsid w:val="00523865"/>
    <w:rPr>
      <w:rFonts w:ascii="Calibri" w:eastAsiaTheme="majorEastAsia" w:hAnsi="Calibri" w:cstheme="majorBidi"/>
      <w:b/>
      <w:color w:val="365F91"/>
      <w:sz w:val="26"/>
      <w:szCs w:val="26"/>
    </w:rPr>
  </w:style>
  <w:style w:type="paragraph" w:customStyle="1" w:styleId="Default">
    <w:name w:val="Default"/>
    <w:rsid w:val="00255170"/>
    <w:pPr>
      <w:autoSpaceDE w:val="0"/>
      <w:autoSpaceDN w:val="0"/>
      <w:adjustRightInd w:val="0"/>
      <w:spacing w:after="0" w:line="240" w:lineRule="auto"/>
    </w:pPr>
    <w:rPr>
      <w:rFonts w:ascii="Arial" w:eastAsia="Times New Roman" w:hAnsi="Arial" w:cs="Arial"/>
      <w:color w:val="000000"/>
      <w:sz w:val="24"/>
      <w:szCs w:val="24"/>
      <w:lang w:val="en-US"/>
    </w:rPr>
  </w:style>
  <w:style w:type="paragraph" w:styleId="NoSpacing">
    <w:name w:val="No Spacing"/>
    <w:link w:val="NoSpacingChar"/>
    <w:uiPriority w:val="1"/>
    <w:qFormat/>
    <w:rsid w:val="00255170"/>
    <w:pPr>
      <w:spacing w:after="0" w:line="240" w:lineRule="auto"/>
    </w:pPr>
    <w:rPr>
      <w:lang w:val="en-US" w:eastAsia="ko-KR"/>
    </w:rPr>
  </w:style>
  <w:style w:type="character" w:customStyle="1" w:styleId="NoSpacingChar">
    <w:name w:val="No Spacing Char"/>
    <w:basedOn w:val="DefaultParagraphFont"/>
    <w:link w:val="NoSpacing"/>
    <w:uiPriority w:val="1"/>
    <w:rsid w:val="00255170"/>
    <w:rPr>
      <w:lang w:val="en-US" w:eastAsia="ko-KR"/>
    </w:rPr>
  </w:style>
  <w:style w:type="paragraph" w:styleId="Caption">
    <w:name w:val="caption"/>
    <w:basedOn w:val="Normal"/>
    <w:next w:val="Normal"/>
    <w:uiPriority w:val="35"/>
    <w:unhideWhenUsed/>
    <w:qFormat/>
    <w:rsid w:val="00255170"/>
    <w:pPr>
      <w:jc w:val="both"/>
    </w:pPr>
    <w:rPr>
      <w:rFonts w:ascii="Segoe UI" w:eastAsiaTheme="minorEastAsia" w:hAnsi="Segoe UI" w:cstheme="minorBidi"/>
      <w:b/>
      <w:bCs/>
      <w:color w:val="4F81BD" w:themeColor="accent1"/>
      <w:sz w:val="18"/>
      <w:szCs w:val="18"/>
      <w:lang w:val="en-GB" w:eastAsia="en-GB"/>
    </w:rPr>
  </w:style>
  <w:style w:type="table" w:customStyle="1" w:styleId="LightShading2">
    <w:name w:val="Light Shading2"/>
    <w:basedOn w:val="TableNormal"/>
    <w:uiPriority w:val="60"/>
    <w:rsid w:val="00255170"/>
    <w:pPr>
      <w:spacing w:after="0" w:line="240" w:lineRule="auto"/>
    </w:pPr>
    <w:rPr>
      <w:rFonts w:eastAsiaTheme="minorEastAsia"/>
      <w:color w:val="000000" w:themeColor="text1" w:themeShade="BF"/>
      <w:lang w:eastAsia="en-GB"/>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OC2">
    <w:name w:val="toc 2"/>
    <w:basedOn w:val="Normal"/>
    <w:next w:val="Normal"/>
    <w:link w:val="TOC2Char"/>
    <w:autoRedefine/>
    <w:uiPriority w:val="39"/>
    <w:unhideWhenUsed/>
    <w:rsid w:val="00255170"/>
    <w:pPr>
      <w:spacing w:after="100" w:line="260" w:lineRule="exact"/>
      <w:ind w:left="220"/>
    </w:pPr>
    <w:rPr>
      <w:rFonts w:ascii="Segoe UI" w:eastAsia="Times" w:hAnsi="Segoe UI"/>
      <w:color w:val="000000"/>
      <w:lang w:eastAsia="en-GB"/>
    </w:rPr>
  </w:style>
  <w:style w:type="character" w:styleId="Hyperlink">
    <w:name w:val="Hyperlink"/>
    <w:basedOn w:val="DefaultParagraphFont"/>
    <w:uiPriority w:val="99"/>
    <w:rsid w:val="00C247AD"/>
    <w:rPr>
      <w:color w:val="0000FF"/>
      <w:u w:val="single"/>
    </w:rPr>
  </w:style>
  <w:style w:type="table" w:styleId="TableGrid">
    <w:name w:val="Table Grid"/>
    <w:basedOn w:val="TableNormal"/>
    <w:uiPriority w:val="59"/>
    <w:rsid w:val="00C247AD"/>
    <w:pPr>
      <w:spacing w:after="0" w:line="240" w:lineRule="auto"/>
    </w:pPr>
    <w:rPr>
      <w:rFonts w:eastAsiaTheme="minorEastAsia"/>
      <w:sz w:val="24"/>
      <w:szCs w:val="24"/>
      <w:lang w:val="en-US"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locked/>
    <w:rsid w:val="00C247AD"/>
    <w:rPr>
      <w:rFonts w:ascii="Times New Roman" w:eastAsia="Times New Roman" w:hAnsi="Times New Roman" w:cs="Times New Roman"/>
      <w:sz w:val="24"/>
      <w:szCs w:val="24"/>
      <w:lang w:val="en-US"/>
    </w:rPr>
  </w:style>
  <w:style w:type="character" w:styleId="HTMLCite">
    <w:name w:val="HTML Cite"/>
    <w:basedOn w:val="DefaultParagraphFont"/>
    <w:uiPriority w:val="99"/>
    <w:semiHidden/>
    <w:unhideWhenUsed/>
    <w:rsid w:val="00C247AD"/>
    <w:rPr>
      <w:i/>
      <w:iCs/>
    </w:rPr>
  </w:style>
  <w:style w:type="paragraph" w:styleId="Revision">
    <w:name w:val="Revision"/>
    <w:hidden/>
    <w:uiPriority w:val="99"/>
    <w:semiHidden/>
    <w:rsid w:val="00DF70B0"/>
    <w:pPr>
      <w:spacing w:after="0" w:line="240" w:lineRule="auto"/>
    </w:pPr>
    <w:rPr>
      <w:rFonts w:ascii="Times New Roman" w:eastAsia="Times New Roman" w:hAnsi="Times New Roman" w:cs="Times New Roman"/>
      <w:sz w:val="24"/>
      <w:szCs w:val="24"/>
      <w:lang w:val="en-US"/>
    </w:rPr>
  </w:style>
  <w:style w:type="paragraph" w:styleId="TOCHeading">
    <w:name w:val="TOC Heading"/>
    <w:basedOn w:val="Heading1"/>
    <w:next w:val="Normal"/>
    <w:uiPriority w:val="39"/>
    <w:unhideWhenUsed/>
    <w:qFormat/>
    <w:rsid w:val="0063215F"/>
    <w:pPr>
      <w:keepLines/>
      <w:spacing w:before="480" w:line="276" w:lineRule="auto"/>
      <w:outlineLvl w:val="9"/>
    </w:pPr>
    <w:rPr>
      <w:rFonts w:eastAsiaTheme="majorEastAsia" w:cstheme="majorBidi"/>
      <w:bCs/>
      <w:color w:val="365F91" w:themeColor="accent1" w:themeShade="BF"/>
      <w:szCs w:val="28"/>
    </w:rPr>
  </w:style>
  <w:style w:type="paragraph" w:styleId="TOC1">
    <w:name w:val="toc 1"/>
    <w:basedOn w:val="Normal"/>
    <w:next w:val="Normal"/>
    <w:autoRedefine/>
    <w:uiPriority w:val="39"/>
    <w:unhideWhenUsed/>
    <w:rsid w:val="00EB70FD"/>
    <w:pPr>
      <w:tabs>
        <w:tab w:val="right" w:leader="dot" w:pos="9174"/>
      </w:tabs>
      <w:spacing w:before="0"/>
    </w:pPr>
    <w:rPr>
      <w:noProof/>
      <w:sz w:val="20"/>
      <w:szCs w:val="20"/>
    </w:rPr>
  </w:style>
  <w:style w:type="character" w:customStyle="1" w:styleId="Heading3Char">
    <w:name w:val="Heading 3 Char"/>
    <w:basedOn w:val="DefaultParagraphFont"/>
    <w:link w:val="Heading3"/>
    <w:uiPriority w:val="9"/>
    <w:rsid w:val="00523865"/>
    <w:rPr>
      <w:rFonts w:eastAsiaTheme="majorEastAsia" w:cstheme="majorBidi"/>
      <w:b/>
      <w:bCs/>
      <w:color w:val="365F91"/>
      <w:szCs w:val="24"/>
    </w:rPr>
  </w:style>
  <w:style w:type="paragraph" w:styleId="TOC3">
    <w:name w:val="toc 3"/>
    <w:basedOn w:val="Normal"/>
    <w:next w:val="Normal"/>
    <w:autoRedefine/>
    <w:uiPriority w:val="39"/>
    <w:unhideWhenUsed/>
    <w:rsid w:val="00166FC0"/>
    <w:pPr>
      <w:spacing w:after="100"/>
      <w:ind w:left="440"/>
    </w:pPr>
    <w:rPr>
      <w:rFonts w:ascii="Segoe UI" w:hAnsi="Segoe UI"/>
    </w:rPr>
  </w:style>
  <w:style w:type="character" w:customStyle="1" w:styleId="Heading4Char">
    <w:name w:val="Heading 4 Char"/>
    <w:basedOn w:val="DefaultParagraphFont"/>
    <w:link w:val="Heading4"/>
    <w:uiPriority w:val="9"/>
    <w:rsid w:val="00460C6B"/>
    <w:rPr>
      <w:rFonts w:eastAsiaTheme="majorEastAsia" w:cstheme="majorBidi"/>
      <w:b/>
      <w:bCs/>
      <w:iCs/>
      <w:sz w:val="24"/>
      <w:szCs w:val="24"/>
      <w:lang w:val="en-US"/>
    </w:rPr>
  </w:style>
  <w:style w:type="character" w:customStyle="1" w:styleId="Heading5Char">
    <w:name w:val="Heading 5 Char"/>
    <w:basedOn w:val="DefaultParagraphFont"/>
    <w:link w:val="Heading5"/>
    <w:uiPriority w:val="9"/>
    <w:rsid w:val="00260050"/>
    <w:rPr>
      <w:rFonts w:eastAsiaTheme="majorEastAsia" w:cstheme="majorBidi"/>
      <w:b/>
      <w:szCs w:val="24"/>
      <w:lang w:val="en-US"/>
    </w:rPr>
  </w:style>
  <w:style w:type="character" w:customStyle="1" w:styleId="Heading6Char">
    <w:name w:val="Heading 6 Char"/>
    <w:basedOn w:val="DefaultParagraphFont"/>
    <w:link w:val="Heading6"/>
    <w:uiPriority w:val="9"/>
    <w:rsid w:val="00722BD4"/>
    <w:rPr>
      <w:rFonts w:ascii="Segoe UI" w:eastAsiaTheme="majorEastAsia" w:hAnsi="Segoe UI" w:cstheme="majorBidi"/>
      <w:b/>
      <w:iCs/>
      <w:szCs w:val="24"/>
    </w:rPr>
  </w:style>
  <w:style w:type="paragraph" w:customStyle="1" w:styleId="L">
    <w:name w:val="L"/>
    <w:rsid w:val="008B588A"/>
    <w:pPr>
      <w:widowControl w:val="0"/>
      <w:autoSpaceDE w:val="0"/>
      <w:autoSpaceDN w:val="0"/>
      <w:adjustRightInd w:val="0"/>
      <w:spacing w:after="0" w:line="240" w:lineRule="atLeast"/>
    </w:pPr>
    <w:rPr>
      <w:rFonts w:ascii="Courier New" w:eastAsia="Times New Roman" w:hAnsi="Courier New" w:cs="Courier New"/>
      <w:sz w:val="24"/>
      <w:szCs w:val="24"/>
      <w:lang w:eastAsia="en-GB"/>
    </w:rPr>
  </w:style>
  <w:style w:type="paragraph" w:customStyle="1" w:styleId="Paragraph">
    <w:name w:val="* Paragraph"/>
    <w:aliases w:val="left-aligned1"/>
    <w:uiPriority w:val="99"/>
    <w:rsid w:val="008B588A"/>
    <w:pPr>
      <w:widowControl w:val="0"/>
      <w:autoSpaceDE w:val="0"/>
      <w:autoSpaceDN w:val="0"/>
      <w:adjustRightInd w:val="0"/>
      <w:spacing w:after="0" w:line="240" w:lineRule="atLeast"/>
    </w:pPr>
    <w:rPr>
      <w:rFonts w:ascii="Courier New" w:eastAsia="Times New Roman" w:hAnsi="Courier New" w:cs="Courier New"/>
      <w:sz w:val="24"/>
      <w:szCs w:val="24"/>
      <w:lang w:val="en-US"/>
    </w:rPr>
  </w:style>
  <w:style w:type="table" w:styleId="LightList-Accent1">
    <w:name w:val="Light List Accent 1"/>
    <w:basedOn w:val="TableNormal"/>
    <w:uiPriority w:val="61"/>
    <w:rsid w:val="00694126"/>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3">
    <w:name w:val="Light List Accent 3"/>
    <w:basedOn w:val="TableNormal"/>
    <w:uiPriority w:val="61"/>
    <w:rsid w:val="001C3910"/>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customStyle="1" w:styleId="Checklistsmall">
    <w:name w:val="Checklist_small"/>
    <w:basedOn w:val="NoSpacing"/>
    <w:link w:val="ChecklistsmallChar"/>
    <w:qFormat/>
    <w:rsid w:val="00DB1378"/>
    <w:rPr>
      <w:rFonts w:ascii="Segoe UI" w:eastAsia="Calibri" w:hAnsi="Segoe UI" w:cs="Times New Roman"/>
      <w:sz w:val="18"/>
      <w:lang w:val="en-GB" w:eastAsia="en-US"/>
    </w:rPr>
  </w:style>
  <w:style w:type="character" w:customStyle="1" w:styleId="ChecklistsmallChar">
    <w:name w:val="Checklist_small Char"/>
    <w:link w:val="Checklistsmall"/>
    <w:rsid w:val="00DB1378"/>
    <w:rPr>
      <w:rFonts w:ascii="Segoe UI" w:eastAsia="Calibri" w:hAnsi="Segoe UI" w:cs="Times New Roman"/>
      <w:sz w:val="18"/>
    </w:rPr>
  </w:style>
  <w:style w:type="table" w:styleId="LightList">
    <w:name w:val="Light List"/>
    <w:basedOn w:val="TableNormal"/>
    <w:uiPriority w:val="61"/>
    <w:rsid w:val="002A3E7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Orientind01">
    <w:name w:val="Orient_ind 01"/>
    <w:basedOn w:val="ListParagraph"/>
    <w:link w:val="Orientind01Char"/>
    <w:qFormat/>
    <w:rsid w:val="000F54E3"/>
    <w:pPr>
      <w:numPr>
        <w:numId w:val="20"/>
      </w:numPr>
      <w:spacing w:before="20" w:after="20" w:line="240" w:lineRule="auto"/>
      <w:ind w:left="340" w:hanging="340"/>
      <w:contextualSpacing/>
    </w:pPr>
    <w:rPr>
      <w:rFonts w:asciiTheme="minorHAnsi" w:hAnsiTheme="minorHAnsi"/>
      <w:szCs w:val="22"/>
    </w:rPr>
  </w:style>
  <w:style w:type="character" w:customStyle="1" w:styleId="Orientind01Char">
    <w:name w:val="Orient_ind 01 Char"/>
    <w:basedOn w:val="DefaultParagraphFont"/>
    <w:link w:val="Orientind01"/>
    <w:rsid w:val="000F54E3"/>
    <w:rPr>
      <w:rFonts w:eastAsia="Times New Roman" w:cs="Times New Roman"/>
      <w:lang w:val="en-US"/>
    </w:rPr>
  </w:style>
  <w:style w:type="paragraph" w:customStyle="1" w:styleId="Orientind02">
    <w:name w:val="Orient_ind 02"/>
    <w:basedOn w:val="Normal"/>
    <w:link w:val="Orientind02Char"/>
    <w:qFormat/>
    <w:rsid w:val="000F54E3"/>
    <w:pPr>
      <w:numPr>
        <w:numId w:val="21"/>
      </w:numPr>
      <w:spacing w:before="20" w:after="20" w:line="240" w:lineRule="auto"/>
      <w:ind w:left="675" w:hanging="335"/>
    </w:pPr>
    <w:rPr>
      <w:rFonts w:eastAsiaTheme="minorEastAsia" w:cstheme="minorBidi"/>
      <w:szCs w:val="22"/>
    </w:rPr>
  </w:style>
  <w:style w:type="character" w:customStyle="1" w:styleId="Orientind02Char">
    <w:name w:val="Orient_ind 02 Char"/>
    <w:basedOn w:val="DefaultParagraphFont"/>
    <w:link w:val="Orientind02"/>
    <w:rsid w:val="000F54E3"/>
    <w:rPr>
      <w:rFonts w:eastAsiaTheme="minorEastAsia"/>
      <w:lang w:val="en-US"/>
    </w:rPr>
  </w:style>
  <w:style w:type="paragraph" w:customStyle="1" w:styleId="Orientind03">
    <w:name w:val="Orient_ind 03"/>
    <w:basedOn w:val="Orientind01"/>
    <w:link w:val="Orientind03Char"/>
    <w:qFormat/>
    <w:rsid w:val="00475C7D"/>
    <w:pPr>
      <w:numPr>
        <w:numId w:val="22"/>
      </w:numPr>
    </w:pPr>
    <w:rPr>
      <w:lang w:eastAsia="en-GB"/>
    </w:rPr>
  </w:style>
  <w:style w:type="paragraph" w:customStyle="1" w:styleId="Orientind04">
    <w:name w:val="Orient_ind 04"/>
    <w:basedOn w:val="Orientind02"/>
    <w:link w:val="Orientind04Char"/>
    <w:qFormat/>
    <w:rsid w:val="00475C7D"/>
    <w:pPr>
      <w:numPr>
        <w:numId w:val="23"/>
      </w:numPr>
    </w:pPr>
    <w:rPr>
      <w:lang w:eastAsia="en-GB"/>
    </w:rPr>
  </w:style>
  <w:style w:type="character" w:customStyle="1" w:styleId="Orientind03Char">
    <w:name w:val="Orient_ind 03 Char"/>
    <w:basedOn w:val="Orientind01Char"/>
    <w:link w:val="Orientind03"/>
    <w:rsid w:val="00475C7D"/>
    <w:rPr>
      <w:rFonts w:eastAsia="Times New Roman" w:cs="Times New Roman"/>
      <w:lang w:val="en-US" w:eastAsia="en-GB"/>
    </w:rPr>
  </w:style>
  <w:style w:type="character" w:customStyle="1" w:styleId="Orientind04Char">
    <w:name w:val="Orient_ind 04 Char"/>
    <w:basedOn w:val="Orientind02Char"/>
    <w:link w:val="Orientind04"/>
    <w:rsid w:val="00475C7D"/>
    <w:rPr>
      <w:rFonts w:eastAsiaTheme="minorEastAsia"/>
      <w:lang w:val="en-US" w:eastAsia="en-GB"/>
    </w:rPr>
  </w:style>
  <w:style w:type="paragraph" w:customStyle="1" w:styleId="Ind01">
    <w:name w:val="Ind 01"/>
    <w:basedOn w:val="ListParagraph"/>
    <w:link w:val="Ind01Char"/>
    <w:qFormat/>
    <w:rsid w:val="00F2240B"/>
    <w:pPr>
      <w:numPr>
        <w:numId w:val="24"/>
      </w:numPr>
      <w:spacing w:before="0" w:after="60"/>
      <w:ind w:left="568" w:hanging="284"/>
    </w:pPr>
    <w:rPr>
      <w:rFonts w:asciiTheme="minorHAnsi" w:hAnsiTheme="minorHAnsi" w:cstheme="minorHAnsi"/>
      <w:lang w:val="en-GB"/>
    </w:rPr>
  </w:style>
  <w:style w:type="paragraph" w:customStyle="1" w:styleId="Activity01">
    <w:name w:val="Activity 01"/>
    <w:basedOn w:val="Heading4"/>
    <w:link w:val="Activity01Char"/>
    <w:qFormat/>
    <w:rsid w:val="000D359F"/>
    <w:pPr>
      <w:shd w:val="clear" w:color="auto" w:fill="365F91"/>
      <w:spacing w:before="360" w:line="252" w:lineRule="auto"/>
      <w:jc w:val="center"/>
    </w:pPr>
    <w:rPr>
      <w:b w:val="0"/>
      <w:color w:val="FFFFFF" w:themeColor="background1"/>
      <w:lang w:val="en-GB"/>
    </w:rPr>
  </w:style>
  <w:style w:type="character" w:customStyle="1" w:styleId="Ind01Char">
    <w:name w:val="Ind 01 Char"/>
    <w:basedOn w:val="ListParagraphChar"/>
    <w:link w:val="Ind01"/>
    <w:rsid w:val="00F2240B"/>
    <w:rPr>
      <w:rFonts w:ascii="Times New Roman" w:eastAsia="Times New Roman" w:hAnsi="Times New Roman" w:cstheme="minorHAnsi"/>
      <w:sz w:val="24"/>
      <w:szCs w:val="24"/>
      <w:lang w:val="en-US"/>
    </w:rPr>
  </w:style>
  <w:style w:type="paragraph" w:customStyle="1" w:styleId="Subhead01">
    <w:name w:val="Subhead 01"/>
    <w:basedOn w:val="Normal"/>
    <w:link w:val="Subhead01Char"/>
    <w:qFormat/>
    <w:rsid w:val="005B55D2"/>
    <w:rPr>
      <w:b/>
      <w:color w:val="365F91"/>
      <w:sz w:val="24"/>
      <w:lang w:val="en-GB"/>
    </w:rPr>
  </w:style>
  <w:style w:type="character" w:customStyle="1" w:styleId="Activity01Char">
    <w:name w:val="Activity 01 Char"/>
    <w:basedOn w:val="Heading4Char"/>
    <w:link w:val="Activity01"/>
    <w:rsid w:val="000D359F"/>
    <w:rPr>
      <w:rFonts w:eastAsiaTheme="majorEastAsia" w:cstheme="majorBidi"/>
      <w:b w:val="0"/>
      <w:bCs/>
      <w:iCs/>
      <w:color w:val="FFFFFF" w:themeColor="background1"/>
      <w:sz w:val="24"/>
      <w:szCs w:val="24"/>
      <w:shd w:val="clear" w:color="auto" w:fill="365F91"/>
      <w:lang w:val="en-US"/>
    </w:rPr>
  </w:style>
  <w:style w:type="character" w:customStyle="1" w:styleId="Subhead01Char">
    <w:name w:val="Subhead 01 Char"/>
    <w:basedOn w:val="DefaultParagraphFont"/>
    <w:link w:val="Subhead01"/>
    <w:rsid w:val="005B55D2"/>
    <w:rPr>
      <w:rFonts w:eastAsia="Times New Roman" w:cs="Times New Roman"/>
      <w:b/>
      <w:color w:val="365F91"/>
      <w:sz w:val="24"/>
      <w:szCs w:val="24"/>
    </w:rPr>
  </w:style>
  <w:style w:type="paragraph" w:customStyle="1" w:styleId="TblInd1">
    <w:name w:val="Tbl Ind 1"/>
    <w:basedOn w:val="Ind01"/>
    <w:link w:val="TblInd1Char"/>
    <w:qFormat/>
    <w:rsid w:val="00BD23E2"/>
    <w:pPr>
      <w:spacing w:before="40" w:after="40" w:line="240" w:lineRule="auto"/>
    </w:pPr>
    <w:rPr>
      <w:sz w:val="20"/>
      <w:szCs w:val="20"/>
      <w:lang w:eastAsia="en-GB"/>
    </w:rPr>
  </w:style>
  <w:style w:type="paragraph" w:customStyle="1" w:styleId="TblInd02">
    <w:name w:val="Tbl Ind 02"/>
    <w:basedOn w:val="Orientind04"/>
    <w:link w:val="TblInd02Char"/>
    <w:qFormat/>
    <w:rsid w:val="00BD23E2"/>
    <w:pPr>
      <w:ind w:left="851" w:hanging="284"/>
    </w:pPr>
    <w:rPr>
      <w:sz w:val="20"/>
      <w:szCs w:val="20"/>
      <w:lang w:val="en-GB"/>
    </w:rPr>
  </w:style>
  <w:style w:type="character" w:customStyle="1" w:styleId="TblInd1Char">
    <w:name w:val="Tbl Ind 1 Char"/>
    <w:basedOn w:val="Ind01Char"/>
    <w:link w:val="TblInd1"/>
    <w:rsid w:val="00BD23E2"/>
    <w:rPr>
      <w:rFonts w:ascii="Times New Roman" w:eastAsia="Times New Roman" w:hAnsi="Times New Roman" w:cstheme="minorHAnsi"/>
      <w:sz w:val="20"/>
      <w:szCs w:val="20"/>
      <w:lang w:val="en-US" w:eastAsia="en-GB"/>
    </w:rPr>
  </w:style>
  <w:style w:type="character" w:customStyle="1" w:styleId="TblInd02Char">
    <w:name w:val="Tbl Ind 02 Char"/>
    <w:basedOn w:val="Orientind04Char"/>
    <w:link w:val="TblInd02"/>
    <w:rsid w:val="00BD23E2"/>
    <w:rPr>
      <w:rFonts w:eastAsiaTheme="minorEastAsia"/>
      <w:sz w:val="20"/>
      <w:szCs w:val="20"/>
      <w:lang w:val="en-US" w:eastAsia="en-GB"/>
    </w:rPr>
  </w:style>
  <w:style w:type="paragraph" w:customStyle="1" w:styleId="IHV01">
    <w:name w:val="IHV 01"/>
    <w:basedOn w:val="TOC2"/>
    <w:link w:val="IHV01Char"/>
    <w:qFormat/>
    <w:rsid w:val="001942A7"/>
    <w:pPr>
      <w:tabs>
        <w:tab w:val="left" w:pos="567"/>
        <w:tab w:val="right" w:leader="dot" w:pos="9174"/>
      </w:tabs>
      <w:spacing w:before="0" w:after="80"/>
      <w:ind w:left="0"/>
    </w:pPr>
    <w:rPr>
      <w:rFonts w:asciiTheme="minorHAnsi" w:hAnsiTheme="minorHAnsi"/>
      <w:b/>
      <w:noProof/>
      <w:sz w:val="20"/>
      <w:szCs w:val="20"/>
    </w:rPr>
  </w:style>
  <w:style w:type="character" w:customStyle="1" w:styleId="TOC2Char">
    <w:name w:val="TOC 2 Char"/>
    <w:basedOn w:val="DefaultParagraphFont"/>
    <w:link w:val="TOC2"/>
    <w:uiPriority w:val="39"/>
    <w:rsid w:val="001942A7"/>
    <w:rPr>
      <w:rFonts w:ascii="Segoe UI" w:eastAsia="Times" w:hAnsi="Segoe UI" w:cs="Times New Roman"/>
      <w:color w:val="000000"/>
      <w:szCs w:val="24"/>
      <w:lang w:val="en-US" w:eastAsia="en-GB"/>
    </w:rPr>
  </w:style>
  <w:style w:type="character" w:customStyle="1" w:styleId="IHV01Char">
    <w:name w:val="IHV 01 Char"/>
    <w:basedOn w:val="TOC2Char"/>
    <w:link w:val="IHV01"/>
    <w:rsid w:val="001942A7"/>
    <w:rPr>
      <w:rFonts w:ascii="Segoe UI" w:eastAsia="Times" w:hAnsi="Segoe UI" w:cs="Times New Roman"/>
      <w:b/>
      <w:noProof/>
      <w:color w:val="000000"/>
      <w:sz w:val="20"/>
      <w:szCs w:val="20"/>
      <w:lang w:val="en-US"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1801492">
      <w:bodyDiv w:val="1"/>
      <w:marLeft w:val="0"/>
      <w:marRight w:val="0"/>
      <w:marTop w:val="0"/>
      <w:marBottom w:val="0"/>
      <w:divBdr>
        <w:top w:val="none" w:sz="0" w:space="0" w:color="auto"/>
        <w:left w:val="none" w:sz="0" w:space="0" w:color="auto"/>
        <w:bottom w:val="none" w:sz="0" w:space="0" w:color="auto"/>
        <w:right w:val="none" w:sz="0" w:space="0" w:color="auto"/>
      </w:divBdr>
    </w:div>
    <w:div w:id="903837953">
      <w:bodyDiv w:val="1"/>
      <w:marLeft w:val="0"/>
      <w:marRight w:val="0"/>
      <w:marTop w:val="0"/>
      <w:marBottom w:val="0"/>
      <w:divBdr>
        <w:top w:val="none" w:sz="0" w:space="0" w:color="auto"/>
        <w:left w:val="none" w:sz="0" w:space="0" w:color="auto"/>
        <w:bottom w:val="none" w:sz="0" w:space="0" w:color="auto"/>
        <w:right w:val="none" w:sz="0" w:space="0" w:color="auto"/>
      </w:divBdr>
    </w:div>
    <w:div w:id="1387535017">
      <w:bodyDiv w:val="1"/>
      <w:marLeft w:val="0"/>
      <w:marRight w:val="0"/>
      <w:marTop w:val="0"/>
      <w:marBottom w:val="0"/>
      <w:divBdr>
        <w:top w:val="none" w:sz="0" w:space="0" w:color="auto"/>
        <w:left w:val="none" w:sz="0" w:space="0" w:color="auto"/>
        <w:bottom w:val="none" w:sz="0" w:space="0" w:color="auto"/>
        <w:right w:val="none" w:sz="0" w:space="0" w:color="auto"/>
      </w:divBdr>
    </w:div>
    <w:div w:id="1793401920">
      <w:bodyDiv w:val="1"/>
      <w:marLeft w:val="0"/>
      <w:marRight w:val="0"/>
      <w:marTop w:val="0"/>
      <w:marBottom w:val="0"/>
      <w:divBdr>
        <w:top w:val="none" w:sz="0" w:space="0" w:color="auto"/>
        <w:left w:val="none" w:sz="0" w:space="0" w:color="auto"/>
        <w:bottom w:val="none" w:sz="0" w:space="0" w:color="auto"/>
        <w:right w:val="none" w:sz="0" w:space="0" w:color="auto"/>
      </w:divBdr>
    </w:div>
    <w:div w:id="1804737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rural-water-supply.net" TargetMode="External"/><Relationship Id="rId18" Type="http://schemas.openxmlformats.org/officeDocument/2006/relationships/control" Target="activeX/activeX1.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ontrol" Target="activeX/activeX4.xml"/><Relationship Id="rId7" Type="http://schemas.openxmlformats.org/officeDocument/2006/relationships/endnotes" Target="endnotes.xml"/><Relationship Id="rId12" Type="http://schemas.openxmlformats.org/officeDocument/2006/relationships/hyperlink" Target="http://www.unicef.org" TargetMode="External"/><Relationship Id="rId17" Type="http://schemas.openxmlformats.org/officeDocument/2006/relationships/image" Target="media/image4.wmf"/><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3.gif"/><Relationship Id="rId20" Type="http://schemas.openxmlformats.org/officeDocument/2006/relationships/control" Target="activeX/activeX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kat.ch"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control" Target="activeX/activeX6.xml"/><Relationship Id="rId10" Type="http://schemas.openxmlformats.org/officeDocument/2006/relationships/hyperlink" Target="http://www.unicef.org" TargetMode="External"/><Relationship Id="rId19" Type="http://schemas.openxmlformats.org/officeDocument/2006/relationships/control" Target="activeX/activeX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control" Target="activeX/activeX5.xml"/><Relationship Id="rId27" Type="http://schemas.openxmlformats.org/officeDocument/2006/relationships/theme" Target="theme/theme1.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activeX1.xml><?xml version="1.0" encoding="utf-8"?>
<ax:ocx xmlns:ax="http://schemas.microsoft.com/office/2006/activeX" xmlns:r="http://schemas.openxmlformats.org/officeDocument/2006/relationships" ax:classid="{8BD21D40-EC42-11CE-9E0D-00AA006002F3}" ax:persistence="persistStorage" r:id="rId1"/>
</file>

<file path=word/activeX/activeX2.xml><?xml version="1.0" encoding="utf-8"?>
<ax:ocx xmlns:ax="http://schemas.microsoft.com/office/2006/activeX" xmlns:r="http://schemas.openxmlformats.org/officeDocument/2006/relationships" ax:classid="{8BD21D40-EC42-11CE-9E0D-00AA006002F3}" ax:persistence="persistStorage" r:id="rId1"/>
</file>

<file path=word/activeX/activeX3.xml><?xml version="1.0" encoding="utf-8"?>
<ax:ocx xmlns:ax="http://schemas.microsoft.com/office/2006/activeX" xmlns:r="http://schemas.openxmlformats.org/officeDocument/2006/relationships" ax:classid="{8BD21D40-EC42-11CE-9E0D-00AA006002F3}" ax:persistence="persistStorage" r:id="rId1"/>
</file>

<file path=word/activeX/activeX4.xml><?xml version="1.0" encoding="utf-8"?>
<ax:ocx xmlns:ax="http://schemas.microsoft.com/office/2006/activeX" xmlns:r="http://schemas.openxmlformats.org/officeDocument/2006/relationships" ax:classid="{8BD21D40-EC42-11CE-9E0D-00AA006002F3}" ax:persistence="persistStorage" r:id="rId1"/>
</file>

<file path=word/activeX/activeX5.xml><?xml version="1.0" encoding="utf-8"?>
<ax:ocx xmlns:ax="http://schemas.microsoft.com/office/2006/activeX" xmlns:r="http://schemas.openxmlformats.org/officeDocument/2006/relationships" ax:classid="{8BD21D40-EC42-11CE-9E0D-00AA006002F3}" ax:persistence="persistStorage" r:id="rId1"/>
</file>

<file path=word/activeX/activeX6.xml><?xml version="1.0" encoding="utf-8"?>
<ax:ocx xmlns:ax="http://schemas.microsoft.com/office/2006/activeX" xmlns:r="http://schemas.openxmlformats.org/officeDocument/2006/relationships" ax:classid="{8BD21D40-EC42-11CE-9E0D-00AA006002F3}" ax:persistence="persistStorage"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91BBE8-5892-4214-B229-B8A7C25E3F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50</Pages>
  <Words>17347</Words>
  <Characters>109289</Characters>
  <Application>Microsoft Office Word</Application>
  <DocSecurity>0</DocSecurity>
  <Lines>910</Lines>
  <Paragraphs>252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UNICEF</Company>
  <LinksUpToDate>false</LinksUpToDate>
  <CharactersWithSpaces>126384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Martin Laeng</cp:lastModifiedBy>
  <cp:revision>59</cp:revision>
  <cp:lastPrinted>2018-11-22T14:12:00Z</cp:lastPrinted>
  <dcterms:created xsi:type="dcterms:W3CDTF">2018-09-27T14:32:00Z</dcterms:created>
  <dcterms:modified xsi:type="dcterms:W3CDTF">2018-11-27T15:44:00Z</dcterms:modified>
</cp:coreProperties>
</file>